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FA755E" w:rsidRPr="00772ACB" w:rsidP="005A791D" w14:paraId="03AA77C3" w14:textId="77777777">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rsidR="00FA755E" w:rsidRPr="00F85279" w:rsidP="00F85279" w14:paraId="33875D32" w14:textId="7AB1D37D">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Pr="00772ACB" w:rsidR="00772ACB">
        <w:rPr>
          <w:rFonts w:asciiTheme="minorHAnsi" w:hAnsiTheme="minorHAnsi" w:cstheme="minorHAnsi"/>
          <w:b/>
          <w:sz w:val="22"/>
          <w:szCs w:val="22"/>
          <w:u w:val="single"/>
        </w:rPr>
        <w:t xml:space="preserve">ESTRUCTURA Y CONTENIDO </w:t>
      </w:r>
    </w:p>
    <w:p w:rsidR="00A27896" w:rsidRPr="00772ACB" w:rsidP="00CC6D8E" w14:paraId="6B0F2712" w14:textId="0ABFFDFA">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Pr="00772ACB" w:rsidR="00FA755E">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w:t>
      </w:r>
      <w:r w:rsidR="00F85279">
        <w:rPr>
          <w:rFonts w:asciiTheme="minorHAnsi" w:hAnsiTheme="minorHAnsi" w:cstheme="minorHAnsi"/>
          <w:sz w:val="22"/>
          <w:szCs w:val="22"/>
        </w:rPr>
        <w:t>2024</w:t>
      </w:r>
      <w:r w:rsidRPr="00772ACB">
        <w:rPr>
          <w:rFonts w:asciiTheme="minorHAnsi" w:hAnsiTheme="minorHAnsi" w:cstheme="minorHAnsi"/>
          <w:sz w:val="22"/>
          <w:szCs w:val="22"/>
        </w:rPr>
        <w:t>.</w:t>
      </w:r>
    </w:p>
    <w:p w:rsidR="00772ACB" w:rsidP="00CC6D8E" w14:paraId="3F5ACA8F" w14:textId="77777777">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Pr="00772ACB">
        <w:rPr>
          <w:rFonts w:asciiTheme="minorHAnsi" w:hAnsiTheme="minorHAnsi" w:cstheme="minorHAnsi"/>
          <w:sz w:val="22"/>
          <w:szCs w:val="22"/>
        </w:rPr>
        <w:t xml:space="preserve">cada contrato basado, respetando la estructura y contenido que se indica a continuación, eliminando lo que no proceda. </w:t>
      </w:r>
    </w:p>
    <w:p w:rsidR="0028410B" w:rsidP="00F371BD" w14:paraId="1919B4E1" w14:textId="77777777">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Pr="00772ACB" w:rsidR="00772ACB">
        <w:rPr>
          <w:rFonts w:asciiTheme="minorHAnsi" w:hAnsiTheme="minorHAnsi" w:cstheme="minorHAnsi"/>
          <w:sz w:val="22"/>
          <w:szCs w:val="22"/>
        </w:rPr>
        <w:t xml:space="preserve">se insertan recuadros sombreados que </w:t>
      </w:r>
      <w:r w:rsidRPr="00772ACB" w:rsidR="00692A59">
        <w:rPr>
          <w:rFonts w:asciiTheme="minorHAnsi" w:hAnsiTheme="minorHAnsi" w:cstheme="minorHAnsi"/>
          <w:sz w:val="22"/>
          <w:szCs w:val="22"/>
        </w:rPr>
        <w:t xml:space="preserve">contienen </w:t>
      </w:r>
      <w:r w:rsidRPr="00772ACB" w:rsidR="00041247">
        <w:rPr>
          <w:rFonts w:asciiTheme="minorHAnsi" w:hAnsiTheme="minorHAnsi" w:cstheme="minorHAnsi"/>
          <w:sz w:val="22"/>
          <w:szCs w:val="22"/>
        </w:rPr>
        <w:t xml:space="preserve">aclaraciones, párrafos para incluir en el Documento de Licitación, según las circunstancias, </w:t>
      </w:r>
      <w:r w:rsidRPr="00772ACB" w:rsidR="000C0FFF">
        <w:rPr>
          <w:rFonts w:asciiTheme="minorHAnsi" w:hAnsiTheme="minorHAnsi" w:cstheme="minorHAnsi"/>
          <w:sz w:val="22"/>
          <w:szCs w:val="22"/>
        </w:rPr>
        <w:t>así</w:t>
      </w:r>
      <w:r w:rsidRPr="00772ACB" w:rsidR="00041247">
        <w:rPr>
          <w:rFonts w:asciiTheme="minorHAnsi" w:hAnsiTheme="minorHAnsi" w:cstheme="minorHAnsi"/>
          <w:sz w:val="22"/>
          <w:szCs w:val="22"/>
        </w:rPr>
        <w:t xml:space="preserve"> como referencias al PCAP o la LCSP.</w:t>
      </w:r>
      <w:r w:rsidRPr="00772ACB" w:rsidR="00FA755E">
        <w:rPr>
          <w:rFonts w:asciiTheme="minorHAnsi" w:hAnsiTheme="minorHAnsi" w:cstheme="minorHAnsi"/>
          <w:sz w:val="22"/>
          <w:szCs w:val="22"/>
        </w:rPr>
        <w:t xml:space="preserve"> </w:t>
      </w:r>
    </w:p>
    <w:p w:rsidR="00F85279" w:rsidP="00F371BD" w14:paraId="66D1ADA6" w14:textId="477669EE">
      <w:pPr>
        <w:spacing w:after="120"/>
        <w:jc w:val="both"/>
        <w:rPr>
          <w:rFonts w:asciiTheme="minorHAnsi" w:hAnsiTheme="minorHAnsi" w:cstheme="minorHAnsi"/>
          <w:sz w:val="22"/>
          <w:szCs w:val="22"/>
        </w:rPr>
      </w:pPr>
      <w:r>
        <w:rPr>
          <w:rFonts w:asciiTheme="minorHAnsi" w:hAnsiTheme="minorHAnsi" w:cstheme="minorHAnsi"/>
          <w:sz w:val="22"/>
          <w:szCs w:val="22"/>
        </w:rPr>
        <w:t>Puede consultar toda la información del Acuerdo marco 01/2024 en el siguiente enlace</w:t>
      </w:r>
      <w:r w:rsidR="00E4179D">
        <w:rPr>
          <w:rFonts w:asciiTheme="minorHAnsi" w:hAnsiTheme="minorHAnsi" w:cstheme="minorHAnsi"/>
          <w:sz w:val="22"/>
          <w:szCs w:val="22"/>
        </w:rPr>
        <w:t xml:space="preserve"> del Portal de Contratación Centralizada: </w:t>
      </w:r>
    </w:p>
    <w:p w:rsidR="00F85279" w:rsidP="00F371BD" w14:paraId="396BAE3F" w14:textId="77777777">
      <w:pPr>
        <w:spacing w:after="120"/>
        <w:jc w:val="both"/>
        <w:rPr>
          <w:rFonts w:asciiTheme="minorHAnsi" w:hAnsiTheme="minorHAnsi" w:cstheme="minorHAnsi"/>
          <w:sz w:val="22"/>
          <w:szCs w:val="22"/>
        </w:rPr>
      </w:pPr>
    </w:p>
    <w:p w:rsidR="00664774" w:rsidP="00664774" w14:paraId="476CB8A2" w14:textId="48C0DD33">
      <w:pPr>
        <w:spacing w:after="120"/>
        <w:jc w:val="center"/>
        <w:rPr>
          <w:rFonts w:asciiTheme="minorHAnsi" w:hAnsiTheme="minorHAnsi" w:cstheme="minorHAnsi"/>
          <w:sz w:val="22"/>
          <w:szCs w:val="22"/>
        </w:rPr>
      </w:pPr>
      <w:r>
        <w:rPr>
          <w:rFonts w:asciiTheme="minorHAnsi" w:hAnsiTheme="minorHAnsi" w:cstheme="minorHAnsi"/>
          <w:sz w:val="22"/>
          <w:szCs w:val="22"/>
        </w:rPr>
        <w:t xml:space="preserve">Pendiente de publicación en el Portal </w:t>
      </w:r>
    </w:p>
    <w:p w:rsidR="00F85279" w:rsidP="00F371BD" w14:paraId="15C352F2" w14:textId="77777777">
      <w:pPr>
        <w:spacing w:after="120"/>
        <w:jc w:val="both"/>
        <w:rPr>
          <w:rFonts w:asciiTheme="minorHAnsi" w:hAnsiTheme="minorHAnsi" w:cstheme="minorHAnsi"/>
          <w:sz w:val="22"/>
          <w:szCs w:val="22"/>
        </w:rPr>
      </w:pPr>
    </w:p>
    <w:p w:rsidR="00F371BD" w:rsidRPr="00772ACB" w:rsidP="00F371BD" w14:paraId="0A3CE8EB" w14:textId="77777777">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rsidR="00FA755E" w:rsidRPr="00772ACB" w:rsidP="00CC6D8E" w14:paraId="5DC0364B" w14:textId="77777777">
      <w:pPr>
        <w:spacing w:after="120"/>
        <w:jc w:val="both"/>
        <w:rPr>
          <w:rFonts w:asciiTheme="minorHAnsi" w:hAnsiTheme="minorHAnsi" w:cstheme="minorHAnsi"/>
          <w:sz w:val="22"/>
          <w:szCs w:val="22"/>
        </w:rPr>
      </w:pPr>
    </w:p>
    <w:p w:rsidR="00041247" w:rsidRPr="00772ACB" w:rsidP="00CC6D8E" w14:paraId="31EFBA8E" w14:textId="77777777">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eGrid"/>
        <w:tblCaption w:val="Nota 1"/>
        <w:tblW w:w="0" w:type="auto"/>
        <w:shd w:val="clear" w:color="auto" w:fill="F2F2F2" w:themeFill="background1" w:themeFillShade="F2"/>
        <w:tblLook w:val="04A0"/>
      </w:tblPr>
      <w:tblGrid>
        <w:gridCol w:w="8494"/>
      </w:tblGrid>
      <w:tr w14:paraId="788069AB" w14:textId="77777777" w:rsidTr="002F10AE">
        <w:tblPrEx>
          <w:tblW w:w="0" w:type="auto"/>
          <w:shd w:val="clear" w:color="auto" w:fill="F2F2F2" w:themeFill="background1" w:themeFillShade="F2"/>
          <w:tblLook w:val="04A0"/>
        </w:tblPrEx>
        <w:trPr>
          <w:tblHeader/>
        </w:trPr>
        <w:tc>
          <w:tcPr>
            <w:tcW w:w="8644" w:type="dxa"/>
            <w:shd w:val="clear" w:color="auto" w:fill="F2F2F2" w:themeFill="background1" w:themeFillShade="F2"/>
          </w:tcPr>
          <w:p w:rsidR="00041247" w:rsidRPr="00772ACB" w:rsidP="00F60732" w14:paraId="54D4B539" w14:textId="77777777">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rsidR="00041247" w:rsidRPr="00772ACB" w:rsidP="00F60732" w14:paraId="7F392B2A" w14:textId="77777777">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w:t>
            </w:r>
            <w:r w:rsidRPr="00772ACB">
              <w:rPr>
                <w:rFonts w:asciiTheme="minorHAnsi" w:hAnsiTheme="minorHAnsi" w:cstheme="minorHAnsi"/>
                <w:i/>
                <w:sz w:val="22"/>
                <w:szCs w:val="22"/>
              </w:rPr>
              <w:t>los mismos</w:t>
            </w:r>
            <w:r w:rsidRPr="00772ACB">
              <w:rPr>
                <w:rFonts w:asciiTheme="minorHAnsi" w:hAnsiTheme="minorHAnsi" w:cstheme="minorHAnsi"/>
                <w:i/>
                <w:sz w:val="22"/>
                <w:szCs w:val="22"/>
              </w:rPr>
              <w:t>.”</w:t>
            </w:r>
          </w:p>
          <w:p w:rsidR="00041247" w:rsidRPr="00772ACB" w:rsidP="00F60732" w14:paraId="4F39D3D5" w14:textId="77777777">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rsidR="00041247" w:rsidP="00CC6D8E" w14:paraId="7162B669" w14:textId="77777777">
      <w:pPr>
        <w:spacing w:after="120"/>
        <w:jc w:val="both"/>
        <w:rPr>
          <w:rFonts w:asciiTheme="minorHAnsi" w:hAnsiTheme="minorHAnsi" w:cstheme="minorHAnsi"/>
          <w:b/>
          <w:sz w:val="22"/>
          <w:szCs w:val="22"/>
        </w:rPr>
      </w:pPr>
    </w:p>
    <w:p w:rsidR="00F371BD" w:rsidRPr="00772ACB" w:rsidP="00CC6D8E" w14:paraId="72FCCC8F" w14:textId="77777777">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rsidR="00F85279" w:rsidP="00CC6D8E" w14:paraId="0D46BF57" w14:textId="77777777">
      <w:pPr>
        <w:spacing w:after="120"/>
        <w:jc w:val="both"/>
        <w:rPr>
          <w:rFonts w:asciiTheme="minorHAnsi" w:hAnsiTheme="minorHAnsi" w:cstheme="minorHAnsi"/>
          <w:b/>
          <w:sz w:val="22"/>
          <w:szCs w:val="22"/>
        </w:rPr>
      </w:pPr>
    </w:p>
    <w:p w:rsidR="000C0FFF" w:rsidRPr="00772ACB" w:rsidP="00CC6D8E" w14:paraId="674071DF" w14:textId="1306F737">
      <w:pPr>
        <w:spacing w:after="120"/>
        <w:jc w:val="both"/>
        <w:rPr>
          <w:rFonts w:asciiTheme="minorHAnsi" w:hAnsiTheme="minorHAnsi" w:cstheme="minorHAnsi"/>
          <w:b/>
          <w:sz w:val="22"/>
          <w:szCs w:val="22"/>
        </w:rPr>
      </w:pPr>
      <w:r w:rsidRPr="00664774">
        <w:rPr>
          <w:rFonts w:asciiTheme="minorHAnsi" w:hAnsiTheme="minorHAnsi" w:cstheme="minorHAnsi"/>
          <w:b/>
          <w:sz w:val="22"/>
          <w:szCs w:val="22"/>
        </w:rPr>
        <w:t>FINANCIACIÓN CON FONDOS EUROPEOS</w:t>
      </w:r>
    </w:p>
    <w:p w:rsidR="00A7680C" w:rsidP="00E4179D" w14:paraId="2E5D75D1" w14:textId="40E69684">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En el caso de que el contrato esté financiado total o parcialmente por el presupuesto de la Unión Europea /Fondos Europeos) se deberá tener en cuenta </w:t>
      </w:r>
      <w:r w:rsidR="00E4179D">
        <w:rPr>
          <w:rFonts w:asciiTheme="minorHAnsi" w:hAnsiTheme="minorHAnsi" w:cstheme="minorHAnsi"/>
          <w:b/>
          <w:sz w:val="22"/>
          <w:szCs w:val="22"/>
        </w:rPr>
        <w:t>lo indicado en las I</w:t>
      </w:r>
      <w:r w:rsidRPr="00E4179D" w:rsidR="00E4179D">
        <w:rPr>
          <w:rFonts w:asciiTheme="minorHAnsi" w:hAnsiTheme="minorHAnsi" w:cstheme="minorHAnsi"/>
          <w:b/>
          <w:sz w:val="22"/>
          <w:szCs w:val="22"/>
        </w:rPr>
        <w:t>nstrucciones para la licitación de los contratos basados en el acuerdo marco 01/2024</w:t>
      </w:r>
      <w:r>
        <w:rPr>
          <w:rFonts w:asciiTheme="minorHAnsi" w:hAnsiTheme="minorHAnsi" w:cstheme="minorHAnsi"/>
          <w:b/>
          <w:sz w:val="22"/>
          <w:szCs w:val="22"/>
        </w:rPr>
        <w:t xml:space="preserve"> que al efecto figuran en el portal de Contratación Centralizada en el siguiente enlace:  </w:t>
      </w:r>
    </w:p>
    <w:p w:rsidR="00E30A5E" w:rsidP="00E30A5E" w14:paraId="0AFD3090" w14:textId="744EC020">
      <w:pPr>
        <w:spacing w:after="200" w:line="276" w:lineRule="auto"/>
        <w:jc w:val="center"/>
        <w:rPr>
          <w:rFonts w:asciiTheme="minorHAnsi" w:hAnsiTheme="minorHAnsi" w:cstheme="minorHAnsi"/>
          <w:b/>
          <w:sz w:val="22"/>
          <w:szCs w:val="22"/>
        </w:rPr>
      </w:pPr>
      <w:hyperlink r:id="rId5" w:history="1">
        <w:r w:rsidRPr="009C29EC">
          <w:rPr>
            <w:rStyle w:val="Hyperlink"/>
            <w:rFonts w:asciiTheme="minorHAnsi" w:hAnsiTheme="minorHAnsi" w:cstheme="minorHAnsi"/>
            <w:b/>
            <w:sz w:val="22"/>
            <w:szCs w:val="22"/>
          </w:rPr>
          <w:t>https://contratacioncentralizada.gob.es/web/dgrcc/-/ficha-ami-muebles</w:t>
        </w:r>
      </w:hyperlink>
    </w:p>
    <w:p w:rsidR="00E30A5E" w:rsidP="00E4179D" w14:paraId="36D8F853" w14:textId="77777777">
      <w:pPr>
        <w:spacing w:after="200" w:line="276" w:lineRule="auto"/>
        <w:jc w:val="both"/>
        <w:rPr>
          <w:rFonts w:asciiTheme="minorHAnsi" w:hAnsiTheme="minorHAnsi" w:cstheme="minorHAnsi"/>
          <w:b/>
          <w:sz w:val="22"/>
          <w:szCs w:val="22"/>
        </w:rPr>
      </w:pPr>
    </w:p>
    <w:p w:rsidR="00E30A5E" w:rsidP="00E4179D" w14:paraId="5D5196EC" w14:textId="77777777">
      <w:pPr>
        <w:spacing w:after="200" w:line="276" w:lineRule="auto"/>
        <w:jc w:val="both"/>
        <w:rPr>
          <w:rFonts w:asciiTheme="minorHAnsi" w:hAnsiTheme="minorHAnsi" w:cstheme="minorHAnsi"/>
          <w:b/>
          <w:sz w:val="22"/>
          <w:szCs w:val="22"/>
        </w:rPr>
      </w:pPr>
    </w:p>
    <w:p w:rsidR="00664774" w:rsidRPr="00664774" w:rsidP="00E4179D" w14:paraId="195EB2C3" w14:textId="69290A23">
      <w:pPr>
        <w:spacing w:after="200" w:line="276" w:lineRule="auto"/>
        <w:jc w:val="both"/>
        <w:rPr>
          <w:rFonts w:asciiTheme="minorHAnsi" w:hAnsiTheme="minorHAnsi" w:cstheme="minorHAnsi"/>
          <w:bCs/>
          <w:sz w:val="22"/>
          <w:szCs w:val="22"/>
        </w:rPr>
      </w:pPr>
    </w:p>
    <w:p w:rsidR="00F85279" w14:paraId="5C3858F2" w14:textId="63740706">
      <w:pPr>
        <w:spacing w:after="200" w:line="276" w:lineRule="auto"/>
      </w:pPr>
      <w:r>
        <w:br w:type="page"/>
      </w:r>
    </w:p>
    <w:p w:rsidR="005A791D" w:rsidRPr="00772ACB" w:rsidP="00A7680C" w14:paraId="3A344E8F" w14:textId="027F0AD5">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t xml:space="preserve">DOCUMENTO DE LICITACIÓN PARA </w:t>
      </w:r>
      <w:r w:rsidRPr="00772ACB" w:rsidR="00A91F36">
        <w:rPr>
          <w:rFonts w:asciiTheme="minorHAnsi" w:hAnsiTheme="minorHAnsi" w:cstheme="minorHAnsi"/>
          <w:b/>
          <w:sz w:val="22"/>
          <w:szCs w:val="22"/>
          <w:u w:val="single"/>
        </w:rPr>
        <w:t>CONTRATO BASADO</w:t>
      </w:r>
      <w:r w:rsidRPr="00772ACB" w:rsidR="00C750A6">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Pr="00772ACB" w:rsidR="00A91F36">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Pr="00772ACB" w:rsidR="00C750A6">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w:t>
      </w:r>
      <w:r w:rsidR="00F85279">
        <w:rPr>
          <w:rFonts w:asciiTheme="minorHAnsi" w:hAnsiTheme="minorHAnsi" w:cstheme="minorHAnsi"/>
          <w:b/>
          <w:sz w:val="22"/>
          <w:szCs w:val="22"/>
          <w:u w:val="single"/>
        </w:rPr>
        <w:t>2024</w:t>
      </w:r>
      <w:r w:rsidRPr="00772ACB" w:rsidR="00C750A6">
        <w:rPr>
          <w:rFonts w:asciiTheme="minorHAnsi" w:hAnsiTheme="minorHAnsi" w:cstheme="minorHAnsi"/>
          <w:b/>
          <w:sz w:val="22"/>
          <w:szCs w:val="22"/>
          <w:u w:val="single"/>
        </w:rPr>
        <w:t>)</w:t>
      </w:r>
    </w:p>
    <w:p w:rsidR="00F9742D" w:rsidRPr="00772ACB" w:rsidP="00F9742D" w14:paraId="03B68631" w14:textId="77777777">
      <w:pPr>
        <w:spacing w:after="120"/>
        <w:jc w:val="center"/>
        <w:rPr>
          <w:rFonts w:asciiTheme="minorHAnsi" w:hAnsiTheme="minorHAnsi" w:cstheme="minorHAnsi"/>
          <w:b/>
          <w:sz w:val="22"/>
          <w:szCs w:val="22"/>
          <w:u w:val="single"/>
        </w:rPr>
      </w:pPr>
    </w:p>
    <w:p w:rsidR="00F9742D" w:rsidRPr="00772ACB" w:rsidP="00F9742D" w14:paraId="0C46A8CC" w14:textId="77777777">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eGrid"/>
        <w:tblCaption w:val="En esta tabla se indicaran los datos del contrato basado"/>
        <w:tblW w:w="0" w:type="auto"/>
        <w:tblInd w:w="-5" w:type="dxa"/>
        <w:tblLook w:val="04A0"/>
      </w:tblPr>
      <w:tblGrid>
        <w:gridCol w:w="8499"/>
      </w:tblGrid>
      <w:tr w14:paraId="075931E3" w14:textId="77777777" w:rsidTr="00F675F1">
        <w:tblPrEx>
          <w:tblW w:w="0" w:type="auto"/>
          <w:tblInd w:w="-5" w:type="dxa"/>
          <w:tblLook w:val="04A0"/>
        </w:tblPrEx>
        <w:trPr>
          <w:trHeight w:val="3056"/>
        </w:trPr>
        <w:tc>
          <w:tcPr>
            <w:tcW w:w="9587" w:type="dxa"/>
            <w:vAlign w:val="center"/>
          </w:tcPr>
          <w:tbl>
            <w:tblPr>
              <w:tblStyle w:val="TableGrid"/>
              <w:tblCaption w:val="Identificar unidad proponente del contrato basado"/>
              <w:tblpPr w:leftFromText="141" w:rightFromText="141" w:horzAnchor="margin" w:tblpY="255"/>
              <w:tblOverlap w:val="never"/>
              <w:tblW w:w="0" w:type="auto"/>
              <w:tblLook w:val="04A0"/>
            </w:tblPr>
            <w:tblGrid>
              <w:gridCol w:w="988"/>
              <w:gridCol w:w="1239"/>
              <w:gridCol w:w="6046"/>
            </w:tblGrid>
            <w:tr w14:paraId="083E6562" w14:textId="77777777" w:rsidTr="00F9742D">
              <w:tblPrEx>
                <w:tblW w:w="0" w:type="auto"/>
                <w:tblLook w:val="04A0"/>
              </w:tblPrEx>
              <w:tc>
                <w:tcPr>
                  <w:tcW w:w="2227" w:type="dxa"/>
                  <w:gridSpan w:val="2"/>
                  <w:vAlign w:val="center"/>
                </w:tcPr>
                <w:p w:rsidR="00F9742D" w:rsidRPr="00772ACB" w:rsidP="00F9742D" w14:paraId="0DC646EB"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rsidR="00F9742D" w:rsidRPr="00772ACB" w:rsidP="00F9742D" w14:paraId="0A9B70AD" w14:textId="77777777">
                  <w:pPr>
                    <w:spacing w:before="120" w:line="260" w:lineRule="exact"/>
                    <w:rPr>
                      <w:rFonts w:asciiTheme="minorHAnsi" w:hAnsiTheme="minorHAnsi" w:cstheme="minorHAnsi"/>
                      <w:sz w:val="22"/>
                      <w:szCs w:val="22"/>
                    </w:rPr>
                  </w:pPr>
                </w:p>
              </w:tc>
            </w:tr>
            <w:tr w14:paraId="6552AE32" w14:textId="77777777" w:rsidTr="00F9742D">
              <w:tblPrEx>
                <w:tblW w:w="0" w:type="auto"/>
                <w:tblLook w:val="04A0"/>
              </w:tblPrEx>
              <w:tc>
                <w:tcPr>
                  <w:tcW w:w="2227" w:type="dxa"/>
                  <w:gridSpan w:val="2"/>
                  <w:vAlign w:val="center"/>
                </w:tcPr>
                <w:p w:rsidR="00F9742D" w:rsidRPr="00772ACB" w:rsidP="00F9742D" w14:paraId="5CC40D7B"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Nº Expediente</w:t>
                  </w:r>
                </w:p>
              </w:tc>
              <w:tc>
                <w:tcPr>
                  <w:tcW w:w="6046" w:type="dxa"/>
                </w:tcPr>
                <w:p w:rsidR="00F9742D" w:rsidRPr="00772ACB" w:rsidP="00F9742D" w14:paraId="68462051" w14:textId="77777777">
                  <w:pPr>
                    <w:spacing w:before="120" w:line="260" w:lineRule="exact"/>
                    <w:rPr>
                      <w:rFonts w:asciiTheme="minorHAnsi" w:hAnsiTheme="minorHAnsi" w:cstheme="minorHAnsi"/>
                      <w:sz w:val="22"/>
                      <w:szCs w:val="22"/>
                    </w:rPr>
                  </w:pPr>
                </w:p>
              </w:tc>
            </w:tr>
            <w:tr w14:paraId="14123BC2" w14:textId="77777777" w:rsidTr="00F9742D">
              <w:tblPrEx>
                <w:tblW w:w="0" w:type="auto"/>
                <w:tblLook w:val="04A0"/>
              </w:tblPrEx>
              <w:tc>
                <w:tcPr>
                  <w:tcW w:w="2227" w:type="dxa"/>
                  <w:gridSpan w:val="2"/>
                  <w:vAlign w:val="center"/>
                </w:tcPr>
                <w:p w:rsidR="00F9742D" w:rsidRPr="00772ACB" w:rsidP="00F9742D" w14:paraId="2FF1AE26" w14:textId="63BEB49B">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del</w:t>
                  </w:r>
                  <w:r w:rsidRPr="00772ACB">
                    <w:rPr>
                      <w:rFonts w:asciiTheme="minorHAnsi" w:hAnsiTheme="minorHAnsi" w:cstheme="minorHAnsi"/>
                      <w:sz w:val="22"/>
                      <w:szCs w:val="22"/>
                    </w:rPr>
                    <w:t xml:space="preserve"> contrato</w:t>
                  </w:r>
                </w:p>
              </w:tc>
              <w:tc>
                <w:tcPr>
                  <w:tcW w:w="6046" w:type="dxa"/>
                </w:tcPr>
                <w:p w:rsidR="00F9742D" w:rsidRPr="00772ACB" w:rsidP="00F9742D" w14:paraId="65B2B68D" w14:textId="77777777">
                  <w:pPr>
                    <w:spacing w:before="120" w:line="260" w:lineRule="exact"/>
                    <w:rPr>
                      <w:rFonts w:asciiTheme="minorHAnsi" w:hAnsiTheme="minorHAnsi" w:cstheme="minorHAnsi"/>
                      <w:sz w:val="22"/>
                      <w:szCs w:val="22"/>
                    </w:rPr>
                  </w:pPr>
                </w:p>
              </w:tc>
            </w:tr>
            <w:tr w14:paraId="7215B89A" w14:textId="77777777" w:rsidTr="00F9742D">
              <w:tblPrEx>
                <w:tblW w:w="0" w:type="auto"/>
                <w:tblLook w:val="04A0"/>
              </w:tblPrEx>
              <w:trPr>
                <w:trHeight w:val="251"/>
              </w:trPr>
              <w:tc>
                <w:tcPr>
                  <w:tcW w:w="988" w:type="dxa"/>
                  <w:vAlign w:val="center"/>
                </w:tcPr>
                <w:p w:rsidR="00F9742D" w:rsidRPr="00772ACB" w:rsidP="00F9742D" w14:paraId="1A8B309C"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rsidR="00F9742D" w:rsidRPr="00772ACB" w:rsidP="00F9742D" w14:paraId="68D48DD0" w14:textId="77777777">
                  <w:pPr>
                    <w:spacing w:before="120" w:line="260" w:lineRule="exact"/>
                    <w:rPr>
                      <w:rFonts w:asciiTheme="minorHAnsi" w:hAnsiTheme="minorHAnsi" w:cstheme="minorHAnsi"/>
                      <w:sz w:val="22"/>
                      <w:szCs w:val="22"/>
                    </w:rPr>
                  </w:pPr>
                </w:p>
              </w:tc>
              <w:tc>
                <w:tcPr>
                  <w:tcW w:w="6046" w:type="dxa"/>
                  <w:vAlign w:val="center"/>
                </w:tcPr>
                <w:p w:rsidR="00F9742D" w:rsidRPr="00772ACB" w:rsidP="00F9742D" w14:paraId="3D5146CB" w14:textId="77777777">
                  <w:pPr>
                    <w:spacing w:before="120" w:line="260" w:lineRule="exact"/>
                    <w:rPr>
                      <w:rFonts w:asciiTheme="minorHAnsi" w:hAnsiTheme="minorHAnsi" w:cstheme="minorHAnsi"/>
                      <w:sz w:val="22"/>
                      <w:szCs w:val="22"/>
                    </w:rPr>
                  </w:pPr>
                </w:p>
              </w:tc>
            </w:tr>
            <w:tr w14:paraId="6E84CAFC" w14:textId="77777777" w:rsidTr="003B2885">
              <w:tblPrEx>
                <w:tblW w:w="0" w:type="auto"/>
                <w:tblLook w:val="04A0"/>
              </w:tblPrEx>
              <w:trPr>
                <w:trHeight w:val="721"/>
              </w:trPr>
              <w:tc>
                <w:tcPr>
                  <w:tcW w:w="2227" w:type="dxa"/>
                  <w:gridSpan w:val="2"/>
                  <w:vAlign w:val="center"/>
                </w:tcPr>
                <w:p w:rsidR="00F9742D" w:rsidRPr="00772ACB" w:rsidP="003B2885" w14:paraId="4657EA80" w14:textId="77777777">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rsidR="00F9742D" w:rsidRPr="00772ACB" w:rsidP="00F9742D" w14:paraId="35CC0266" w14:textId="77777777">
                  <w:pPr>
                    <w:spacing w:before="120" w:line="260" w:lineRule="exact"/>
                    <w:rPr>
                      <w:rFonts w:asciiTheme="minorHAnsi" w:hAnsiTheme="minorHAnsi" w:cstheme="minorHAnsi"/>
                      <w:sz w:val="22"/>
                      <w:szCs w:val="22"/>
                    </w:rPr>
                  </w:pPr>
                </w:p>
              </w:tc>
            </w:tr>
          </w:tbl>
          <w:p w:rsidR="00F9742D" w:rsidRPr="00772ACB" w:rsidP="00F9742D" w14:paraId="776C0DC5" w14:textId="77777777">
            <w:pPr>
              <w:spacing w:before="120" w:line="260" w:lineRule="exact"/>
              <w:rPr>
                <w:rFonts w:asciiTheme="minorHAnsi" w:hAnsiTheme="minorHAnsi" w:cstheme="minorHAnsi"/>
                <w:sz w:val="22"/>
                <w:szCs w:val="22"/>
              </w:rPr>
            </w:pPr>
          </w:p>
        </w:tc>
      </w:tr>
    </w:tbl>
    <w:p w:rsidR="00CC6D8E" w:rsidP="00FA339D" w14:paraId="03DB7390" w14:textId="77777777">
      <w:pPr>
        <w:jc w:val="center"/>
        <w:rPr>
          <w:rFonts w:asciiTheme="minorHAnsi" w:hAnsiTheme="minorHAnsi" w:cstheme="minorHAnsi"/>
          <w:b/>
          <w:sz w:val="22"/>
          <w:szCs w:val="22"/>
          <w:u w:val="single"/>
        </w:rPr>
      </w:pPr>
    </w:p>
    <w:tbl>
      <w:tblPr>
        <w:tblStyle w:val="TableGrid"/>
        <w:tblCaption w:val="Nota aclaratoria"/>
        <w:tblW w:w="0" w:type="auto"/>
        <w:shd w:val="clear" w:color="auto" w:fill="D9D9D9" w:themeFill="background1" w:themeFillShade="D9"/>
        <w:tblLook w:val="04A0"/>
      </w:tblPr>
      <w:tblGrid>
        <w:gridCol w:w="8494"/>
      </w:tblGrid>
      <w:tr w14:paraId="006FCB22" w14:textId="77777777" w:rsidTr="00F9742D">
        <w:tblPrEx>
          <w:tblW w:w="0" w:type="auto"/>
          <w:shd w:val="clear" w:color="auto" w:fill="D9D9D9" w:themeFill="background1" w:themeFillShade="D9"/>
          <w:tblLook w:val="04A0"/>
        </w:tblPrEx>
        <w:trPr>
          <w:trHeight w:val="1228"/>
        </w:trPr>
        <w:tc>
          <w:tcPr>
            <w:tcW w:w="8494" w:type="dxa"/>
            <w:shd w:val="clear" w:color="auto" w:fill="D9D9D9" w:themeFill="background1" w:themeFillShade="D9"/>
          </w:tcPr>
          <w:p w:rsidR="00F9742D" w:rsidRPr="00FA339D" w:rsidP="00FA339D" w14:paraId="14ED013B" w14:textId="72B7417B">
            <w:pPr>
              <w:pStyle w:val="ListParagraph"/>
              <w:numPr>
                <w:ilvl w:val="0"/>
                <w:numId w:val="28"/>
              </w:numPr>
              <w:tabs>
                <w:tab w:val="left" w:pos="734"/>
              </w:tabs>
              <w:spacing w:before="120" w:after="120"/>
              <w:ind w:left="0" w:right="-1" w:firstLine="25"/>
              <w:contextualSpacing/>
              <w:jc w:val="both"/>
              <w:rPr>
                <w:rFonts w:asciiTheme="minorHAnsi" w:hAnsiTheme="minorHAnsi" w:cstheme="minorHAnsi"/>
                <w:b/>
                <w:bCs/>
                <w:i/>
                <w:spacing w:val="-3"/>
                <w:w w:val="95"/>
              </w:rPr>
            </w:pPr>
            <w:r w:rsidRPr="00C44853">
              <w:rPr>
                <w:rFonts w:asciiTheme="minorHAnsi" w:hAnsiTheme="minorHAnsi" w:cstheme="minorHAnsi"/>
                <w:b/>
                <w:bCs/>
                <w:i/>
                <w:spacing w:val="-3"/>
                <w:w w:val="95"/>
              </w:rPr>
              <w:t xml:space="preserve">IDENTIFICACIÓN DEL </w:t>
            </w:r>
            <w:r w:rsidRPr="0013692C">
              <w:rPr>
                <w:rFonts w:asciiTheme="minorHAnsi" w:hAnsiTheme="minorHAnsi" w:cstheme="minorHAnsi"/>
                <w:b/>
                <w:bCs/>
                <w:i/>
                <w:spacing w:val="-3"/>
                <w:w w:val="95"/>
              </w:rPr>
              <w:t xml:space="preserve">CONTRATO BASADO </w:t>
            </w:r>
          </w:p>
          <w:p w:rsidR="00C44853" w:rsidP="00C44853" w14:paraId="2E829AA3" w14:textId="636E4804">
            <w:pPr>
              <w:pStyle w:val="ListParagraph"/>
              <w:spacing w:before="120" w:after="120"/>
              <w:ind w:left="34"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Nº Expediente</w:t>
            </w:r>
          </w:p>
          <w:p w:rsidR="00C44853" w:rsidRPr="00FA339D" w:rsidP="00C44853" w14:paraId="68A2F411" w14:textId="02A0174F">
            <w:pPr>
              <w:pStyle w:val="ListParagraph"/>
              <w:spacing w:before="120" w:after="120"/>
              <w:ind w:left="34" w:right="-1"/>
              <w:contextualSpacing/>
              <w:jc w:val="both"/>
              <w:rPr>
                <w:rFonts w:asciiTheme="minorHAnsi" w:hAnsiTheme="minorHAnsi" w:cstheme="minorHAnsi"/>
                <w:iCs/>
                <w:spacing w:val="-3"/>
                <w:w w:val="95"/>
                <w:sz w:val="22"/>
                <w:szCs w:val="22"/>
              </w:rPr>
            </w:pPr>
            <w:r w:rsidRPr="00FA339D">
              <w:rPr>
                <w:rFonts w:asciiTheme="minorHAnsi" w:hAnsiTheme="minorHAnsi" w:cstheme="minorHAnsi"/>
                <w:iCs/>
                <w:spacing w:val="-3"/>
                <w:w w:val="95"/>
                <w:sz w:val="22"/>
                <w:szCs w:val="22"/>
              </w:rPr>
              <w:t xml:space="preserve">El número de expediente se debe reflejar en AUNA en “Datos administrativos” en el </w:t>
            </w:r>
            <w:r>
              <w:rPr>
                <w:rFonts w:asciiTheme="minorHAnsi" w:hAnsiTheme="minorHAnsi" w:cstheme="minorHAnsi"/>
                <w:iCs/>
                <w:spacing w:val="-3"/>
                <w:w w:val="95"/>
                <w:sz w:val="22"/>
                <w:szCs w:val="22"/>
              </w:rPr>
              <w:t xml:space="preserve">campo </w:t>
            </w:r>
            <w:r w:rsidRPr="00FA339D">
              <w:rPr>
                <w:rFonts w:asciiTheme="minorHAnsi" w:hAnsiTheme="minorHAnsi" w:cstheme="minorHAnsi"/>
                <w:iCs/>
                <w:spacing w:val="-3"/>
                <w:w w:val="95"/>
                <w:sz w:val="22"/>
                <w:szCs w:val="22"/>
              </w:rPr>
              <w:t>“Ref. Interna del organismo”</w:t>
            </w:r>
            <w:r>
              <w:rPr>
                <w:rFonts w:asciiTheme="minorHAnsi" w:hAnsiTheme="minorHAnsi" w:cstheme="minorHAnsi"/>
                <w:iCs/>
                <w:spacing w:val="-3"/>
                <w:w w:val="95"/>
                <w:sz w:val="22"/>
                <w:szCs w:val="22"/>
              </w:rPr>
              <w:t>.</w:t>
            </w:r>
          </w:p>
          <w:p w:rsidR="00C44853" w:rsidP="00C44853" w14:paraId="06F44E2A" w14:textId="77777777">
            <w:pPr>
              <w:pStyle w:val="ListParagraph"/>
              <w:spacing w:before="120" w:after="120"/>
              <w:ind w:left="34"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 xml:space="preserve">Objeto del contrato: </w:t>
            </w:r>
          </w:p>
          <w:p w:rsidR="00C44853" w:rsidRPr="00FA339D" w:rsidP="00C44853" w14:paraId="03CAA94A" w14:textId="475C3E97">
            <w:pPr>
              <w:pStyle w:val="ListParagraph"/>
              <w:spacing w:before="120" w:after="120"/>
              <w:ind w:left="34" w:right="-1"/>
              <w:contextualSpacing/>
              <w:jc w:val="both"/>
              <w:rPr>
                <w:rFonts w:asciiTheme="minorHAnsi" w:hAnsiTheme="minorHAnsi" w:cstheme="minorHAnsi"/>
                <w:iCs/>
                <w:spacing w:val="-3"/>
                <w:w w:val="95"/>
                <w:sz w:val="22"/>
                <w:szCs w:val="22"/>
              </w:rPr>
            </w:pPr>
            <w:r>
              <w:rPr>
                <w:rFonts w:asciiTheme="minorHAnsi" w:hAnsiTheme="minorHAnsi" w:cstheme="minorHAnsi"/>
                <w:iCs/>
                <w:spacing w:val="-3"/>
                <w:w w:val="95"/>
                <w:sz w:val="22"/>
                <w:szCs w:val="22"/>
              </w:rPr>
              <w:t>Debe ser el</w:t>
            </w:r>
            <w:r w:rsidRPr="00FA339D">
              <w:rPr>
                <w:rFonts w:asciiTheme="minorHAnsi" w:hAnsiTheme="minorHAnsi" w:cstheme="minorHAnsi"/>
                <w:iCs/>
                <w:spacing w:val="-3"/>
                <w:w w:val="95"/>
                <w:sz w:val="22"/>
                <w:szCs w:val="22"/>
              </w:rPr>
              <w:t xml:space="preserve"> mismo que figure en AUNA en “Datos Administrativos” en </w:t>
            </w:r>
            <w:r>
              <w:rPr>
                <w:rFonts w:asciiTheme="minorHAnsi" w:hAnsiTheme="minorHAnsi" w:cstheme="minorHAnsi"/>
                <w:iCs/>
                <w:spacing w:val="-3"/>
                <w:w w:val="95"/>
                <w:sz w:val="22"/>
                <w:szCs w:val="22"/>
              </w:rPr>
              <w:t xml:space="preserve">el campo </w:t>
            </w:r>
            <w:r w:rsidRPr="00FA339D">
              <w:rPr>
                <w:rFonts w:asciiTheme="minorHAnsi" w:hAnsiTheme="minorHAnsi" w:cstheme="minorHAnsi"/>
                <w:iCs/>
                <w:spacing w:val="-3"/>
                <w:w w:val="95"/>
                <w:sz w:val="22"/>
                <w:szCs w:val="22"/>
              </w:rPr>
              <w:t xml:space="preserve">“Título contrato basado”, que </w:t>
            </w:r>
            <w:r>
              <w:rPr>
                <w:rFonts w:asciiTheme="minorHAnsi" w:hAnsiTheme="minorHAnsi" w:cstheme="minorHAnsi"/>
                <w:iCs/>
                <w:spacing w:val="-3"/>
                <w:w w:val="95"/>
                <w:sz w:val="22"/>
                <w:szCs w:val="22"/>
              </w:rPr>
              <w:t xml:space="preserve">después </w:t>
            </w:r>
            <w:r w:rsidRPr="00FA339D">
              <w:rPr>
                <w:rFonts w:asciiTheme="minorHAnsi" w:hAnsiTheme="minorHAnsi" w:cstheme="minorHAnsi"/>
                <w:iCs/>
                <w:spacing w:val="-3"/>
                <w:w w:val="95"/>
                <w:sz w:val="22"/>
                <w:szCs w:val="22"/>
              </w:rPr>
              <w:t>se reflejará en la Resolución de adjudicación del Contrato Basado.</w:t>
            </w:r>
          </w:p>
          <w:p w:rsidR="008A2109" w:rsidP="00C44853" w14:paraId="76D1BA33" w14:textId="77777777">
            <w:pPr>
              <w:spacing w:before="120" w:after="120"/>
              <w:ind w:right="-1"/>
              <w:contextualSpacing/>
              <w:jc w:val="both"/>
              <w:rPr>
                <w:rFonts w:asciiTheme="minorHAnsi" w:hAnsiTheme="minorHAnsi" w:cstheme="minorHAnsi"/>
                <w:b/>
                <w:bCs/>
                <w:i/>
                <w:spacing w:val="-3"/>
                <w:w w:val="95"/>
                <w:sz w:val="22"/>
                <w:szCs w:val="22"/>
              </w:rPr>
            </w:pPr>
          </w:p>
          <w:p w:rsidR="00C44853" w:rsidP="00C44853" w14:paraId="6DE1CA08" w14:textId="196FF333">
            <w:pPr>
              <w:spacing w:before="120" w:after="120"/>
              <w:ind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ÓRGANO DE CONTRATACIÓN:</w:t>
            </w:r>
          </w:p>
          <w:p w:rsidR="00F9742D" w:rsidP="00F9742D" w14:paraId="6354E476" w14:textId="12AADEE5">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rsidR="00F9742D" w:rsidP="00F9742D" w14:paraId="4ACD6D44" w14:textId="77777777">
            <w:pPr>
              <w:spacing w:before="120" w:after="120"/>
              <w:ind w:right="-1"/>
              <w:contextualSpacing/>
              <w:jc w:val="both"/>
              <w:rPr>
                <w:rFonts w:asciiTheme="minorHAnsi" w:hAnsiTheme="minorHAnsi" w:cstheme="minorHAnsi"/>
                <w:bCs/>
                <w:i/>
                <w:spacing w:val="-3"/>
                <w:w w:val="95"/>
                <w:sz w:val="22"/>
                <w:szCs w:val="22"/>
              </w:rPr>
            </w:pPr>
          </w:p>
          <w:p w:rsidR="00F9742D" w:rsidRPr="00F9742D" w:rsidP="00F9742D" w14:paraId="45E5A0D8" w14:textId="40359FE1">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rsidR="00F9742D" w:rsidP="00F9742D" w14:paraId="155861D4" w14:textId="77777777">
            <w:pPr>
              <w:spacing w:before="120" w:after="120"/>
              <w:ind w:right="-1"/>
              <w:contextualSpacing/>
              <w:jc w:val="both"/>
              <w:rPr>
                <w:rFonts w:asciiTheme="minorHAnsi" w:hAnsiTheme="minorHAnsi" w:cstheme="minorHAnsi"/>
                <w:bCs/>
                <w:i/>
                <w:spacing w:val="-3"/>
                <w:w w:val="95"/>
                <w:sz w:val="22"/>
                <w:szCs w:val="22"/>
              </w:rPr>
            </w:pPr>
          </w:p>
          <w:p w:rsidR="00F9742D" w:rsidP="00F9742D" w14:paraId="7AADAFF2" w14:textId="77777777">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rsidR="003B2885" w:rsidP="00F9742D" w14:paraId="7443BE03" w14:textId="77777777">
            <w:pPr>
              <w:spacing w:before="120" w:after="120"/>
              <w:ind w:right="-1"/>
              <w:contextualSpacing/>
              <w:jc w:val="both"/>
              <w:rPr>
                <w:rFonts w:asciiTheme="minorHAnsi" w:hAnsiTheme="minorHAnsi" w:cstheme="minorHAnsi"/>
                <w:bCs/>
                <w:i/>
                <w:spacing w:val="-3"/>
                <w:w w:val="95"/>
                <w:sz w:val="22"/>
                <w:szCs w:val="22"/>
              </w:rPr>
            </w:pPr>
          </w:p>
          <w:p w:rsidR="003B2885" w:rsidRPr="00772ACB" w:rsidP="0057426D" w14:paraId="65DD76E4" w14:textId="77777777">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rsidR="00F9742D" w:rsidRPr="00772ACB" w:rsidP="00F9742D" w14:paraId="7C270821" w14:textId="77777777">
            <w:pPr>
              <w:spacing w:before="120" w:after="120"/>
              <w:ind w:right="-1"/>
              <w:contextualSpacing/>
              <w:jc w:val="both"/>
              <w:rPr>
                <w:rFonts w:asciiTheme="minorHAnsi" w:hAnsiTheme="minorHAnsi" w:cstheme="minorHAnsi"/>
                <w:bCs/>
                <w:spacing w:val="-3"/>
                <w:w w:val="95"/>
                <w:sz w:val="22"/>
                <w:szCs w:val="22"/>
              </w:rPr>
            </w:pPr>
          </w:p>
        </w:tc>
      </w:tr>
    </w:tbl>
    <w:p w:rsidR="00F9742D" w:rsidP="005A791D" w14:paraId="5BD0959E" w14:textId="77777777">
      <w:pPr>
        <w:spacing w:after="120"/>
        <w:jc w:val="center"/>
        <w:rPr>
          <w:rFonts w:asciiTheme="minorHAnsi" w:hAnsiTheme="minorHAnsi" w:cstheme="minorHAnsi"/>
          <w:b/>
          <w:sz w:val="22"/>
          <w:szCs w:val="22"/>
          <w:u w:val="single"/>
        </w:rPr>
      </w:pPr>
    </w:p>
    <w:p w:rsidR="00674F4C" w:rsidRPr="00772ACB" w:rsidP="00674F4C" w14:paraId="70F45B26" w14:textId="77777777">
      <w:pPr>
        <w:pStyle w:val="Estilo1"/>
        <w:keepNext/>
        <w:numPr>
          <w:ilvl w:val="0"/>
          <w:numId w:val="26"/>
        </w:numPr>
        <w:tabs>
          <w:tab w:val="left" w:pos="567"/>
        </w:tabs>
        <w:spacing w:before="120"/>
        <w:ind w:hanging="578"/>
        <w:outlineLvl w:val="0"/>
        <w:rPr>
          <w:sz w:val="22"/>
          <w:szCs w:val="22"/>
        </w:rPr>
      </w:pPr>
      <w:r w:rsidRPr="00772ACB">
        <w:rPr>
          <w:sz w:val="22"/>
          <w:szCs w:val="22"/>
        </w:rPr>
        <w:t>ORGANISMO DESTINATARIO, RESPONSABLE DEL CONTRATO Y PERSONA DE CONTACTO</w:t>
      </w:r>
    </w:p>
    <w:tbl>
      <w:tblPr>
        <w:tblStyle w:val="TableGrid"/>
        <w:tblCaption w:val="Esta tabla identifca el organismo destinatario del contrato basado, el responsable del contrato y persona de contacto"/>
        <w:tblW w:w="0" w:type="auto"/>
        <w:tblInd w:w="-5" w:type="dxa"/>
        <w:tblLook w:val="04A0"/>
      </w:tblPr>
      <w:tblGrid>
        <w:gridCol w:w="8499"/>
      </w:tblGrid>
      <w:tr w14:paraId="59E41E4F" w14:textId="77777777" w:rsidTr="005E1B97">
        <w:tblPrEx>
          <w:tblW w:w="0" w:type="auto"/>
          <w:tblInd w:w="-5" w:type="dxa"/>
          <w:tblLook w:val="04A0"/>
        </w:tblPrEx>
        <w:trPr>
          <w:trHeight w:val="3037"/>
        </w:trPr>
        <w:tc>
          <w:tcPr>
            <w:tcW w:w="9542" w:type="dxa"/>
          </w:tcPr>
          <w:tbl>
            <w:tblPr>
              <w:tblStyle w:val="TableGrid"/>
              <w:tblCaption w:val="Cuadro identificativo organismo destinatario"/>
              <w:tblpPr w:leftFromText="141" w:rightFromText="141" w:vertAnchor="page" w:horzAnchor="margin" w:tblpY="76"/>
              <w:tblOverlap w:val="never"/>
              <w:tblW w:w="8265" w:type="dxa"/>
              <w:tblLook w:val="04A0"/>
            </w:tblPr>
            <w:tblGrid>
              <w:gridCol w:w="1750"/>
              <w:gridCol w:w="1629"/>
              <w:gridCol w:w="4886"/>
            </w:tblGrid>
            <w:tr w14:paraId="65295D15" w14:textId="77777777" w:rsidTr="00665247">
              <w:tblPrEx>
                <w:tblW w:w="8265" w:type="dxa"/>
                <w:tblLook w:val="04A0"/>
              </w:tblPrEx>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rsidR="00674F4C" w:rsidRPr="00772ACB" w:rsidP="00665247" w14:paraId="6959BFE2"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rsidR="00674F4C" w:rsidRPr="00772ACB" w:rsidP="00665247" w14:paraId="33231D57" w14:textId="77777777">
                  <w:pPr>
                    <w:spacing w:line="260" w:lineRule="exact"/>
                    <w:rPr>
                      <w:rFonts w:asciiTheme="minorHAnsi" w:hAnsiTheme="minorHAnsi" w:cstheme="minorHAnsi"/>
                      <w:sz w:val="22"/>
                      <w:szCs w:val="22"/>
                    </w:rPr>
                  </w:pPr>
                </w:p>
              </w:tc>
            </w:tr>
            <w:tr w14:paraId="0A3B3F21" w14:textId="77777777" w:rsidTr="00665247">
              <w:tblPrEx>
                <w:tblW w:w="8265" w:type="dxa"/>
                <w:tblLook w:val="04A0"/>
              </w:tblPrEx>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rsidR="00674F4C" w:rsidRPr="00772ACB" w:rsidP="00665247" w14:paraId="7EE4DD98"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rsidR="00674F4C" w:rsidRPr="00772ACB" w:rsidP="00665247" w14:paraId="2D1610CC"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rsidR="00674F4C" w:rsidRPr="00772ACB" w:rsidP="00665247" w14:paraId="428F3042" w14:textId="77777777">
                  <w:pPr>
                    <w:spacing w:line="260" w:lineRule="exact"/>
                    <w:rPr>
                      <w:rFonts w:asciiTheme="minorHAnsi" w:hAnsiTheme="minorHAnsi" w:cstheme="minorHAnsi"/>
                      <w:sz w:val="22"/>
                      <w:szCs w:val="22"/>
                    </w:rPr>
                  </w:pPr>
                </w:p>
              </w:tc>
            </w:tr>
            <w:tr w14:paraId="7FD62390" w14:textId="77777777" w:rsidTr="00665247">
              <w:tblPrEx>
                <w:tblW w:w="8265" w:type="dxa"/>
                <w:tblLook w:val="04A0"/>
              </w:tblPrEx>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rsidR="00674F4C" w:rsidRPr="00772ACB" w:rsidP="00665247" w14:paraId="1DF17EBA"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rsidR="00674F4C" w:rsidRPr="00772ACB" w:rsidP="00665247" w14:paraId="54975FB7"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rsidR="00674F4C" w:rsidRPr="00772ACB" w:rsidP="00665247" w14:paraId="4E3FC785" w14:textId="77777777">
                  <w:pPr>
                    <w:spacing w:line="260" w:lineRule="exact"/>
                    <w:rPr>
                      <w:rFonts w:asciiTheme="minorHAnsi" w:hAnsiTheme="minorHAnsi" w:cstheme="minorHAnsi"/>
                      <w:sz w:val="22"/>
                      <w:szCs w:val="22"/>
                    </w:rPr>
                  </w:pPr>
                </w:p>
              </w:tc>
            </w:tr>
            <w:tr w14:paraId="72ADB20D" w14:textId="77777777" w:rsidTr="00665247">
              <w:tblPrEx>
                <w:tblW w:w="8265" w:type="dxa"/>
                <w:tblLook w:val="04A0"/>
              </w:tblPrEx>
              <w:trPr>
                <w:trHeight w:val="326"/>
              </w:trPr>
              <w:tc>
                <w:tcPr>
                  <w:tcW w:w="1750" w:type="dxa"/>
                  <w:vMerge/>
                  <w:tcBorders>
                    <w:top w:val="single" w:sz="4" w:space="0" w:color="auto"/>
                    <w:left w:val="single" w:sz="12" w:space="0" w:color="auto"/>
                    <w:bottom w:val="single" w:sz="4" w:space="0" w:color="auto"/>
                    <w:right w:val="single" w:sz="4" w:space="0" w:color="auto"/>
                  </w:tcBorders>
                </w:tcPr>
                <w:p w:rsidR="00674F4C" w:rsidRPr="00772ACB" w:rsidP="00665247" w14:paraId="551F3AE1" w14:textId="7777777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rsidR="00674F4C" w:rsidRPr="00772ACB" w:rsidP="00665247" w14:paraId="2A22B569"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rsidR="00674F4C" w:rsidRPr="00772ACB" w:rsidP="00665247" w14:paraId="109657A9" w14:textId="77777777">
                  <w:pPr>
                    <w:spacing w:line="260" w:lineRule="exact"/>
                    <w:rPr>
                      <w:rFonts w:asciiTheme="minorHAnsi" w:hAnsiTheme="minorHAnsi" w:cstheme="minorHAnsi"/>
                      <w:sz w:val="22"/>
                      <w:szCs w:val="22"/>
                    </w:rPr>
                  </w:pPr>
                </w:p>
              </w:tc>
            </w:tr>
            <w:tr w14:paraId="23D8BA3E" w14:textId="77777777" w:rsidTr="00665247">
              <w:tblPrEx>
                <w:tblW w:w="8265" w:type="dxa"/>
                <w:tblLook w:val="04A0"/>
              </w:tblPrEx>
              <w:trPr>
                <w:trHeight w:val="326"/>
              </w:trPr>
              <w:tc>
                <w:tcPr>
                  <w:tcW w:w="1750" w:type="dxa"/>
                  <w:vMerge/>
                  <w:tcBorders>
                    <w:top w:val="single" w:sz="4" w:space="0" w:color="auto"/>
                    <w:left w:val="single" w:sz="12" w:space="0" w:color="auto"/>
                    <w:bottom w:val="single" w:sz="12" w:space="0" w:color="auto"/>
                    <w:right w:val="single" w:sz="4" w:space="0" w:color="auto"/>
                  </w:tcBorders>
                </w:tcPr>
                <w:p w:rsidR="00674F4C" w:rsidRPr="00772ACB" w:rsidP="00665247" w14:paraId="0C949DC1" w14:textId="7777777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rsidR="00674F4C" w:rsidRPr="00772ACB" w:rsidP="00665247" w14:paraId="3C74A07F"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rsidR="00674F4C" w:rsidRPr="00772ACB" w:rsidP="00665247" w14:paraId="613E087E" w14:textId="77777777">
                  <w:pPr>
                    <w:spacing w:line="260" w:lineRule="exact"/>
                    <w:rPr>
                      <w:rFonts w:asciiTheme="minorHAnsi" w:hAnsiTheme="minorHAnsi" w:cstheme="minorHAnsi"/>
                      <w:sz w:val="22"/>
                      <w:szCs w:val="22"/>
                    </w:rPr>
                  </w:pPr>
                </w:p>
              </w:tc>
            </w:tr>
          </w:tbl>
          <w:p w:rsidR="00674F4C" w:rsidRPr="00772ACB" w:rsidP="00665247" w14:paraId="63A8B2E6" w14:textId="0B4EC141">
            <w:pPr>
              <w:spacing w:line="260" w:lineRule="exact"/>
              <w:rPr>
                <w:rFonts w:asciiTheme="minorHAnsi" w:hAnsiTheme="minorHAnsi" w:cstheme="minorHAnsi"/>
                <w:sz w:val="22"/>
                <w:szCs w:val="22"/>
              </w:rPr>
            </w:pPr>
            <w:r>
              <w:rPr>
                <w:rFonts w:asciiTheme="minorHAnsi" w:hAnsiTheme="minorHAnsi" w:cstheme="minorHAnsi"/>
                <w:bCs/>
                <w:i/>
                <w:spacing w:val="-3"/>
                <w:w w:val="95"/>
                <w:sz w:val="22"/>
                <w:szCs w:val="22"/>
              </w:rPr>
              <w:t xml:space="preserve"> </w:t>
            </w:r>
          </w:p>
        </w:tc>
      </w:tr>
    </w:tbl>
    <w:p w:rsidR="00674F4C" w:rsidP="005A791D" w14:paraId="26F08403" w14:textId="77777777">
      <w:pPr>
        <w:spacing w:after="120"/>
        <w:jc w:val="center"/>
        <w:rPr>
          <w:rFonts w:asciiTheme="minorHAnsi" w:hAnsiTheme="minorHAnsi" w:cstheme="minorHAnsi"/>
          <w:b/>
          <w:sz w:val="22"/>
          <w:szCs w:val="22"/>
          <w:u w:val="single"/>
        </w:rPr>
      </w:pPr>
    </w:p>
    <w:tbl>
      <w:tblPr>
        <w:tblStyle w:val="TableGrid"/>
        <w:tblCaption w:val="Nota aclaratoria"/>
        <w:tblW w:w="0" w:type="auto"/>
        <w:shd w:val="clear" w:color="auto" w:fill="D9D9D9" w:themeFill="background1" w:themeFillShade="D9"/>
        <w:tblLook w:val="04A0"/>
      </w:tblPr>
      <w:tblGrid>
        <w:gridCol w:w="8494"/>
      </w:tblGrid>
      <w:tr w14:paraId="27382882" w14:textId="77777777" w:rsidTr="00665247">
        <w:tblPrEx>
          <w:tblW w:w="0" w:type="auto"/>
          <w:shd w:val="clear" w:color="auto" w:fill="D9D9D9" w:themeFill="background1" w:themeFillShade="D9"/>
          <w:tblLook w:val="04A0"/>
        </w:tblPrEx>
        <w:trPr>
          <w:trHeight w:val="1228"/>
        </w:trPr>
        <w:tc>
          <w:tcPr>
            <w:tcW w:w="8494" w:type="dxa"/>
            <w:shd w:val="clear" w:color="auto" w:fill="D9D9D9" w:themeFill="background1" w:themeFillShade="D9"/>
          </w:tcPr>
          <w:p w:rsidR="00674F4C" w:rsidRPr="00772ACB" w:rsidP="004F3B75" w14:paraId="15D1220B" w14:textId="77777777">
            <w:pPr>
              <w:pStyle w:val="ListParagraph"/>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Persona de contacto</w:t>
            </w:r>
          </w:p>
          <w:p w:rsidR="00674F4C" w:rsidRPr="00772ACB" w:rsidP="005E1B97" w14:paraId="4116EABD" w14:textId="5359E110">
            <w:pPr>
              <w:spacing w:before="120" w:after="120"/>
              <w:ind w:right="-1"/>
              <w:contextualSpacing/>
              <w:jc w:val="both"/>
              <w:rPr>
                <w:rFonts w:asciiTheme="minorHAnsi" w:hAnsiTheme="minorHAnsi" w:cstheme="minorHAnsi"/>
                <w:bCs/>
                <w:spacing w:val="-3"/>
                <w:w w:val="95"/>
                <w:sz w:val="22"/>
                <w:szCs w:val="22"/>
              </w:rPr>
            </w:pPr>
            <w:r>
              <w:rPr>
                <w:rFonts w:asciiTheme="minorHAnsi" w:hAnsiTheme="minorHAnsi" w:cstheme="minorHAnsi"/>
                <w:bCs/>
                <w:i/>
                <w:spacing w:val="-3"/>
                <w:w w:val="95"/>
                <w:sz w:val="22"/>
                <w:szCs w:val="22"/>
              </w:rPr>
              <w:t>Conviene que la “persona de contacto” sea quien pueda dar aclaraciones o recibir consultas so</w:t>
            </w:r>
            <w:r w:rsidR="005E1B97">
              <w:rPr>
                <w:rFonts w:asciiTheme="minorHAnsi" w:hAnsiTheme="minorHAnsi" w:cstheme="minorHAnsi"/>
                <w:bCs/>
                <w:i/>
                <w:spacing w:val="-3"/>
                <w:w w:val="95"/>
                <w:sz w:val="22"/>
                <w:szCs w:val="22"/>
              </w:rPr>
              <w:t>bre el</w:t>
            </w:r>
            <w:r>
              <w:rPr>
                <w:rFonts w:asciiTheme="minorHAnsi" w:hAnsiTheme="minorHAnsi" w:cstheme="minorHAnsi"/>
                <w:bCs/>
                <w:i/>
                <w:spacing w:val="-3"/>
                <w:w w:val="95"/>
                <w:sz w:val="22"/>
                <w:szCs w:val="22"/>
              </w:rPr>
              <w:t xml:space="preserve"> documento de licitación.</w:t>
            </w:r>
          </w:p>
        </w:tc>
      </w:tr>
    </w:tbl>
    <w:p w:rsidR="00674F4C" w:rsidRPr="00772ACB" w:rsidP="005A791D" w14:paraId="056AAFCA" w14:textId="77777777">
      <w:pPr>
        <w:spacing w:after="120"/>
        <w:jc w:val="center"/>
        <w:rPr>
          <w:rFonts w:asciiTheme="minorHAnsi" w:hAnsiTheme="minorHAnsi" w:cstheme="minorHAnsi"/>
          <w:b/>
          <w:sz w:val="22"/>
          <w:szCs w:val="22"/>
          <w:u w:val="single"/>
        </w:rPr>
      </w:pPr>
    </w:p>
    <w:p w:rsidR="005A791D" w:rsidRPr="00772ACB" w:rsidP="00772ACB" w14:paraId="5892E67A" w14:textId="77777777">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p w:rsidR="00C42AED" w:rsidP="00E17DB1" w14:paraId="3DF4807F" w14:textId="77777777">
      <w:pPr>
        <w:spacing w:before="120" w:after="120"/>
        <w:contextualSpacing/>
        <w:jc w:val="both"/>
        <w:rPr>
          <w:rFonts w:asciiTheme="minorHAnsi" w:hAnsiTheme="minorHAnsi" w:cstheme="minorHAnsi"/>
          <w:sz w:val="22"/>
          <w:szCs w:val="22"/>
        </w:rPr>
      </w:pPr>
    </w:p>
    <w:tbl>
      <w:tblPr>
        <w:tblStyle w:val="TableGrid"/>
        <w:tblCaption w:val="Información presupuesto licitación"/>
        <w:tblW w:w="0" w:type="auto"/>
        <w:tblInd w:w="-5" w:type="dxa"/>
        <w:tblLook w:val="04A0"/>
      </w:tblPr>
      <w:tblGrid>
        <w:gridCol w:w="8499"/>
      </w:tblGrid>
      <w:tr w14:paraId="29736DD6" w14:textId="77777777" w:rsidTr="00C3773B">
        <w:tblPrEx>
          <w:tblW w:w="0" w:type="auto"/>
          <w:tblInd w:w="-5" w:type="dxa"/>
          <w:tblLook w:val="04A0"/>
        </w:tblPrEx>
        <w:trPr>
          <w:trHeight w:val="1809"/>
        </w:trPr>
        <w:tc>
          <w:tcPr>
            <w:tcW w:w="9572" w:type="dxa"/>
          </w:tcPr>
          <w:tbl>
            <w:tblPr>
              <w:tblStyle w:val="TableGrid"/>
              <w:tblCaption w:val="Cuadro Presupuesto Licitación"/>
              <w:tblpPr w:leftFromText="141" w:rightFromText="141" w:vertAnchor="text" w:horzAnchor="page" w:tblpX="526" w:tblpY="206"/>
              <w:tblOverlap w:val="never"/>
              <w:tblW w:w="0" w:type="auto"/>
              <w:tblLook w:val="04A0"/>
            </w:tblPr>
            <w:tblGrid>
              <w:gridCol w:w="2608"/>
              <w:gridCol w:w="2577"/>
              <w:gridCol w:w="2577"/>
            </w:tblGrid>
            <w:tr w14:paraId="0D580759" w14:textId="77777777" w:rsidTr="00C3773B">
              <w:tblPrEx>
                <w:tblW w:w="0" w:type="auto"/>
                <w:tblLook w:val="04A0"/>
              </w:tblPrEx>
              <w:trPr>
                <w:trHeight w:val="204"/>
              </w:trPr>
              <w:tc>
                <w:tcPr>
                  <w:tcW w:w="2608" w:type="dxa"/>
                  <w:vAlign w:val="center"/>
                </w:tcPr>
                <w:p w:rsidR="007A1A57" w:rsidRPr="00772ACB" w:rsidP="00C3773B" w14:paraId="341C3980" w14:textId="7777777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sin </w:t>
                  </w:r>
                  <w:r w:rsidRPr="00772ACB">
                    <w:rPr>
                      <w:rFonts w:asciiTheme="minorHAnsi" w:hAnsiTheme="minorHAnsi" w:cstheme="minorHAnsi"/>
                      <w:sz w:val="22"/>
                      <w:szCs w:val="22"/>
                    </w:rPr>
                    <w:t>I.I</w:t>
                  </w:r>
                  <w:r w:rsidRPr="00772ACB">
                    <w:rPr>
                      <w:rFonts w:asciiTheme="minorHAnsi" w:hAnsiTheme="minorHAnsi" w:cstheme="minorHAnsi"/>
                      <w:sz w:val="22"/>
                      <w:szCs w:val="22"/>
                    </w:rPr>
                    <w:t>.</w:t>
                  </w:r>
                </w:p>
              </w:tc>
              <w:tc>
                <w:tcPr>
                  <w:tcW w:w="2577" w:type="dxa"/>
                  <w:vAlign w:val="center"/>
                </w:tcPr>
                <w:p w:rsidR="007A1A57" w:rsidRPr="00772ACB" w:rsidP="00C3773B" w14:paraId="39D6ACC8" w14:textId="7777777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rsidR="007A1A57" w:rsidRPr="00772ACB" w:rsidP="00C3773B" w14:paraId="7BAF40DB" w14:textId="7777777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Total con </w:t>
                  </w:r>
                  <w:r w:rsidRPr="00772ACB">
                    <w:rPr>
                      <w:rFonts w:asciiTheme="minorHAnsi" w:hAnsiTheme="minorHAnsi" w:cstheme="minorHAnsi"/>
                      <w:sz w:val="22"/>
                      <w:szCs w:val="22"/>
                    </w:rPr>
                    <w:t>I.I</w:t>
                  </w:r>
                </w:p>
              </w:tc>
            </w:tr>
            <w:tr w14:paraId="3CEB539B" w14:textId="77777777" w:rsidTr="00C3773B">
              <w:tblPrEx>
                <w:tblW w:w="0" w:type="auto"/>
                <w:tblLook w:val="04A0"/>
              </w:tblPrEx>
              <w:trPr>
                <w:trHeight w:val="284"/>
              </w:trPr>
              <w:tc>
                <w:tcPr>
                  <w:tcW w:w="2608" w:type="dxa"/>
                  <w:vAlign w:val="center"/>
                </w:tcPr>
                <w:p w:rsidR="007A1A57" w:rsidRPr="00772ACB" w:rsidP="00C3773B" w14:paraId="051EA97E" w14:textId="77777777">
                  <w:pPr>
                    <w:spacing w:line="260" w:lineRule="exact"/>
                    <w:jc w:val="right"/>
                    <w:rPr>
                      <w:rFonts w:asciiTheme="minorHAnsi" w:hAnsiTheme="minorHAnsi" w:cstheme="minorHAnsi"/>
                      <w:sz w:val="22"/>
                      <w:szCs w:val="22"/>
                    </w:rPr>
                  </w:pPr>
                </w:p>
              </w:tc>
              <w:tc>
                <w:tcPr>
                  <w:tcW w:w="2577" w:type="dxa"/>
                  <w:vAlign w:val="center"/>
                </w:tcPr>
                <w:p w:rsidR="007A1A57" w:rsidRPr="00772ACB" w:rsidP="00C3773B" w14:paraId="0458F72E" w14:textId="77777777">
                  <w:pPr>
                    <w:spacing w:line="260" w:lineRule="exact"/>
                    <w:jc w:val="right"/>
                    <w:rPr>
                      <w:rFonts w:asciiTheme="minorHAnsi" w:hAnsiTheme="minorHAnsi" w:cstheme="minorHAnsi"/>
                      <w:sz w:val="22"/>
                      <w:szCs w:val="22"/>
                    </w:rPr>
                  </w:pPr>
                </w:p>
              </w:tc>
              <w:tc>
                <w:tcPr>
                  <w:tcW w:w="2577" w:type="dxa"/>
                  <w:vAlign w:val="center"/>
                </w:tcPr>
                <w:p w:rsidR="007A1A57" w:rsidRPr="00772ACB" w:rsidP="00C3773B" w14:paraId="640F6039" w14:textId="77777777">
                  <w:pPr>
                    <w:spacing w:line="260" w:lineRule="exact"/>
                    <w:jc w:val="right"/>
                    <w:rPr>
                      <w:rFonts w:asciiTheme="minorHAnsi" w:hAnsiTheme="minorHAnsi" w:cstheme="minorHAnsi"/>
                      <w:sz w:val="22"/>
                      <w:szCs w:val="22"/>
                    </w:rPr>
                  </w:pPr>
                </w:p>
              </w:tc>
            </w:tr>
          </w:tbl>
          <w:tbl>
            <w:tblPr>
              <w:tblStyle w:val="TableGrid"/>
              <w:tblCaption w:val="Contrato SARA/ NO SARA"/>
              <w:tblpPr w:leftFromText="141" w:rightFromText="141" w:vertAnchor="text" w:horzAnchor="page" w:tblpX="541" w:tblpY="1259"/>
              <w:tblOverlap w:val="never"/>
              <w:tblW w:w="0" w:type="auto"/>
              <w:tblLook w:val="04A0"/>
            </w:tblPr>
            <w:tblGrid>
              <w:gridCol w:w="5382"/>
              <w:gridCol w:w="567"/>
              <w:gridCol w:w="567"/>
              <w:gridCol w:w="510"/>
              <w:gridCol w:w="624"/>
            </w:tblGrid>
            <w:tr w14:paraId="168558F7" w14:textId="77777777" w:rsidTr="00C3773B">
              <w:tblPrEx>
                <w:tblW w:w="0" w:type="auto"/>
                <w:tblLook w:val="04A0"/>
              </w:tblPrEx>
              <w:trPr>
                <w:trHeight w:val="420"/>
              </w:trPr>
              <w:tc>
                <w:tcPr>
                  <w:tcW w:w="5382" w:type="dxa"/>
                  <w:tcBorders>
                    <w:right w:val="single" w:sz="2" w:space="0" w:color="auto"/>
                  </w:tcBorders>
                  <w:vAlign w:val="center"/>
                </w:tcPr>
                <w:p w:rsidR="007A1A57" w:rsidRPr="00772ACB" w:rsidP="00C3773B" w14:paraId="2AF3468A"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rsidR="007A1A57" w:rsidRPr="00772ACB" w:rsidP="00C3773B" w14:paraId="51E5DED1" w14:textId="7777777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rsidR="007A1A57" w:rsidRPr="00772ACB" w:rsidP="00C3773B" w14:paraId="7AA1EB16" w14:textId="7777777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rsidR="007A1A57" w:rsidRPr="00772ACB" w:rsidP="00C3773B" w14:paraId="30C4B22A" w14:textId="7777777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rsidR="007A1A57" w:rsidRPr="00772ACB" w:rsidP="00C3773B" w14:paraId="04F3C2D0" w14:textId="7777777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rsidR="007A1A57" w:rsidRPr="00772ACB" w:rsidP="00C3773B" w14:paraId="14B2C670" w14:textId="77777777">
            <w:pPr>
              <w:spacing w:line="260" w:lineRule="exact"/>
              <w:rPr>
                <w:rFonts w:asciiTheme="minorHAnsi" w:hAnsiTheme="minorHAnsi" w:cstheme="minorHAnsi"/>
                <w:sz w:val="22"/>
                <w:szCs w:val="22"/>
              </w:rPr>
            </w:pPr>
          </w:p>
        </w:tc>
      </w:tr>
    </w:tbl>
    <w:p w:rsidR="007A1A57" w:rsidP="00E17DB1" w14:paraId="116E0329" w14:textId="77777777">
      <w:pPr>
        <w:spacing w:before="120" w:after="120"/>
        <w:contextualSpacing/>
        <w:jc w:val="both"/>
        <w:rPr>
          <w:rFonts w:asciiTheme="minorHAnsi" w:hAnsiTheme="minorHAnsi" w:cstheme="minorHAnsi"/>
          <w:sz w:val="22"/>
          <w:szCs w:val="22"/>
        </w:rPr>
      </w:pPr>
    </w:p>
    <w:p w:rsidR="007A1A57" w:rsidRPr="00772ACB" w:rsidP="00E17DB1" w14:paraId="722F52FE" w14:textId="77777777">
      <w:pPr>
        <w:spacing w:before="120" w:after="120"/>
        <w:contextualSpacing/>
        <w:jc w:val="both"/>
        <w:rPr>
          <w:rFonts w:asciiTheme="minorHAnsi" w:hAnsiTheme="minorHAnsi" w:cstheme="minorHAnsi"/>
          <w:sz w:val="22"/>
          <w:szCs w:val="22"/>
        </w:rPr>
      </w:pPr>
    </w:p>
    <w:tbl>
      <w:tblPr>
        <w:tblStyle w:val="TableGrid"/>
        <w:tblCaption w:val="Nota aclaratoria"/>
        <w:tblW w:w="0" w:type="auto"/>
        <w:shd w:val="clear" w:color="auto" w:fill="D9D9D9" w:themeFill="background1" w:themeFillShade="D9"/>
        <w:tblLook w:val="04A0"/>
      </w:tblPr>
      <w:tblGrid>
        <w:gridCol w:w="8494"/>
      </w:tblGrid>
      <w:tr w14:paraId="179CF580" w14:textId="77777777" w:rsidTr="00280CC0">
        <w:tblPrEx>
          <w:tblW w:w="0" w:type="auto"/>
          <w:shd w:val="clear" w:color="auto" w:fill="D9D9D9" w:themeFill="background1" w:themeFillShade="D9"/>
          <w:tblLook w:val="04A0"/>
        </w:tblPrEx>
        <w:trPr>
          <w:trHeight w:val="1409"/>
        </w:trPr>
        <w:tc>
          <w:tcPr>
            <w:tcW w:w="8494" w:type="dxa"/>
            <w:shd w:val="clear" w:color="auto" w:fill="D9D9D9" w:themeFill="background1" w:themeFillShade="D9"/>
          </w:tcPr>
          <w:p w:rsidR="00F66D32" w:rsidP="00A16D75" w14:paraId="206B4E1E" w14:textId="5E0870E8">
            <w:pPr>
              <w:pStyle w:val="ListParagraph"/>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Impuestos indirectos</w:t>
            </w:r>
          </w:p>
          <w:p w:rsidR="00F66D32" w:rsidP="00071113" w14:paraId="16AA08CD" w14:textId="377E88CE">
            <w:pPr>
              <w:pStyle w:val="ListParagraph"/>
              <w:numPr>
                <w:ilvl w:val="0"/>
                <w:numId w:val="42"/>
              </w:numPr>
              <w:spacing w:before="120" w:after="120"/>
              <w:ind w:left="743" w:right="-1"/>
              <w:contextualSpacing/>
              <w:jc w:val="both"/>
              <w:rPr>
                <w:rFonts w:asciiTheme="minorHAnsi" w:hAnsiTheme="minorHAnsi" w:cstheme="minorHAnsi"/>
                <w:i/>
                <w:spacing w:val="-3"/>
                <w:w w:val="95"/>
                <w:sz w:val="22"/>
                <w:szCs w:val="22"/>
              </w:rPr>
            </w:pPr>
            <w:r w:rsidRPr="00F66D32">
              <w:rPr>
                <w:rFonts w:asciiTheme="minorHAnsi" w:hAnsiTheme="minorHAnsi" w:cstheme="minorHAnsi"/>
                <w:i/>
                <w:spacing w:val="-3"/>
                <w:w w:val="95"/>
                <w:sz w:val="22"/>
                <w:szCs w:val="22"/>
              </w:rPr>
              <w:t>En el caso de que en el mismo documento de licitación se incluyan entregas en territorios con distintos impuestos indirectos (IVA/IGIC/IPSI) se deberá desglosar el p</w:t>
            </w:r>
            <w:r>
              <w:rPr>
                <w:rFonts w:asciiTheme="minorHAnsi" w:hAnsiTheme="minorHAnsi" w:cstheme="minorHAnsi"/>
                <w:i/>
                <w:spacing w:val="-3"/>
                <w:w w:val="95"/>
                <w:sz w:val="22"/>
                <w:szCs w:val="22"/>
              </w:rPr>
              <w:t xml:space="preserve">resupuesto, de conformidad con los artículos a suministrar en cada territorio. </w:t>
            </w:r>
          </w:p>
          <w:p w:rsidR="00071113" w:rsidP="00071113" w14:paraId="2AA7D4A2" w14:textId="0C5323C0">
            <w:pPr>
              <w:pStyle w:val="ListParagraph"/>
              <w:numPr>
                <w:ilvl w:val="0"/>
                <w:numId w:val="42"/>
              </w:numPr>
              <w:spacing w:before="120" w:after="12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t>Asimismo, se deberá desglosar el presupuesto cuando en el mismo territorio se incluyan artículos con distintos tipos impositivos.</w:t>
            </w:r>
          </w:p>
          <w:p w:rsidR="007A1A57" w:rsidP="00071113" w14:paraId="16C0FDDF" w14:textId="6C8F3937">
            <w:pPr>
              <w:pStyle w:val="ListParagraph"/>
              <w:numPr>
                <w:ilvl w:val="0"/>
                <w:numId w:val="42"/>
              </w:numPr>
              <w:spacing w:before="120" w:after="24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t>En el caso de que en el territorio donde se deban suministrar los bi</w:t>
            </w:r>
            <w:r w:rsidR="00103266">
              <w:rPr>
                <w:rFonts w:asciiTheme="minorHAnsi" w:hAnsiTheme="minorHAnsi" w:cstheme="minorHAnsi"/>
                <w:i/>
                <w:spacing w:val="-3"/>
                <w:w w:val="95"/>
                <w:sz w:val="22"/>
                <w:szCs w:val="22"/>
              </w:rPr>
              <w:t>e</w:t>
            </w:r>
            <w:r>
              <w:rPr>
                <w:rFonts w:asciiTheme="minorHAnsi" w:hAnsiTheme="minorHAnsi" w:cstheme="minorHAnsi"/>
                <w:i/>
                <w:spacing w:val="-3"/>
                <w:w w:val="95"/>
                <w:sz w:val="22"/>
                <w:szCs w:val="22"/>
              </w:rPr>
              <w:t>nes esté exent</w:t>
            </w:r>
            <w:r w:rsidR="00720CFF">
              <w:rPr>
                <w:rFonts w:asciiTheme="minorHAnsi" w:hAnsiTheme="minorHAnsi" w:cstheme="minorHAnsi"/>
                <w:i/>
                <w:spacing w:val="-3"/>
                <w:w w:val="95"/>
                <w:sz w:val="22"/>
                <w:szCs w:val="22"/>
              </w:rPr>
              <w:t>o</w:t>
            </w:r>
            <w:r>
              <w:rPr>
                <w:rFonts w:asciiTheme="minorHAnsi" w:hAnsiTheme="minorHAnsi" w:cstheme="minorHAnsi"/>
                <w:i/>
                <w:spacing w:val="-3"/>
                <w:w w:val="95"/>
                <w:sz w:val="22"/>
                <w:szCs w:val="22"/>
              </w:rPr>
              <w:t xml:space="preserve"> de impuestos indirectos</w:t>
            </w:r>
            <w:r w:rsidR="00720CFF">
              <w:rPr>
                <w:rFonts w:asciiTheme="minorHAnsi" w:hAnsiTheme="minorHAnsi" w:cstheme="minorHAnsi"/>
                <w:i/>
                <w:spacing w:val="-3"/>
                <w:w w:val="95"/>
                <w:sz w:val="22"/>
                <w:szCs w:val="22"/>
              </w:rPr>
              <w:t xml:space="preserve"> el suministro</w:t>
            </w:r>
            <w:r>
              <w:rPr>
                <w:rFonts w:asciiTheme="minorHAnsi" w:hAnsiTheme="minorHAnsi" w:cstheme="minorHAnsi"/>
                <w:i/>
                <w:spacing w:val="-3"/>
                <w:w w:val="95"/>
                <w:sz w:val="22"/>
                <w:szCs w:val="22"/>
              </w:rPr>
              <w:t>, quedará reflejada tal circunstancia en el documento de licitación.</w:t>
            </w:r>
          </w:p>
          <w:p w:rsidR="007A1A57" w:rsidRPr="00280CC0" w:rsidP="00280CC0" w14:paraId="6DD78EF8" w14:textId="77777777">
            <w:pPr>
              <w:pStyle w:val="ListParagraph"/>
              <w:spacing w:before="120" w:after="240"/>
              <w:ind w:left="1080" w:right="-1"/>
              <w:contextualSpacing/>
              <w:jc w:val="both"/>
              <w:rPr>
                <w:rFonts w:asciiTheme="minorHAnsi" w:hAnsiTheme="minorHAnsi" w:cstheme="minorHAnsi"/>
                <w:i/>
                <w:spacing w:val="-3"/>
                <w:w w:val="95"/>
                <w:sz w:val="22"/>
                <w:szCs w:val="22"/>
              </w:rPr>
            </w:pPr>
          </w:p>
          <w:p w:rsidR="00C750A6" w:rsidRPr="00772ACB" w:rsidP="00071113" w14:paraId="67F25623" w14:textId="47E467B4">
            <w:pPr>
              <w:pStyle w:val="ListParagraph"/>
              <w:numPr>
                <w:ilvl w:val="0"/>
                <w:numId w:val="28"/>
              </w:numPr>
              <w:spacing w:before="480" w:after="120"/>
              <w:ind w:left="0" w:right="-1" w:firstLine="0"/>
              <w:contextualSpacing/>
              <w:jc w:val="both"/>
              <w:rPr>
                <w:rFonts w:asciiTheme="minorHAnsi" w:hAnsiTheme="minorHAnsi" w:cstheme="minorHAnsi"/>
                <w:b/>
                <w:bCs/>
                <w:i/>
                <w:spacing w:val="-3"/>
                <w:w w:val="95"/>
                <w:sz w:val="22"/>
                <w:szCs w:val="22"/>
              </w:rPr>
            </w:pPr>
            <w:r w:rsidRPr="00772ACB">
              <w:rPr>
                <w:rFonts w:asciiTheme="minorHAnsi" w:hAnsiTheme="minorHAnsi" w:cstheme="minorHAnsi"/>
                <w:b/>
                <w:bCs/>
                <w:i/>
                <w:spacing w:val="-3"/>
                <w:w w:val="95"/>
                <w:sz w:val="22"/>
                <w:szCs w:val="22"/>
              </w:rPr>
              <w:t>Contratos SARA</w:t>
            </w:r>
          </w:p>
          <w:p w:rsidR="00C750A6" w:rsidRPr="00772ACB" w:rsidP="00280CC0" w14:paraId="2A68F573" w14:textId="280B64B7">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 xml:space="preserve">En el caso de contratos basados sujetos a regulación armonizada (SARA), </w:t>
            </w:r>
            <w:r w:rsidR="00103266">
              <w:rPr>
                <w:rFonts w:asciiTheme="minorHAnsi" w:hAnsiTheme="minorHAnsi" w:cstheme="minorHAnsi"/>
                <w:bCs/>
                <w:i/>
                <w:spacing w:val="-3"/>
                <w:w w:val="95"/>
                <w:sz w:val="22"/>
                <w:szCs w:val="22"/>
              </w:rPr>
              <w:t>el</w:t>
            </w:r>
            <w:r w:rsidRPr="00772ACB">
              <w:rPr>
                <w:rFonts w:asciiTheme="minorHAnsi" w:hAnsiTheme="minorHAnsi" w:cstheme="minorHAnsi"/>
                <w:bCs/>
                <w:i/>
                <w:spacing w:val="-3"/>
                <w:w w:val="95"/>
                <w:sz w:val="22"/>
                <w:szCs w:val="22"/>
              </w:rPr>
              <w:t xml:space="preserve"> documento de licitación deberá remitirse a la DGRCC, </w:t>
            </w:r>
            <w:r w:rsidR="00103266">
              <w:rPr>
                <w:rFonts w:asciiTheme="minorHAnsi" w:hAnsiTheme="minorHAnsi" w:cstheme="minorHAnsi"/>
                <w:bCs/>
                <w:i/>
                <w:spacing w:val="-3"/>
                <w:w w:val="95"/>
                <w:sz w:val="22"/>
                <w:szCs w:val="22"/>
              </w:rPr>
              <w:t xml:space="preserve">a través de la herramienta </w:t>
            </w:r>
            <w:r w:rsidRPr="00103266" w:rsidR="00103266">
              <w:rPr>
                <w:rFonts w:asciiTheme="minorHAnsi" w:hAnsiTheme="minorHAnsi" w:cstheme="minorHAnsi"/>
                <w:bCs/>
                <w:i/>
                <w:spacing w:val="-3"/>
                <w:w w:val="95"/>
                <w:sz w:val="22"/>
                <w:szCs w:val="22"/>
              </w:rPr>
              <w:t xml:space="preserve">informática del sistema estatal de contratación centralizada </w:t>
            </w:r>
            <w:r w:rsidR="00103266">
              <w:rPr>
                <w:rFonts w:asciiTheme="minorHAnsi" w:hAnsiTheme="minorHAnsi" w:cstheme="minorHAnsi"/>
                <w:bCs/>
                <w:i/>
                <w:spacing w:val="-3"/>
                <w:w w:val="95"/>
                <w:sz w:val="22"/>
                <w:szCs w:val="22"/>
              </w:rPr>
              <w:t xml:space="preserve">(AUNA) </w:t>
            </w:r>
            <w:r w:rsidRPr="00772ACB">
              <w:rPr>
                <w:rFonts w:asciiTheme="minorHAnsi" w:hAnsiTheme="minorHAnsi" w:cstheme="minorHAnsi"/>
                <w:bCs/>
                <w:i/>
                <w:spacing w:val="-3"/>
                <w:w w:val="95"/>
                <w:sz w:val="22"/>
                <w:szCs w:val="22"/>
              </w:rPr>
              <w:t>antes de promover</w:t>
            </w:r>
            <w:r w:rsidRPr="00772ACB" w:rsidR="00EE1608">
              <w:rPr>
                <w:rFonts w:asciiTheme="minorHAnsi" w:hAnsiTheme="minorHAnsi" w:cstheme="minorHAnsi"/>
                <w:bCs/>
                <w:i/>
                <w:spacing w:val="-3"/>
                <w:w w:val="95"/>
                <w:sz w:val="22"/>
                <w:szCs w:val="22"/>
              </w:rPr>
              <w:t xml:space="preserve"> </w:t>
            </w:r>
            <w:r w:rsidR="00103266">
              <w:rPr>
                <w:rFonts w:asciiTheme="minorHAnsi" w:hAnsiTheme="minorHAnsi" w:cstheme="minorHAnsi"/>
                <w:bCs/>
                <w:i/>
                <w:spacing w:val="-3"/>
                <w:w w:val="95"/>
                <w:sz w:val="22"/>
                <w:szCs w:val="22"/>
              </w:rPr>
              <w:t>su</w:t>
            </w:r>
            <w:r w:rsidRPr="00772ACB" w:rsidR="00EE1608">
              <w:rPr>
                <w:rFonts w:asciiTheme="minorHAnsi" w:hAnsiTheme="minorHAnsi" w:cstheme="minorHAnsi"/>
                <w:bCs/>
                <w:i/>
                <w:spacing w:val="-3"/>
                <w:w w:val="95"/>
                <w:sz w:val="22"/>
                <w:szCs w:val="22"/>
              </w:rPr>
              <w:t xml:space="preserve"> licitación, para su informe</w:t>
            </w:r>
            <w:r w:rsidR="00103266">
              <w:rPr>
                <w:rFonts w:asciiTheme="minorHAnsi" w:hAnsiTheme="minorHAnsi" w:cstheme="minorHAnsi"/>
                <w:bCs/>
                <w:i/>
                <w:spacing w:val="-3"/>
                <w:w w:val="95"/>
                <w:sz w:val="22"/>
                <w:szCs w:val="22"/>
              </w:rPr>
              <w:t>.</w:t>
            </w:r>
          </w:p>
        </w:tc>
      </w:tr>
    </w:tbl>
    <w:p w:rsidR="00C42AED" w:rsidRPr="00772ACB" w:rsidP="00772ACB" w14:paraId="7B82F63B" w14:textId="77777777">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t>JUSTIFICACIÓN DE LA NECESIDAD E ID</w:t>
      </w:r>
      <w:r w:rsidRPr="00772ACB" w:rsidR="00EE1608">
        <w:rPr>
          <w:bCs/>
          <w:spacing w:val="-3"/>
          <w:w w:val="95"/>
          <w:sz w:val="22"/>
          <w:szCs w:val="22"/>
        </w:rPr>
        <w:t>ONEIDAD DEL CONTRATO A CELEBRAR</w:t>
      </w:r>
    </w:p>
    <w:tbl>
      <w:tblPr>
        <w:tblStyle w:val="TableGrid"/>
        <w:tblCaption w:val="Notas aclaratorias"/>
        <w:tblW w:w="0" w:type="auto"/>
        <w:shd w:val="clear" w:color="auto" w:fill="D9D9D9" w:themeFill="background1" w:themeFillShade="D9"/>
        <w:tblLook w:val="04A0"/>
      </w:tblPr>
      <w:tblGrid>
        <w:gridCol w:w="8494"/>
      </w:tblGrid>
      <w:tr w14:paraId="1CBC5E78" w14:textId="77777777" w:rsidTr="00772ACB">
        <w:tblPrEx>
          <w:tblW w:w="0" w:type="auto"/>
          <w:shd w:val="clear" w:color="auto" w:fill="D9D9D9" w:themeFill="background1" w:themeFillShade="D9"/>
          <w:tblLook w:val="04A0"/>
        </w:tblPrEx>
        <w:trPr>
          <w:trHeight w:val="1228"/>
        </w:trPr>
        <w:tc>
          <w:tcPr>
            <w:tcW w:w="8494" w:type="dxa"/>
            <w:shd w:val="clear" w:color="auto" w:fill="F2F2F2" w:themeFill="background1" w:themeFillShade="F2"/>
          </w:tcPr>
          <w:p w:rsidR="003E6A9B" w:rsidRPr="00772ACB" w:rsidP="00A1348B" w14:paraId="6A2D2141" w14:textId="77777777">
            <w:pPr>
              <w:pStyle w:val="ListParagraph"/>
              <w:numPr>
                <w:ilvl w:val="0"/>
                <w:numId w:val="28"/>
              </w:numPr>
              <w:spacing w:before="120" w:after="120"/>
              <w:ind w:left="34" w:right="-1" w:hanging="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rsidR="00466FAC" w:rsidRPr="00772ACB" w:rsidP="00E135A8" w14:paraId="6061A323" w14:textId="77777777">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Pr="00772ACB" w:rsidR="00EE1608">
              <w:rPr>
                <w:rFonts w:asciiTheme="minorHAnsi" w:hAnsiTheme="minorHAnsi" w:cstheme="minorHAnsi"/>
                <w:bCs/>
                <w:i/>
                <w:spacing w:val="-3"/>
                <w:w w:val="95"/>
                <w:sz w:val="22"/>
                <w:szCs w:val="22"/>
              </w:rPr>
              <w:t>lecido en el art. 28 de la LCSP</w:t>
            </w:r>
            <w:r w:rsidRPr="00772ACB" w:rsidR="003E6A9B">
              <w:rPr>
                <w:rFonts w:asciiTheme="minorHAnsi" w:hAnsiTheme="minorHAnsi" w:cstheme="minorHAnsi"/>
                <w:bCs/>
                <w:i/>
                <w:spacing w:val="-3"/>
                <w:w w:val="95"/>
                <w:sz w:val="22"/>
                <w:szCs w:val="22"/>
              </w:rPr>
              <w:t>.</w:t>
            </w:r>
            <w:r w:rsidRPr="00772ACB" w:rsidR="003E6A9B">
              <w:rPr>
                <w:rFonts w:asciiTheme="minorHAnsi" w:hAnsiTheme="minorHAnsi" w:cstheme="minorHAnsi"/>
                <w:bCs/>
                <w:spacing w:val="-3"/>
                <w:w w:val="95"/>
                <w:sz w:val="22"/>
                <w:szCs w:val="22"/>
              </w:rPr>
              <w:t xml:space="preserve"> </w:t>
            </w:r>
          </w:p>
        </w:tc>
      </w:tr>
    </w:tbl>
    <w:p w:rsidR="0035282F" w:rsidP="0035282F" w14:paraId="0180D287" w14:textId="77777777">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t>BIENES OBJETO DEL SUMINISTRO</w:t>
      </w:r>
    </w:p>
    <w:tbl>
      <w:tblPr>
        <w:tblStyle w:val="TableGrid"/>
        <w:tblCaption w:val="Nota aclaratoria sobre los bienes objeto del contrato basado"/>
        <w:tblW w:w="8500" w:type="dxa"/>
        <w:shd w:val="clear" w:color="auto" w:fill="D9D9D9" w:themeFill="background1" w:themeFillShade="D9"/>
        <w:tblLook w:val="04A0"/>
      </w:tblPr>
      <w:tblGrid>
        <w:gridCol w:w="8500"/>
      </w:tblGrid>
      <w:tr w14:paraId="1E9F55CD" w14:textId="77777777" w:rsidTr="00A7680C">
        <w:tblPrEx>
          <w:tblW w:w="8500" w:type="dxa"/>
          <w:shd w:val="clear" w:color="auto" w:fill="D9D9D9" w:themeFill="background1" w:themeFillShade="D9"/>
          <w:tblLook w:val="04A0"/>
        </w:tblPrEx>
        <w:trPr>
          <w:trHeight w:val="699"/>
        </w:trPr>
        <w:tc>
          <w:tcPr>
            <w:tcW w:w="8500" w:type="dxa"/>
            <w:shd w:val="clear" w:color="auto" w:fill="F2F2F2" w:themeFill="background1" w:themeFillShade="F2"/>
          </w:tcPr>
          <w:p w:rsidR="00174120" w:rsidRPr="00772ACB" w:rsidP="00A1348B" w14:paraId="4619299C" w14:textId="77777777">
            <w:pPr>
              <w:pStyle w:val="ListParagraph"/>
              <w:numPr>
                <w:ilvl w:val="0"/>
                <w:numId w:val="28"/>
              </w:numPr>
              <w:spacing w:before="120" w:after="120"/>
              <w:ind w:left="0" w:right="-1" w:firstLine="0"/>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rsidR="00174120" w:rsidRPr="00772ACB" w:rsidP="00F60732" w14:paraId="4E5E11BA" w14:textId="4F636A01">
            <w:pPr>
              <w:pStyle w:val="BodyText"/>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En este apartado se relacionarán los bienes objeto del contrato basado, que deberán corresponder a los lotes y categorías es</w:t>
            </w:r>
            <w:r w:rsidRPr="00772ACB" w:rsidR="00EE1608">
              <w:rPr>
                <w:rFonts w:asciiTheme="minorHAnsi" w:hAnsiTheme="minorHAnsi" w:cstheme="minorHAnsi"/>
                <w:i/>
                <w:sz w:val="22"/>
                <w:szCs w:val="22"/>
                <w:lang w:val="es-ES"/>
              </w:rPr>
              <w:t>tablecidas en el Acuerdo Marco,</w:t>
            </w:r>
            <w:r w:rsidRPr="00772ACB">
              <w:rPr>
                <w:rFonts w:asciiTheme="minorHAnsi" w:hAnsiTheme="minorHAnsi" w:cstheme="minorHAnsi"/>
                <w:i/>
                <w:sz w:val="22"/>
                <w:szCs w:val="22"/>
                <w:lang w:val="es-ES"/>
              </w:rPr>
              <w:t xml:space="preserve"> recogido</w:t>
            </w:r>
            <w:r w:rsidRPr="00772ACB" w:rsidR="00EE1608">
              <w:rPr>
                <w:rFonts w:asciiTheme="minorHAnsi" w:hAnsiTheme="minorHAnsi" w:cstheme="minorHAnsi"/>
                <w:i/>
                <w:sz w:val="22"/>
                <w:szCs w:val="22"/>
                <w:lang w:val="es-ES"/>
              </w:rPr>
              <w:t>s</w:t>
            </w:r>
            <w:r w:rsidRPr="00772ACB">
              <w:rPr>
                <w:rFonts w:asciiTheme="minorHAnsi" w:hAnsiTheme="minorHAnsi" w:cstheme="minorHAnsi"/>
                <w:i/>
                <w:sz w:val="22"/>
                <w:szCs w:val="22"/>
                <w:lang w:val="es-ES"/>
              </w:rPr>
              <w:t xml:space="preserve"> en </w:t>
            </w:r>
            <w:r w:rsidRPr="00664774">
              <w:rPr>
                <w:rFonts w:asciiTheme="minorHAnsi" w:hAnsiTheme="minorHAnsi" w:cstheme="minorHAnsi"/>
                <w:iCs/>
                <w:sz w:val="22"/>
                <w:szCs w:val="22"/>
                <w:lang w:val="es-ES"/>
              </w:rPr>
              <w:t>el</w:t>
            </w:r>
            <w:r w:rsidRPr="005E1B97">
              <w:rPr>
                <w:rFonts w:asciiTheme="minorHAnsi" w:hAnsiTheme="minorHAnsi" w:cstheme="minorHAnsi"/>
                <w:b/>
                <w:bCs/>
                <w:i/>
                <w:sz w:val="22"/>
                <w:szCs w:val="22"/>
                <w:lang w:val="es-ES"/>
              </w:rPr>
              <w:t xml:space="preserve"> </w:t>
            </w:r>
            <w:r w:rsidR="00FA29E2">
              <w:rPr>
                <w:rFonts w:asciiTheme="minorHAnsi" w:hAnsiTheme="minorHAnsi" w:cstheme="minorHAnsi"/>
                <w:b/>
                <w:bCs/>
                <w:i/>
                <w:sz w:val="22"/>
                <w:szCs w:val="22"/>
                <w:lang w:val="es-ES"/>
              </w:rPr>
              <w:t>“</w:t>
            </w:r>
            <w:r w:rsidRPr="005E1B97">
              <w:rPr>
                <w:rFonts w:asciiTheme="minorHAnsi" w:hAnsiTheme="minorHAnsi" w:cstheme="minorHAnsi"/>
                <w:b/>
                <w:bCs/>
                <w:i/>
                <w:sz w:val="22"/>
                <w:szCs w:val="22"/>
                <w:lang w:val="es-ES"/>
              </w:rPr>
              <w:t xml:space="preserve">Anexo I </w:t>
            </w:r>
            <w:r w:rsidR="00FA29E2">
              <w:rPr>
                <w:rFonts w:asciiTheme="minorHAnsi" w:hAnsiTheme="minorHAnsi" w:cstheme="minorHAnsi"/>
                <w:b/>
                <w:bCs/>
                <w:i/>
                <w:sz w:val="22"/>
                <w:szCs w:val="22"/>
                <w:lang w:val="es-ES"/>
              </w:rPr>
              <w:t xml:space="preserve">– Lotes y categorías de bienes del AM 01/2024” </w:t>
            </w:r>
            <w:r w:rsidRPr="005E1B97">
              <w:rPr>
                <w:rFonts w:asciiTheme="minorHAnsi" w:hAnsiTheme="minorHAnsi" w:cstheme="minorHAnsi"/>
                <w:b/>
                <w:bCs/>
                <w:i/>
                <w:sz w:val="22"/>
                <w:szCs w:val="22"/>
                <w:lang w:val="es-ES"/>
              </w:rPr>
              <w:t>de las Instrucciones para la Licitación</w:t>
            </w:r>
            <w:r w:rsidRPr="00772ACB">
              <w:rPr>
                <w:rFonts w:asciiTheme="minorHAnsi" w:hAnsiTheme="minorHAnsi" w:cstheme="minorHAnsi"/>
                <w:i/>
                <w:sz w:val="22"/>
                <w:szCs w:val="22"/>
                <w:lang w:val="es-ES"/>
              </w:rPr>
              <w:t>, respetando las denominaciones de todos ellos y sus prescripciones técnicas.</w:t>
            </w:r>
          </w:p>
          <w:p w:rsidR="00174120" w:rsidRPr="00772ACB" w:rsidP="00F60732" w14:paraId="09DAD986" w14:textId="77777777">
            <w:pPr>
              <w:pStyle w:val="BodyText"/>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el Documento de Licitación, solo se incluirán bienes de </w:t>
            </w:r>
            <w:r w:rsidRPr="00772ACB">
              <w:rPr>
                <w:rFonts w:asciiTheme="minorHAnsi" w:hAnsiTheme="minorHAnsi" w:cstheme="minorHAnsi"/>
                <w:i/>
                <w:sz w:val="22"/>
                <w:szCs w:val="22"/>
                <w:u w:val="single"/>
                <w:lang w:val="es-ES"/>
              </w:rPr>
              <w:t>un solo Lote.</w:t>
            </w:r>
            <w:r w:rsidRPr="00772ACB">
              <w:rPr>
                <w:rFonts w:asciiTheme="minorHAnsi" w:hAnsiTheme="minorHAnsi" w:cstheme="minorHAnsi"/>
                <w:i/>
                <w:sz w:val="22"/>
                <w:szCs w:val="22"/>
                <w:lang w:val="es-ES"/>
              </w:rPr>
              <w:t xml:space="preserve"> </w:t>
            </w:r>
          </w:p>
          <w:p w:rsidR="00174120" w:rsidP="00F60732" w14:paraId="2BD7B210" w14:textId="77777777">
            <w:pPr>
              <w:pStyle w:val="BodyText"/>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Pr="00772ACB">
              <w:rPr>
                <w:rFonts w:asciiTheme="minorHAnsi" w:hAnsiTheme="minorHAnsi" w:cstheme="minorHAnsi"/>
                <w:i/>
                <w:sz w:val="22"/>
                <w:szCs w:val="22"/>
                <w:lang w:val="es-ES"/>
              </w:rPr>
              <w:t xml:space="preserve">Se distinguirán </w:t>
            </w:r>
            <w:r w:rsidRPr="00772ACB" w:rsidR="00C753B3">
              <w:rPr>
                <w:rFonts w:asciiTheme="minorHAnsi" w:hAnsiTheme="minorHAnsi" w:cstheme="minorHAnsi"/>
                <w:i/>
                <w:sz w:val="22"/>
                <w:szCs w:val="22"/>
                <w:lang w:val="es-ES"/>
              </w:rPr>
              <w:t xml:space="preserve">aquellos </w:t>
            </w:r>
            <w:r w:rsidRPr="00772ACB">
              <w:rPr>
                <w:rFonts w:asciiTheme="minorHAnsi" w:hAnsiTheme="minorHAnsi" w:cstheme="minorHAnsi"/>
                <w:i/>
                <w:sz w:val="22"/>
                <w:szCs w:val="22"/>
                <w:lang w:val="es-ES"/>
              </w:rPr>
              <w:t xml:space="preserve">bienes </w:t>
            </w:r>
            <w:r w:rsidRPr="00772ACB" w:rsidR="00C753B3">
              <w:rPr>
                <w:rFonts w:asciiTheme="minorHAnsi" w:hAnsiTheme="minorHAnsi" w:cstheme="minorHAnsi"/>
                <w:i/>
                <w:sz w:val="22"/>
                <w:szCs w:val="22"/>
                <w:lang w:val="es-ES"/>
              </w:rPr>
              <w:t>que,</w:t>
            </w:r>
            <w:r w:rsidRPr="00772ACB">
              <w:rPr>
                <w:rFonts w:asciiTheme="minorHAnsi" w:hAnsiTheme="minorHAnsi" w:cstheme="minorHAnsi"/>
                <w:i/>
                <w:sz w:val="22"/>
                <w:szCs w:val="22"/>
                <w:lang w:val="es-ES"/>
              </w:rPr>
              <w:t xml:space="preserve"> pertene</w:t>
            </w:r>
            <w:r w:rsidRPr="00772ACB" w:rsidR="00C753B3">
              <w:rPr>
                <w:rFonts w:asciiTheme="minorHAnsi" w:hAnsiTheme="minorHAnsi" w:cstheme="minorHAnsi"/>
                <w:i/>
                <w:sz w:val="22"/>
                <w:szCs w:val="22"/>
                <w:lang w:val="es-ES"/>
              </w:rPr>
              <w:t xml:space="preserve">ciendo </w:t>
            </w:r>
            <w:r w:rsidRPr="00772ACB">
              <w:rPr>
                <w:rFonts w:asciiTheme="minorHAnsi" w:hAnsiTheme="minorHAnsi" w:cstheme="minorHAnsi"/>
                <w:i/>
                <w:sz w:val="22"/>
                <w:szCs w:val="22"/>
                <w:lang w:val="es-ES"/>
              </w:rPr>
              <w:t xml:space="preserve">a una misma categoría, </w:t>
            </w:r>
            <w:r w:rsidRPr="00772ACB" w:rsidR="00C753B3">
              <w:rPr>
                <w:rFonts w:asciiTheme="minorHAnsi" w:hAnsiTheme="minorHAnsi" w:cstheme="minorHAnsi"/>
                <w:i/>
                <w:sz w:val="22"/>
                <w:szCs w:val="22"/>
                <w:lang w:val="es-ES"/>
              </w:rPr>
              <w:t>tienen diferentes características, indicando el número de unidades de cada uno de ellos</w:t>
            </w:r>
            <w:r w:rsidRPr="00772ACB">
              <w:rPr>
                <w:rFonts w:asciiTheme="minorHAnsi" w:hAnsiTheme="minorHAnsi" w:cstheme="minorHAnsi"/>
                <w:i/>
                <w:sz w:val="22"/>
                <w:szCs w:val="22"/>
                <w:lang w:val="es-ES"/>
              </w:rPr>
              <w:t xml:space="preserve">. </w:t>
            </w:r>
          </w:p>
          <w:p w:rsidR="0057426D" w:rsidRPr="00772ACB" w:rsidP="00F60732" w14:paraId="0CD6D520" w14:textId="77777777">
            <w:pPr>
              <w:pStyle w:val="BodyText"/>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rsidR="00174120" w:rsidRPr="00772ACB" w:rsidP="00F9742D" w14:paraId="28BAE0C7" w14:textId="77777777">
            <w:pPr>
              <w:pStyle w:val="BodyText"/>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eGrid"/>
              <w:tblCaption w:val="Tabla relación de bienes objeto del contrato basado"/>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34"/>
              <w:gridCol w:w="1292"/>
              <w:gridCol w:w="2455"/>
              <w:gridCol w:w="2135"/>
              <w:gridCol w:w="1073"/>
            </w:tblGrid>
            <w:tr w14:paraId="7564CC2C" w14:textId="77777777" w:rsidTr="0057426D">
              <w:tblPrEx>
                <w:tblW w:w="7889" w:type="dxa"/>
                <w:shd w:val="pct10" w:color="auto" w:fill="auto"/>
                <w:tblLook w:val="04A0"/>
              </w:tblPrEx>
              <w:trPr>
                <w:trHeight w:val="395"/>
              </w:trPr>
              <w:tc>
                <w:tcPr>
                  <w:tcW w:w="861" w:type="dxa"/>
                  <w:shd w:val="pct10" w:color="auto" w:fill="auto"/>
                  <w:vAlign w:val="center"/>
                  <w:hideMark/>
                </w:tcPr>
                <w:p w:rsidR="00174120" w:rsidRPr="00772ACB" w:rsidP="00F60732" w14:paraId="244DF5F5" w14:textId="77777777">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rsidR="00174120" w:rsidRPr="00772ACB" w:rsidP="00F60732" w14:paraId="5DE16C4D" w14:textId="63B6DC85">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r w:rsidR="000916F2">
                    <w:rPr>
                      <w:rFonts w:asciiTheme="minorHAnsi" w:hAnsiTheme="minorHAnsi" w:cstheme="minorHAnsi"/>
                      <w:b/>
                      <w:i/>
                      <w:sz w:val="22"/>
                      <w:szCs w:val="22"/>
                      <w:lang w:val="es-ES"/>
                    </w:rPr>
                    <w:t xml:space="preserve"> (*)</w:t>
                  </w:r>
                </w:p>
              </w:tc>
              <w:tc>
                <w:tcPr>
                  <w:tcW w:w="2545" w:type="dxa"/>
                  <w:shd w:val="pct10" w:color="auto" w:fill="auto"/>
                  <w:vAlign w:val="center"/>
                  <w:hideMark/>
                </w:tcPr>
                <w:p w:rsidR="00174120" w:rsidRPr="00772ACB" w:rsidP="00F60732" w14:paraId="2C04BDEF" w14:textId="77777777">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rsidR="00174120" w:rsidRPr="00772ACB" w:rsidP="00F60732" w14:paraId="4CF74C3F" w14:textId="77777777">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rsidR="00174120" w:rsidRPr="00772ACB" w:rsidP="00F60732" w14:paraId="4634DF3C" w14:textId="77777777">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14:paraId="4AFBCBB9" w14:textId="77777777" w:rsidTr="0057426D">
              <w:tblPrEx>
                <w:tblW w:w="7889" w:type="dxa"/>
                <w:shd w:val="pct10" w:color="auto" w:fill="auto"/>
                <w:tblLook w:val="04A0"/>
              </w:tblPrEx>
              <w:trPr>
                <w:trHeight w:val="395"/>
              </w:trPr>
              <w:tc>
                <w:tcPr>
                  <w:tcW w:w="861" w:type="dxa"/>
                  <w:shd w:val="pct10" w:color="auto" w:fill="auto"/>
                  <w:vAlign w:val="center"/>
                  <w:hideMark/>
                </w:tcPr>
                <w:p w:rsidR="00174120" w:rsidRPr="00772ACB" w:rsidP="00F60732" w14:paraId="36F9A9D9" w14:textId="77777777">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rsidR="00174120" w:rsidRPr="00772ACB" w:rsidP="00F60732" w14:paraId="22F5B909" w14:textId="3EA628E0">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rsidR="00174120" w:rsidRPr="00772ACB" w:rsidP="00F60732" w14:paraId="47C84185" w14:textId="77777777">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r w:rsidRPr="00772ACB">
                    <w:rPr>
                      <w:rFonts w:asciiTheme="minorHAnsi" w:hAnsiTheme="minorHAnsi" w:cstheme="minorHAnsi"/>
                      <w:i/>
                      <w:sz w:val="22"/>
                      <w:szCs w:val="22"/>
                      <w:lang w:val="es-ES"/>
                    </w:rPr>
                    <w:t>ppal</w:t>
                  </w:r>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rsidR="00174120" w:rsidRPr="00772ACB" w:rsidP="00C753B3" w14:paraId="68866E72" w14:textId="77777777">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Pr="00772ACB" w:rsidR="00C753B3">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Pr="00772ACB" w:rsidR="00C753B3">
                    <w:rPr>
                      <w:rFonts w:asciiTheme="minorHAnsi" w:hAnsiTheme="minorHAnsi" w:cstheme="minorHAnsi"/>
                      <w:i/>
                      <w:sz w:val="22"/>
                      <w:szCs w:val="22"/>
                      <w:lang w:val="es-ES"/>
                    </w:rPr>
                    <w:t>0 mm</w:t>
                  </w:r>
                </w:p>
              </w:tc>
              <w:tc>
                <w:tcPr>
                  <w:tcW w:w="990" w:type="dxa"/>
                  <w:shd w:val="pct10" w:color="auto" w:fill="auto"/>
                  <w:vAlign w:val="center"/>
                  <w:hideMark/>
                </w:tcPr>
                <w:p w:rsidR="00174120" w:rsidRPr="00772ACB" w:rsidP="00F60732" w14:paraId="0847F12C" w14:textId="77777777">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14:paraId="5FD17182" w14:textId="77777777" w:rsidTr="0057426D">
              <w:tblPrEx>
                <w:tblW w:w="7889" w:type="dxa"/>
                <w:shd w:val="pct10" w:color="auto" w:fill="auto"/>
                <w:tblLook w:val="04A0"/>
              </w:tblPrEx>
              <w:trPr>
                <w:trHeight w:val="395"/>
              </w:trPr>
              <w:tc>
                <w:tcPr>
                  <w:tcW w:w="861" w:type="dxa"/>
                  <w:shd w:val="pct10" w:color="auto" w:fill="auto"/>
                  <w:vAlign w:val="center"/>
                  <w:hideMark/>
                </w:tcPr>
                <w:p w:rsidR="00174120" w:rsidRPr="00772ACB" w:rsidP="00F60732" w14:paraId="38C34E86" w14:textId="77777777">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rsidR="00174120" w:rsidRPr="00772ACB" w:rsidP="00F60732" w14:paraId="37A84E1C" w14:textId="077B00C8">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rsidR="00174120" w:rsidRPr="00772ACB" w:rsidP="00F60732" w14:paraId="4EC9636F" w14:textId="77777777">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r w:rsidRPr="00772ACB">
                    <w:rPr>
                      <w:rFonts w:asciiTheme="minorHAnsi" w:hAnsiTheme="minorHAnsi" w:cstheme="minorHAnsi"/>
                      <w:i/>
                      <w:sz w:val="22"/>
                      <w:szCs w:val="22"/>
                      <w:lang w:val="es-ES"/>
                    </w:rPr>
                    <w:t>ppal</w:t>
                  </w:r>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rsidR="00174120" w:rsidRPr="00772ACB" w:rsidP="00C753B3" w14:paraId="1EF87C4F" w14:textId="77777777">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rsidR="00174120" w:rsidRPr="00772ACB" w:rsidP="00F60732" w14:paraId="3DC59427" w14:textId="77777777">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rsidR="0035282F" w:rsidP="00856C93" w14:paraId="00FC842A" w14:textId="7F6EBA36">
            <w:pPr>
              <w:pStyle w:val="ListParagraph"/>
              <w:spacing w:before="240" w:after="240" w:line="276" w:lineRule="auto"/>
              <w:ind w:left="720" w:right="-1"/>
              <w:contextualSpacing/>
              <w:jc w:val="both"/>
              <w:rPr>
                <w:rFonts w:eastAsia="Batang" w:asciiTheme="minorHAnsi" w:hAnsiTheme="minorHAnsi" w:cstheme="minorHAnsi"/>
                <w:sz w:val="22"/>
                <w:szCs w:val="22"/>
                <w:lang w:val="es-ES"/>
              </w:rPr>
            </w:pPr>
            <w:r>
              <w:rPr>
                <w:rFonts w:eastAsia="Batang" w:asciiTheme="minorHAnsi" w:hAnsiTheme="minorHAnsi" w:cstheme="minorHAnsi"/>
                <w:sz w:val="22"/>
                <w:szCs w:val="22"/>
                <w:lang w:val="es-ES"/>
              </w:rPr>
              <w:t xml:space="preserve">(*) </w:t>
            </w:r>
            <w:r w:rsidRPr="00856C93">
              <w:rPr>
                <w:rFonts w:eastAsia="Batang" w:asciiTheme="minorHAnsi" w:hAnsiTheme="minorHAnsi" w:cstheme="minorHAnsi"/>
                <w:b/>
                <w:bCs/>
                <w:sz w:val="22"/>
                <w:szCs w:val="22"/>
                <w:lang w:val="es-ES"/>
              </w:rPr>
              <w:t>Siete dígitos</w:t>
            </w:r>
          </w:p>
          <w:p w:rsidR="000916F2" w:rsidRPr="00772ACB" w:rsidP="004F3B75" w14:paraId="5F5915ED" w14:textId="7F3973F0">
            <w:pPr>
              <w:pStyle w:val="ListParagraph"/>
              <w:numPr>
                <w:ilvl w:val="0"/>
                <w:numId w:val="28"/>
              </w:numPr>
              <w:tabs>
                <w:tab w:val="left" w:pos="1020"/>
              </w:tabs>
              <w:spacing w:before="120" w:after="120"/>
              <w:ind w:left="170" w:right="-1" w:firstLine="0"/>
              <w:contextualSpacing/>
              <w:jc w:val="both"/>
              <w:rPr>
                <w:rFonts w:eastAsia="Batang" w:asciiTheme="minorHAnsi" w:hAnsiTheme="minorHAnsi" w:cstheme="minorHAnsi"/>
                <w:sz w:val="22"/>
                <w:szCs w:val="22"/>
                <w:lang w:val="es-ES"/>
              </w:rPr>
            </w:pPr>
            <w:r w:rsidRPr="00280CC0">
              <w:rPr>
                <w:rFonts w:eastAsia="Batang" w:asciiTheme="minorHAnsi" w:hAnsiTheme="minorHAnsi" w:cstheme="minorHAnsi"/>
                <w:sz w:val="22"/>
                <w:szCs w:val="22"/>
                <w:lang w:val="es-ES"/>
              </w:rPr>
              <w:t>Cuando sea necesario se añadirán las siguientes Categorías:</w:t>
            </w:r>
          </w:p>
          <w:p w:rsidR="004F1004" w:rsidP="00FA29E2" w14:paraId="260EAAA1" w14:textId="7B5636C9">
            <w:pPr>
              <w:spacing w:before="240" w:after="360"/>
              <w:ind w:left="174" w:right="-1"/>
              <w:contextualSpacing/>
              <w:jc w:val="both"/>
              <w:rPr>
                <w:rFonts w:eastAsia="Batang" w:asciiTheme="minorHAnsi" w:hAnsiTheme="minorHAnsi" w:cstheme="minorHAnsi"/>
                <w:b/>
                <w:bCs/>
                <w:i/>
                <w:sz w:val="22"/>
                <w:szCs w:val="22"/>
                <w:lang w:val="es-ES"/>
              </w:rPr>
            </w:pPr>
            <w:r w:rsidRPr="00F9742D">
              <w:rPr>
                <w:rFonts w:eastAsia="Batang" w:asciiTheme="minorHAnsi" w:hAnsiTheme="minorHAnsi" w:cstheme="minorHAnsi"/>
                <w:b/>
                <w:i/>
                <w:sz w:val="22"/>
                <w:szCs w:val="22"/>
                <w:lang w:val="es-ES"/>
              </w:rPr>
              <w:t>Trabajos complementarios</w:t>
            </w:r>
            <w:r w:rsidRPr="00F9742D">
              <w:rPr>
                <w:rFonts w:eastAsia="Batang" w:asciiTheme="minorHAnsi"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Pr="00F9742D" w:rsidR="00EE1608">
              <w:rPr>
                <w:rFonts w:eastAsia="Batang" w:asciiTheme="minorHAnsi" w:hAnsiTheme="minorHAnsi" w:cstheme="minorHAnsi"/>
                <w:i/>
                <w:sz w:val="22"/>
                <w:szCs w:val="22"/>
                <w:lang w:val="es-ES"/>
              </w:rPr>
              <w:t xml:space="preserve">para llevar a cabo su ejecución. </w:t>
            </w:r>
            <w:r w:rsidRPr="00856C93" w:rsidR="00EE1608">
              <w:rPr>
                <w:rFonts w:eastAsia="Batang" w:asciiTheme="minorHAnsi" w:hAnsiTheme="minorHAnsi" w:cstheme="minorHAnsi"/>
                <w:b/>
                <w:bCs/>
                <w:i/>
                <w:sz w:val="22"/>
                <w:szCs w:val="22"/>
                <w:lang w:val="es-ES"/>
              </w:rPr>
              <w:t>E</w:t>
            </w:r>
            <w:r w:rsidRPr="00856C93">
              <w:rPr>
                <w:rFonts w:eastAsia="Batang" w:asciiTheme="minorHAnsi" w:hAnsiTheme="minorHAnsi" w:cstheme="minorHAnsi"/>
                <w:b/>
                <w:bCs/>
                <w:i/>
                <w:sz w:val="22"/>
                <w:szCs w:val="22"/>
                <w:lang w:val="es-ES"/>
              </w:rPr>
              <w:t xml:space="preserve">n ningún </w:t>
            </w:r>
            <w:r w:rsidRPr="00856C93" w:rsidR="00531DA7">
              <w:rPr>
                <w:rFonts w:eastAsia="Batang" w:asciiTheme="minorHAnsi" w:hAnsiTheme="minorHAnsi" w:cstheme="minorHAnsi"/>
                <w:b/>
                <w:bCs/>
                <w:i/>
                <w:sz w:val="22"/>
                <w:szCs w:val="22"/>
                <w:lang w:val="es-ES"/>
              </w:rPr>
              <w:t xml:space="preserve">caso </w:t>
            </w:r>
            <w:r w:rsidRPr="00856C93">
              <w:rPr>
                <w:rFonts w:eastAsia="Batang" w:asciiTheme="minorHAnsi" w:hAnsiTheme="minorHAnsi" w:cstheme="minorHAnsi"/>
                <w:b/>
                <w:bCs/>
                <w:i/>
                <w:sz w:val="22"/>
                <w:szCs w:val="22"/>
                <w:lang w:val="es-ES"/>
              </w:rPr>
              <w:t>su importe podrá superar el 20 por ciento del importe del suministro de los bienes, impuestos excluidos.</w:t>
            </w:r>
          </w:p>
          <w:p w:rsidR="00FA29E2" w:rsidRPr="000916F2" w:rsidP="00280CC0" w14:paraId="01D44FC5" w14:textId="77777777">
            <w:pPr>
              <w:spacing w:before="240" w:after="360"/>
              <w:ind w:left="174" w:right="-1"/>
              <w:contextualSpacing/>
              <w:jc w:val="both"/>
              <w:rPr>
                <w:rFonts w:eastAsia="Batang" w:asciiTheme="minorHAnsi" w:hAnsiTheme="minorHAnsi" w:cstheme="minorHAnsi"/>
                <w:b/>
                <w:bCs/>
                <w:i/>
                <w:sz w:val="22"/>
                <w:szCs w:val="22"/>
                <w:lang w:val="es-ES"/>
              </w:rPr>
            </w:pPr>
          </w:p>
          <w:p w:rsidR="00174120" w:rsidRPr="00856C93" w:rsidP="00280CC0" w14:paraId="1BB4B835" w14:textId="77777777">
            <w:pPr>
              <w:spacing w:before="240" w:after="240"/>
              <w:ind w:left="174" w:right="-1"/>
              <w:contextualSpacing/>
              <w:jc w:val="both"/>
              <w:rPr>
                <w:rFonts w:eastAsia="Batang" w:asciiTheme="minorHAnsi" w:hAnsiTheme="minorHAnsi" w:cstheme="minorHAnsi"/>
                <w:b/>
                <w:bCs/>
                <w:sz w:val="22"/>
                <w:szCs w:val="22"/>
                <w:lang w:val="es-ES"/>
              </w:rPr>
            </w:pPr>
            <w:r w:rsidRPr="00F9742D">
              <w:rPr>
                <w:rFonts w:eastAsia="Batang" w:asciiTheme="minorHAnsi" w:hAnsiTheme="minorHAnsi" w:cstheme="minorHAnsi"/>
                <w:b/>
                <w:i/>
                <w:sz w:val="22"/>
                <w:szCs w:val="22"/>
                <w:lang w:val="es-ES"/>
              </w:rPr>
              <w:t xml:space="preserve">Transporte y montaje fuera del territorio nacional: </w:t>
            </w:r>
            <w:r w:rsidRPr="00F9742D" w:rsidR="00991720">
              <w:rPr>
                <w:rFonts w:eastAsia="Batang" w:asciiTheme="minorHAnsi"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Pr="00F9742D" w:rsidR="00531DA7">
              <w:rPr>
                <w:rFonts w:eastAsia="Batang" w:asciiTheme="minorHAnsi" w:hAnsiTheme="minorHAnsi" w:cstheme="minorHAnsi"/>
                <w:i/>
                <w:sz w:val="22"/>
                <w:szCs w:val="22"/>
                <w:lang w:val="es-ES"/>
              </w:rPr>
              <w:t xml:space="preserve">así como </w:t>
            </w:r>
            <w:r w:rsidRPr="00F9742D" w:rsidR="00991720">
              <w:rPr>
                <w:rFonts w:eastAsia="Batang" w:asciiTheme="minorHAnsi" w:hAnsiTheme="minorHAnsi" w:cstheme="minorHAnsi"/>
                <w:i/>
                <w:sz w:val="22"/>
                <w:szCs w:val="22"/>
                <w:lang w:val="es-ES"/>
              </w:rPr>
              <w:t>los impuestos aplicables al trans</w:t>
            </w:r>
            <w:r w:rsidRPr="00F9742D" w:rsidR="002C0930">
              <w:rPr>
                <w:rFonts w:eastAsia="Batang" w:asciiTheme="minorHAnsi" w:hAnsiTheme="minorHAnsi" w:cstheme="minorHAnsi"/>
                <w:i/>
                <w:sz w:val="22"/>
                <w:szCs w:val="22"/>
                <w:lang w:val="es-ES"/>
              </w:rPr>
              <w:t>porte hasta el lugar de entrega</w:t>
            </w:r>
            <w:r w:rsidRPr="00F9742D" w:rsidR="00531DA7">
              <w:rPr>
                <w:rFonts w:eastAsia="Batang" w:asciiTheme="minorHAnsi" w:hAnsiTheme="minorHAnsi" w:cstheme="minorHAnsi"/>
                <w:i/>
                <w:sz w:val="22"/>
                <w:szCs w:val="22"/>
                <w:lang w:val="es-ES"/>
              </w:rPr>
              <w:t xml:space="preserve">, </w:t>
            </w:r>
            <w:r w:rsidRPr="00F9742D" w:rsidR="00991720">
              <w:rPr>
                <w:rFonts w:eastAsia="Batang" w:asciiTheme="minorHAnsi" w:hAnsiTheme="minorHAnsi" w:cstheme="minorHAnsi"/>
                <w:i/>
                <w:sz w:val="22"/>
                <w:szCs w:val="22"/>
                <w:lang w:val="es-ES"/>
              </w:rPr>
              <w:t xml:space="preserve">los del aseguramiento de la carga, con su precio, contratando así este servicio en ejecución del presente acuerdo marco. </w:t>
            </w:r>
            <w:r w:rsidRPr="00856C93" w:rsidR="002C0930">
              <w:rPr>
                <w:rFonts w:eastAsia="Batang" w:asciiTheme="minorHAnsi" w:hAnsiTheme="minorHAnsi" w:cstheme="minorHAnsi"/>
                <w:b/>
                <w:bCs/>
                <w:i/>
                <w:sz w:val="22"/>
                <w:szCs w:val="22"/>
                <w:lang w:val="es-ES"/>
              </w:rPr>
              <w:t xml:space="preserve">El </w:t>
            </w:r>
            <w:r w:rsidRPr="00856C93" w:rsidR="00991720">
              <w:rPr>
                <w:rFonts w:eastAsia="Batang" w:asciiTheme="minorHAnsi" w:hAnsiTheme="minorHAnsi" w:cstheme="minorHAnsi"/>
                <w:b/>
                <w:bCs/>
                <w:i/>
                <w:sz w:val="22"/>
                <w:szCs w:val="22"/>
                <w:lang w:val="es-ES"/>
              </w:rPr>
              <w:t xml:space="preserve">importe </w:t>
            </w:r>
            <w:r w:rsidRPr="00856C93" w:rsidR="002C0930">
              <w:rPr>
                <w:rFonts w:eastAsia="Batang" w:asciiTheme="minorHAnsi" w:hAnsiTheme="minorHAnsi" w:cstheme="minorHAnsi"/>
                <w:b/>
                <w:bCs/>
                <w:i/>
                <w:sz w:val="22"/>
                <w:szCs w:val="22"/>
                <w:lang w:val="es-ES"/>
              </w:rPr>
              <w:t xml:space="preserve">total de esta categoría </w:t>
            </w:r>
            <w:r w:rsidRPr="00856C93" w:rsidR="00991720">
              <w:rPr>
                <w:rFonts w:eastAsia="Batang" w:asciiTheme="minorHAnsi" w:hAnsiTheme="minorHAnsi" w:cstheme="minorHAnsi"/>
                <w:b/>
                <w:bCs/>
                <w:i/>
                <w:sz w:val="22"/>
                <w:szCs w:val="22"/>
                <w:lang w:val="es-ES"/>
              </w:rPr>
              <w:t>no podrá ser superior</w:t>
            </w:r>
            <w:r w:rsidRPr="00856C93" w:rsidR="00991720">
              <w:rPr>
                <w:rFonts w:eastAsia="Batang" w:asciiTheme="minorHAnsi" w:hAnsiTheme="minorHAnsi" w:cstheme="minorHAnsi"/>
                <w:b/>
                <w:bCs/>
                <w:sz w:val="22"/>
                <w:szCs w:val="22"/>
                <w:lang w:val="es-ES"/>
              </w:rPr>
              <w:t xml:space="preserve"> al 20 por ciento del importe del suministro de los bienes, impuestos excluidos</w:t>
            </w:r>
            <w:r w:rsidRPr="00856C93" w:rsidR="0035282F">
              <w:rPr>
                <w:rFonts w:eastAsia="Batang" w:asciiTheme="minorHAnsi" w:hAnsiTheme="minorHAnsi" w:cstheme="minorHAnsi"/>
                <w:b/>
                <w:bCs/>
                <w:sz w:val="22"/>
                <w:szCs w:val="22"/>
                <w:lang w:val="es-ES"/>
              </w:rPr>
              <w:t>.</w:t>
            </w:r>
          </w:p>
          <w:p w:rsidR="00E135A8" w:rsidRPr="00F9742D" w:rsidP="00856C93" w14:paraId="7F0B9B4C" w14:textId="4AC5E9EE">
            <w:pPr>
              <w:pStyle w:val="ListParagraph"/>
              <w:numPr>
                <w:ilvl w:val="0"/>
                <w:numId w:val="28"/>
              </w:numPr>
              <w:tabs>
                <w:tab w:val="left" w:pos="876"/>
              </w:tabs>
              <w:spacing w:before="120" w:after="120"/>
              <w:ind w:left="167" w:right="-1" w:firstLine="0"/>
              <w:contextualSpacing/>
              <w:jc w:val="both"/>
              <w:rPr>
                <w:rFonts w:eastAsia="Batang" w:asciiTheme="minorHAnsi" w:hAnsiTheme="minorHAnsi" w:cstheme="minorHAnsi"/>
                <w:i/>
                <w:sz w:val="22"/>
                <w:szCs w:val="22"/>
                <w:lang w:val="es-ES"/>
              </w:rPr>
            </w:pPr>
            <w:r w:rsidRPr="00F9742D">
              <w:rPr>
                <w:rFonts w:eastAsia="Batang" w:asciiTheme="minorHAnsi" w:hAnsiTheme="minorHAnsi" w:cstheme="minorHAnsi"/>
                <w:i/>
                <w:sz w:val="22"/>
                <w:szCs w:val="22"/>
                <w:lang w:val="es-ES"/>
              </w:rPr>
              <w:t xml:space="preserve">De conformidad con el apartado 4 de la cláusula </w:t>
            </w:r>
            <w:r w:rsidR="00D468CF">
              <w:rPr>
                <w:rFonts w:eastAsia="Batang" w:asciiTheme="minorHAnsi" w:hAnsiTheme="minorHAnsi" w:cstheme="minorHAnsi"/>
                <w:i/>
                <w:sz w:val="22"/>
                <w:szCs w:val="22"/>
                <w:lang w:val="es-ES"/>
              </w:rPr>
              <w:t>31</w:t>
            </w:r>
            <w:r w:rsidRPr="00F9742D">
              <w:rPr>
                <w:rFonts w:eastAsia="Batang" w:asciiTheme="minorHAnsi" w:hAnsiTheme="minorHAnsi" w:cstheme="minorHAnsi"/>
                <w:i/>
                <w:sz w:val="22"/>
                <w:szCs w:val="22"/>
                <w:lang w:val="es-ES"/>
              </w:rPr>
              <w:t>.3 del PCAP</w:t>
            </w:r>
            <w:r w:rsidRPr="00F9742D" w:rsidR="00A90C52">
              <w:rPr>
                <w:rFonts w:eastAsia="Batang" w:asciiTheme="minorHAnsi" w:hAnsiTheme="minorHAnsi" w:cstheme="minorHAnsi"/>
                <w:i/>
                <w:sz w:val="22"/>
                <w:szCs w:val="22"/>
                <w:lang w:val="es-ES"/>
              </w:rPr>
              <w:t>,</w:t>
            </w:r>
            <w:r w:rsidRPr="00F9742D">
              <w:rPr>
                <w:rFonts w:eastAsia="Batang" w:asciiTheme="minorHAnsi" w:hAnsiTheme="minorHAnsi" w:cstheme="minorHAnsi"/>
                <w:i/>
                <w:sz w:val="22"/>
                <w:szCs w:val="22"/>
                <w:lang w:val="es-ES"/>
              </w:rPr>
              <w:t xml:space="preserve"> se debe recordar </w:t>
            </w:r>
            <w:r w:rsidRPr="00F9742D" w:rsidR="00A90C52">
              <w:rPr>
                <w:rFonts w:eastAsia="Batang" w:asciiTheme="minorHAnsi" w:hAnsiTheme="minorHAnsi" w:cstheme="minorHAnsi"/>
                <w:i/>
                <w:sz w:val="22"/>
                <w:szCs w:val="22"/>
                <w:lang w:val="es-ES"/>
              </w:rPr>
              <w:t>a</w:t>
            </w:r>
            <w:r w:rsidRPr="00F9742D">
              <w:rPr>
                <w:rFonts w:eastAsia="Batang" w:asciiTheme="minorHAnsi" w:hAnsiTheme="minorHAnsi" w:cstheme="minorHAnsi"/>
                <w:i/>
                <w:sz w:val="22"/>
                <w:szCs w:val="22"/>
                <w:lang w:val="es-ES"/>
              </w:rPr>
              <w:t xml:space="preserve"> las empresas</w:t>
            </w:r>
            <w:r w:rsidR="00D468CF">
              <w:rPr>
                <w:rFonts w:eastAsia="Batang" w:asciiTheme="minorHAnsi" w:hAnsiTheme="minorHAnsi" w:cstheme="minorHAnsi"/>
                <w:i/>
                <w:sz w:val="22"/>
                <w:szCs w:val="22"/>
                <w:lang w:val="es-ES"/>
              </w:rPr>
              <w:t xml:space="preserve"> que, en el caso de tratarse de mobiliario correspondiente a categorías valoradas</w:t>
            </w:r>
            <w:r w:rsidR="002462E6">
              <w:rPr>
                <w:rFonts w:eastAsia="Batang" w:asciiTheme="minorHAnsi" w:hAnsiTheme="minorHAnsi" w:cstheme="minorHAnsi"/>
                <w:i/>
                <w:sz w:val="22"/>
                <w:szCs w:val="22"/>
                <w:lang w:val="es-ES"/>
              </w:rPr>
              <w:t xml:space="preserve"> en cada lote</w:t>
            </w:r>
            <w:r w:rsidR="00D468CF">
              <w:rPr>
                <w:rFonts w:eastAsia="Batang" w:asciiTheme="minorHAnsi" w:hAnsiTheme="minorHAnsi" w:cstheme="minorHAnsi"/>
                <w:i/>
                <w:sz w:val="22"/>
                <w:szCs w:val="22"/>
                <w:lang w:val="es-ES"/>
              </w:rPr>
              <w:t xml:space="preserve">, </w:t>
            </w:r>
            <w:r w:rsidRPr="00F9742D">
              <w:rPr>
                <w:rFonts w:eastAsia="Batang" w:asciiTheme="minorHAnsi" w:hAnsiTheme="minorHAnsi" w:cstheme="minorHAnsi"/>
                <w:i/>
                <w:sz w:val="22"/>
                <w:szCs w:val="22"/>
                <w:lang w:val="es-ES"/>
              </w:rPr>
              <w:t xml:space="preserve">solo deben concurrir con las series o programas valorados en cada </w:t>
            </w:r>
            <w:r w:rsidR="002462E6">
              <w:rPr>
                <w:rFonts w:eastAsia="Batang" w:asciiTheme="minorHAnsi" w:hAnsiTheme="minorHAnsi" w:cstheme="minorHAnsi"/>
                <w:i/>
                <w:sz w:val="22"/>
                <w:szCs w:val="22"/>
                <w:lang w:val="es-ES"/>
              </w:rPr>
              <w:t>una de ellas</w:t>
            </w:r>
            <w:r w:rsidRPr="00F9742D" w:rsidR="00A90C52">
              <w:rPr>
                <w:rFonts w:eastAsia="Batang" w:asciiTheme="minorHAnsi" w:hAnsiTheme="minorHAnsi" w:cstheme="minorHAnsi"/>
                <w:i/>
                <w:sz w:val="22"/>
                <w:szCs w:val="22"/>
                <w:lang w:val="es-ES"/>
              </w:rPr>
              <w:t>.</w:t>
            </w:r>
            <w:r w:rsidRPr="00F9742D">
              <w:rPr>
                <w:rFonts w:eastAsia="Batang" w:asciiTheme="minorHAnsi" w:hAnsiTheme="minorHAnsi" w:cstheme="minorHAnsi"/>
                <w:i/>
                <w:sz w:val="22"/>
                <w:szCs w:val="22"/>
                <w:lang w:val="es-ES"/>
              </w:rPr>
              <w:t xml:space="preserve"> </w:t>
            </w:r>
            <w:r w:rsidRPr="00F9742D" w:rsidR="00A90C52">
              <w:rPr>
                <w:rFonts w:eastAsia="Batang" w:asciiTheme="minorHAnsi" w:hAnsiTheme="minorHAnsi" w:cstheme="minorHAnsi"/>
                <w:i/>
                <w:sz w:val="22"/>
                <w:szCs w:val="22"/>
                <w:lang w:val="es-ES"/>
              </w:rPr>
              <w:t>P</w:t>
            </w:r>
            <w:r w:rsidRPr="00F9742D">
              <w:rPr>
                <w:rFonts w:eastAsia="Batang" w:asciiTheme="minorHAnsi" w:hAnsiTheme="minorHAnsi" w:cstheme="minorHAnsi"/>
                <w:i/>
                <w:sz w:val="22"/>
                <w:szCs w:val="22"/>
                <w:lang w:val="es-ES"/>
              </w:rPr>
              <w:t>or lo tanto</w:t>
            </w:r>
            <w:r w:rsidRPr="00F9742D" w:rsidR="00A90C52">
              <w:rPr>
                <w:rFonts w:eastAsia="Batang" w:asciiTheme="minorHAnsi" w:hAnsiTheme="minorHAnsi" w:cstheme="minorHAnsi"/>
                <w:i/>
                <w:sz w:val="22"/>
                <w:szCs w:val="22"/>
                <w:lang w:val="es-ES"/>
              </w:rPr>
              <w:t>,</w:t>
            </w:r>
            <w:r w:rsidRPr="00F9742D">
              <w:rPr>
                <w:rFonts w:eastAsia="Batang" w:asciiTheme="minorHAnsi" w:hAnsiTheme="minorHAnsi" w:cstheme="minorHAnsi"/>
                <w:i/>
                <w:sz w:val="22"/>
                <w:szCs w:val="22"/>
                <w:lang w:val="es-ES"/>
              </w:rPr>
              <w:t xml:space="preserve"> se debe añadir un párrafo parecido al siguiente, por ejemplo, para el Lote 2: </w:t>
            </w:r>
          </w:p>
          <w:p w:rsidR="00E135A8" w:rsidP="00F9742D" w14:paraId="7B51AED6" w14:textId="77777777">
            <w:pPr>
              <w:pStyle w:val="ListParagraph"/>
              <w:spacing w:before="120" w:after="120"/>
              <w:ind w:left="316" w:right="-1"/>
              <w:contextualSpacing/>
              <w:jc w:val="both"/>
              <w:rPr>
                <w:rFonts w:eastAsia="Batang" w:asciiTheme="minorHAnsi" w:hAnsiTheme="minorHAnsi" w:cstheme="minorHAnsi"/>
                <w:sz w:val="22"/>
                <w:szCs w:val="22"/>
                <w:lang w:val="es-ES"/>
              </w:rPr>
            </w:pPr>
          </w:p>
          <w:p w:rsidR="00E135A8" w:rsidP="00A63130" w14:paraId="7B992457" w14:textId="77777777">
            <w:pPr>
              <w:pStyle w:val="ListParagraph"/>
              <w:spacing w:before="120" w:after="120"/>
              <w:ind w:left="873" w:right="-1"/>
              <w:contextualSpacing/>
              <w:jc w:val="both"/>
              <w:rPr>
                <w:rFonts w:eastAsia="Batang" w:asciiTheme="minorHAnsi" w:hAnsiTheme="minorHAnsi" w:cstheme="minorHAnsi"/>
                <w:i/>
                <w:sz w:val="22"/>
                <w:szCs w:val="22"/>
                <w:lang w:val="es-ES"/>
              </w:rPr>
            </w:pPr>
            <w:r w:rsidRPr="00F9742D">
              <w:rPr>
                <w:rFonts w:eastAsia="Batang" w:asciiTheme="minorHAnsi" w:hAnsiTheme="minorHAnsi" w:cstheme="minorHAnsi"/>
                <w:sz w:val="22"/>
                <w:szCs w:val="22"/>
                <w:lang w:val="es-ES"/>
              </w:rPr>
              <w:t>“</w:t>
            </w:r>
            <w:r w:rsidRPr="00A90C52">
              <w:rPr>
                <w:rFonts w:eastAsia="Batang" w:asciiTheme="minorHAnsi" w:hAnsiTheme="minorHAnsi" w:cstheme="minorHAnsi"/>
                <w:sz w:val="22"/>
                <w:szCs w:val="22"/>
                <w:lang w:val="es-ES"/>
              </w:rPr>
              <w:t>Las categorías correspondientes a “Mesas de oficina autónomas con estructura metálica”, “B</w:t>
            </w:r>
            <w:r w:rsidR="00D468CF">
              <w:rPr>
                <w:rFonts w:eastAsia="Batang" w:asciiTheme="minorHAnsi" w:hAnsiTheme="minorHAnsi" w:cstheme="minorHAnsi"/>
                <w:sz w:val="22"/>
                <w:szCs w:val="22"/>
                <w:lang w:val="es-ES"/>
              </w:rPr>
              <w:t>l</w:t>
            </w:r>
            <w:r w:rsidRPr="00A90C52">
              <w:rPr>
                <w:rFonts w:eastAsia="Batang" w:asciiTheme="minorHAnsi" w:hAnsiTheme="minorHAnsi" w:cstheme="minorHAnsi"/>
                <w:sz w:val="22"/>
                <w:szCs w:val="22"/>
                <w:lang w:val="es-ES"/>
              </w:rPr>
              <w:t>oques de cajones de metal” y “Sillas de trabajo de oficina” han sido valoradas en el Acuerdo Marco, y las empresas solo podrán ofertar las series o programas</w:t>
            </w:r>
            <w:r w:rsidRPr="00F9742D">
              <w:rPr>
                <w:rFonts w:eastAsia="Batang" w:asciiTheme="minorHAnsi" w:hAnsiTheme="minorHAnsi" w:cstheme="minorHAnsi"/>
                <w:i/>
                <w:sz w:val="22"/>
                <w:szCs w:val="22"/>
                <w:lang w:val="es-ES"/>
              </w:rPr>
              <w:t xml:space="preserve"> con las que se presentaron al Acuerdo Marco, no pudiendo ofertar otras distintas</w:t>
            </w:r>
            <w:r w:rsidRPr="00527752" w:rsidR="00527752">
              <w:rPr>
                <w:rFonts w:eastAsia="Batang" w:asciiTheme="minorHAnsi" w:hAnsiTheme="minorHAnsi" w:cstheme="minorHAnsi"/>
                <w:i/>
                <w:sz w:val="22"/>
                <w:szCs w:val="22"/>
                <w:lang w:val="es-ES"/>
              </w:rPr>
              <w:t>, salvo que se haya autorizado la actualización de alguna serie o programa de l</w:t>
            </w:r>
            <w:r w:rsidR="00A63130">
              <w:rPr>
                <w:rFonts w:eastAsia="Batang" w:asciiTheme="minorHAnsi" w:hAnsiTheme="minorHAnsi" w:cstheme="minorHAnsi"/>
                <w:i/>
                <w:sz w:val="22"/>
                <w:szCs w:val="22"/>
                <w:lang w:val="es-ES"/>
              </w:rPr>
              <w:t>o</w:t>
            </w:r>
            <w:r w:rsidRPr="00527752" w:rsidR="00527752">
              <w:rPr>
                <w:rFonts w:eastAsia="Batang" w:asciiTheme="minorHAnsi" w:hAnsiTheme="minorHAnsi" w:cstheme="minorHAnsi"/>
                <w:i/>
                <w:sz w:val="22"/>
                <w:szCs w:val="22"/>
                <w:lang w:val="es-ES"/>
              </w:rPr>
              <w:t>s presentad</w:t>
            </w:r>
            <w:r w:rsidR="00A63130">
              <w:rPr>
                <w:rFonts w:eastAsia="Batang" w:asciiTheme="minorHAnsi" w:hAnsiTheme="minorHAnsi" w:cstheme="minorHAnsi"/>
                <w:i/>
                <w:sz w:val="22"/>
                <w:szCs w:val="22"/>
                <w:lang w:val="es-ES"/>
              </w:rPr>
              <w:t>o</w:t>
            </w:r>
            <w:r w:rsidRPr="00527752" w:rsidR="00527752">
              <w:rPr>
                <w:rFonts w:eastAsia="Batang" w:asciiTheme="minorHAnsi" w:hAnsiTheme="minorHAnsi" w:cstheme="minorHAnsi"/>
                <w:i/>
                <w:sz w:val="22"/>
                <w:szCs w:val="22"/>
                <w:lang w:val="es-ES"/>
              </w:rPr>
              <w:t>s</w:t>
            </w:r>
            <w:r w:rsidRPr="00F9742D">
              <w:rPr>
                <w:rFonts w:eastAsia="Batang" w:asciiTheme="minorHAnsi" w:hAnsiTheme="minorHAnsi" w:cstheme="minorHAnsi"/>
                <w:i/>
                <w:sz w:val="22"/>
                <w:szCs w:val="22"/>
                <w:lang w:val="es-ES"/>
              </w:rPr>
              <w:t>.</w:t>
            </w:r>
            <w:r>
              <w:rPr>
                <w:rFonts w:eastAsia="Batang" w:asciiTheme="minorHAnsi" w:hAnsiTheme="minorHAnsi" w:cstheme="minorHAnsi"/>
                <w:i/>
                <w:sz w:val="22"/>
                <w:szCs w:val="22"/>
                <w:lang w:val="es-ES"/>
              </w:rPr>
              <w:t>”</w:t>
            </w:r>
            <w:r w:rsidRPr="00F9742D">
              <w:rPr>
                <w:rFonts w:eastAsia="Batang" w:asciiTheme="minorHAnsi" w:hAnsiTheme="minorHAnsi" w:cstheme="minorHAnsi"/>
                <w:i/>
                <w:sz w:val="22"/>
                <w:szCs w:val="22"/>
                <w:lang w:val="es-ES"/>
              </w:rPr>
              <w:t xml:space="preserve"> </w:t>
            </w:r>
          </w:p>
          <w:p w:rsidR="00A1348B" w:rsidRPr="004F3B75" w:rsidP="00A1348B" w14:paraId="35739B64" w14:textId="77777777">
            <w:pPr>
              <w:pStyle w:val="ListParagraph"/>
              <w:numPr>
                <w:ilvl w:val="0"/>
                <w:numId w:val="28"/>
              </w:numPr>
              <w:tabs>
                <w:tab w:val="left" w:pos="876"/>
              </w:tabs>
              <w:spacing w:before="120" w:after="120"/>
              <w:ind w:left="167" w:right="-1" w:firstLine="0"/>
              <w:contextualSpacing/>
              <w:jc w:val="both"/>
              <w:rPr>
                <w:rFonts w:eastAsia="Batang" w:asciiTheme="minorHAnsi" w:hAnsiTheme="minorHAnsi" w:cstheme="minorHAnsi"/>
                <w:b/>
                <w:bCs/>
                <w:i/>
                <w:sz w:val="22"/>
                <w:szCs w:val="22"/>
              </w:rPr>
            </w:pPr>
            <w:r w:rsidRPr="004F3B75">
              <w:rPr>
                <w:rFonts w:eastAsia="Batang" w:asciiTheme="minorHAnsi" w:hAnsiTheme="minorHAnsi" w:cstheme="minorHAnsi"/>
                <w:b/>
                <w:bCs/>
                <w:i/>
                <w:sz w:val="22"/>
                <w:szCs w:val="22"/>
                <w:lang w:val="es-ES"/>
              </w:rPr>
              <w:t>Impuestos</w:t>
            </w:r>
            <w:r w:rsidRPr="004F3B75">
              <w:rPr>
                <w:rFonts w:eastAsia="Batang" w:asciiTheme="minorHAnsi" w:hAnsiTheme="minorHAnsi" w:cstheme="minorHAnsi"/>
                <w:b/>
                <w:bCs/>
                <w:i/>
                <w:sz w:val="22"/>
                <w:szCs w:val="22"/>
              </w:rPr>
              <w:t xml:space="preserve"> indirectos</w:t>
            </w:r>
          </w:p>
          <w:p w:rsidR="00A1348B" w:rsidRPr="00A1348B" w:rsidP="004F3B75" w14:paraId="07AD4E3E" w14:textId="5993B6D1">
            <w:pPr>
              <w:pStyle w:val="ListParagraph"/>
              <w:tabs>
                <w:tab w:val="left" w:pos="876"/>
              </w:tabs>
              <w:spacing w:before="120" w:after="120"/>
              <w:ind w:left="167" w:right="-1"/>
              <w:contextualSpacing/>
              <w:jc w:val="both"/>
              <w:rPr>
                <w:rFonts w:eastAsia="Batang" w:asciiTheme="minorHAnsi" w:hAnsiTheme="minorHAnsi" w:cstheme="minorHAnsi"/>
                <w:i/>
                <w:sz w:val="22"/>
                <w:szCs w:val="22"/>
              </w:rPr>
            </w:pPr>
            <w:r w:rsidRPr="004F3B75">
              <w:rPr>
                <w:rFonts w:eastAsia="Batang" w:asciiTheme="minorHAnsi" w:hAnsiTheme="minorHAnsi" w:cstheme="minorHAnsi"/>
                <w:iCs/>
                <w:sz w:val="22"/>
                <w:szCs w:val="22"/>
              </w:rPr>
              <w:t>En el caso de</w:t>
            </w:r>
            <w:r w:rsidR="004F3B75">
              <w:rPr>
                <w:rFonts w:eastAsia="Batang" w:asciiTheme="minorHAnsi" w:hAnsiTheme="minorHAnsi" w:cstheme="minorHAnsi"/>
                <w:iCs/>
                <w:sz w:val="22"/>
                <w:szCs w:val="22"/>
              </w:rPr>
              <w:t xml:space="preserve"> incluir</w:t>
            </w:r>
            <w:r w:rsidRPr="004F3B75">
              <w:rPr>
                <w:rFonts w:eastAsia="Batang" w:asciiTheme="minorHAnsi" w:hAnsiTheme="minorHAnsi" w:cstheme="minorHAnsi"/>
                <w:iCs/>
                <w:sz w:val="22"/>
                <w:szCs w:val="22"/>
              </w:rPr>
              <w:t xml:space="preserve"> artículos con diferentes tipos impositivos de impuestos indirectos</w:t>
            </w:r>
            <w:r>
              <w:rPr>
                <w:rFonts w:eastAsia="Batang" w:asciiTheme="minorHAnsi" w:hAnsiTheme="minorHAnsi" w:cstheme="minorHAnsi"/>
                <w:iCs/>
                <w:sz w:val="22"/>
                <w:szCs w:val="22"/>
              </w:rPr>
              <w:t>, se deberá indicar qu</w:t>
            </w:r>
            <w:r w:rsidR="00720CFF">
              <w:rPr>
                <w:rFonts w:eastAsia="Batang" w:asciiTheme="minorHAnsi" w:hAnsiTheme="minorHAnsi" w:cstheme="minorHAnsi"/>
                <w:iCs/>
                <w:sz w:val="22"/>
                <w:szCs w:val="22"/>
              </w:rPr>
              <w:t>é</w:t>
            </w:r>
            <w:r>
              <w:rPr>
                <w:rFonts w:eastAsia="Batang" w:asciiTheme="minorHAnsi" w:hAnsiTheme="minorHAnsi" w:cstheme="minorHAnsi"/>
                <w:iCs/>
                <w:sz w:val="22"/>
                <w:szCs w:val="22"/>
              </w:rPr>
              <w:t xml:space="preserve"> artículos </w:t>
            </w:r>
            <w:r w:rsidR="004F3B75">
              <w:rPr>
                <w:rFonts w:eastAsia="Batang" w:asciiTheme="minorHAnsi" w:hAnsiTheme="minorHAnsi" w:cstheme="minorHAnsi"/>
                <w:iCs/>
                <w:sz w:val="22"/>
                <w:szCs w:val="22"/>
              </w:rPr>
              <w:t xml:space="preserve">están </w:t>
            </w:r>
            <w:r>
              <w:rPr>
                <w:rFonts w:eastAsia="Batang" w:asciiTheme="minorHAnsi" w:hAnsiTheme="minorHAnsi" w:cstheme="minorHAnsi"/>
                <w:iCs/>
                <w:sz w:val="22"/>
                <w:szCs w:val="22"/>
              </w:rPr>
              <w:t xml:space="preserve">afectados y </w:t>
            </w:r>
            <w:r w:rsidR="004F3B75">
              <w:rPr>
                <w:rFonts w:eastAsia="Batang" w:asciiTheme="minorHAnsi" w:hAnsiTheme="minorHAnsi" w:cstheme="minorHAnsi"/>
                <w:iCs/>
                <w:sz w:val="22"/>
                <w:szCs w:val="22"/>
              </w:rPr>
              <w:t xml:space="preserve">el </w:t>
            </w:r>
            <w:r>
              <w:rPr>
                <w:rFonts w:eastAsia="Batang" w:asciiTheme="minorHAnsi" w:hAnsiTheme="minorHAnsi" w:cstheme="minorHAnsi"/>
                <w:iCs/>
                <w:sz w:val="22"/>
                <w:szCs w:val="22"/>
              </w:rPr>
              <w:t>tipo impositivo</w:t>
            </w:r>
            <w:r w:rsidR="004F3B75">
              <w:rPr>
                <w:rFonts w:eastAsia="Batang" w:asciiTheme="minorHAnsi" w:hAnsiTheme="minorHAnsi" w:cstheme="minorHAnsi"/>
                <w:iCs/>
                <w:sz w:val="22"/>
                <w:szCs w:val="22"/>
              </w:rPr>
              <w:t xml:space="preserve"> correspondiente</w:t>
            </w:r>
            <w:r>
              <w:rPr>
                <w:rFonts w:eastAsia="Batang" w:asciiTheme="minorHAnsi" w:hAnsiTheme="minorHAnsi" w:cstheme="minorHAnsi"/>
                <w:iCs/>
                <w:sz w:val="22"/>
                <w:szCs w:val="22"/>
              </w:rPr>
              <w:t>. No será necesario cuando el tipo impositivo es el general del 21% de IVA.</w:t>
            </w:r>
            <w:r w:rsidRPr="004F3B75">
              <w:rPr>
                <w:rFonts w:eastAsia="Batang" w:asciiTheme="minorHAnsi" w:hAnsiTheme="minorHAnsi" w:cstheme="minorHAnsi"/>
                <w:iCs/>
                <w:sz w:val="22"/>
                <w:szCs w:val="22"/>
              </w:rPr>
              <w:t xml:space="preserve"> </w:t>
            </w:r>
          </w:p>
        </w:tc>
      </w:tr>
    </w:tbl>
    <w:p w:rsidR="002674CE" w:rsidRPr="00772ACB" w:rsidP="00A9023C" w14:paraId="61AB5291" w14:textId="5ECF4AE5">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w:t>
      </w:r>
      <w:r w:rsidRPr="00772ACB" w:rsidR="001E6385">
        <w:rPr>
          <w:rFonts w:asciiTheme="minorHAnsi" w:hAnsiTheme="minorHAnsi" w:cstheme="minorHAnsi"/>
          <w:sz w:val="22"/>
          <w:szCs w:val="22"/>
        </w:rPr>
        <w:t xml:space="preserve"> este contrato corresponden al l</w:t>
      </w:r>
      <w:r w:rsidRPr="00772ACB" w:rsidR="001D5CFD">
        <w:rPr>
          <w:rFonts w:asciiTheme="minorHAnsi" w:hAnsiTheme="minorHAnsi" w:cstheme="minorHAnsi"/>
          <w:sz w:val="22"/>
          <w:szCs w:val="22"/>
        </w:rPr>
        <w:t>ote………… del Acuerdo Marco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w:t>
      </w:r>
    </w:p>
    <w:p w:rsidR="002C0930" w:rsidRPr="00772ACB" w:rsidP="00E17DB1" w14:paraId="048B6E41" w14:textId="77777777">
      <w:pPr>
        <w:spacing w:before="120" w:after="120"/>
        <w:jc w:val="both"/>
        <w:rPr>
          <w:rFonts w:asciiTheme="minorHAnsi" w:hAnsiTheme="minorHAnsi" w:cstheme="minorHAnsi"/>
          <w:sz w:val="22"/>
          <w:szCs w:val="22"/>
        </w:rPr>
      </w:pPr>
    </w:p>
    <w:p w:rsidR="00C42AED" w:rsidRPr="00772ACB" w:rsidP="00E17DB1" w14:paraId="74116477"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Pr="00772ACB">
        <w:rPr>
          <w:rFonts w:asciiTheme="minorHAnsi" w:hAnsiTheme="minorHAnsi" w:cstheme="minorHAnsi"/>
          <w:sz w:val="22"/>
          <w:szCs w:val="22"/>
        </w:rPr>
        <w:t xml:space="preserve"> </w:t>
      </w:r>
      <w:r w:rsidRPr="00772ACB" w:rsidR="009757AB">
        <w:rPr>
          <w:rFonts w:asciiTheme="minorHAnsi" w:hAnsiTheme="minorHAnsi" w:cstheme="minorHAnsi"/>
          <w:sz w:val="22"/>
          <w:szCs w:val="22"/>
        </w:rPr>
        <w:t>continuación,</w:t>
      </w:r>
      <w:r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Pr="00772ACB">
        <w:rPr>
          <w:rFonts w:asciiTheme="minorHAnsi" w:hAnsiTheme="minorHAnsi" w:cstheme="minorHAnsi"/>
          <w:sz w:val="22"/>
          <w:szCs w:val="22"/>
        </w:rPr>
        <w:t xml:space="preserve"> los diversos artículos</w:t>
      </w:r>
      <w:r w:rsidRPr="00772ACB" w:rsidR="00AA771F">
        <w:rPr>
          <w:rFonts w:asciiTheme="minorHAnsi" w:hAnsiTheme="minorHAnsi" w:cstheme="minorHAnsi"/>
          <w:sz w:val="22"/>
          <w:szCs w:val="22"/>
        </w:rPr>
        <w:t xml:space="preserve"> a suministrar</w:t>
      </w:r>
      <w:r w:rsidRPr="00772ACB">
        <w:rPr>
          <w:rFonts w:asciiTheme="minorHAnsi" w:hAnsiTheme="minorHAnsi" w:cstheme="minorHAnsi"/>
          <w:sz w:val="22"/>
          <w:szCs w:val="22"/>
        </w:rPr>
        <w:t xml:space="preserve">, las categorías en las que se encuadran y el </w:t>
      </w:r>
      <w:r w:rsidRPr="00772ACB" w:rsidR="00AA771F">
        <w:rPr>
          <w:rFonts w:asciiTheme="minorHAnsi" w:hAnsiTheme="minorHAnsi" w:cstheme="minorHAnsi"/>
          <w:sz w:val="22"/>
          <w:szCs w:val="22"/>
        </w:rPr>
        <w:t>número de unidades</w:t>
      </w:r>
      <w:r w:rsidRPr="00772ACB" w:rsidR="001A2493">
        <w:rPr>
          <w:rFonts w:asciiTheme="minorHAnsi" w:hAnsiTheme="minorHAnsi" w:cstheme="minorHAnsi"/>
          <w:sz w:val="22"/>
          <w:szCs w:val="22"/>
        </w:rPr>
        <w:t xml:space="preserve"> que se precisa adquirir</w:t>
      </w:r>
      <w:r w:rsidRPr="00772ACB">
        <w:rPr>
          <w:rFonts w:asciiTheme="minorHAnsi" w:hAnsiTheme="minorHAnsi" w:cstheme="minorHAnsi"/>
          <w:sz w:val="22"/>
          <w:szCs w:val="22"/>
        </w:rPr>
        <w:t>:</w:t>
      </w:r>
    </w:p>
    <w:p w:rsidR="006E1A1E" w:rsidRPr="00772ACB" w:rsidP="00E17DB1" w14:paraId="5A48138D" w14:textId="77777777">
      <w:pPr>
        <w:spacing w:before="120" w:after="120"/>
        <w:jc w:val="both"/>
        <w:rPr>
          <w:rFonts w:asciiTheme="minorHAnsi" w:hAnsiTheme="minorHAnsi" w:cstheme="minorHAnsi"/>
          <w:sz w:val="22"/>
          <w:szCs w:val="22"/>
        </w:rPr>
      </w:pPr>
    </w:p>
    <w:tbl>
      <w:tblPr>
        <w:tblStyle w:val="TableGrid"/>
        <w:tblCaption w:val="Tabla incluyendo los biens objeto del contrato basado"/>
        <w:tblW w:w="0" w:type="auto"/>
        <w:tblLook w:val="04A0"/>
      </w:tblPr>
      <w:tblGrid>
        <w:gridCol w:w="1129"/>
        <w:gridCol w:w="1418"/>
        <w:gridCol w:w="2512"/>
        <w:gridCol w:w="2307"/>
        <w:gridCol w:w="1128"/>
      </w:tblGrid>
      <w:tr w14:paraId="7DEF59E3" w14:textId="77777777" w:rsidTr="005E1B97">
        <w:tblPrEx>
          <w:tblW w:w="0" w:type="auto"/>
          <w:tblLook w:val="04A0"/>
        </w:tblPrEx>
        <w:tc>
          <w:tcPr>
            <w:tcW w:w="1129" w:type="dxa"/>
            <w:vAlign w:val="center"/>
          </w:tcPr>
          <w:p w:rsidR="008947D8" w:rsidRPr="00772ACB" w:rsidP="005E1B97" w14:paraId="1A22FED6" w14:textId="7777777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Nº Artículo</w:t>
            </w:r>
          </w:p>
        </w:tc>
        <w:tc>
          <w:tcPr>
            <w:tcW w:w="1418" w:type="dxa"/>
            <w:vAlign w:val="center"/>
          </w:tcPr>
          <w:p w:rsidR="008947D8" w:rsidRPr="00772ACB" w:rsidP="005E1B97" w14:paraId="4B971FD3" w14:textId="77777777">
            <w:pPr>
              <w:spacing w:before="120" w:after="120"/>
              <w:jc w:val="center"/>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vAlign w:val="center"/>
          </w:tcPr>
          <w:p w:rsidR="008947D8" w:rsidRPr="00772ACB" w:rsidP="005E1B97" w14:paraId="7FACB173" w14:textId="7777777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vAlign w:val="center"/>
          </w:tcPr>
          <w:p w:rsidR="008947D8" w:rsidRPr="00772ACB" w:rsidP="005E1B97" w14:paraId="1F2073C7" w14:textId="7777777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vAlign w:val="center"/>
          </w:tcPr>
          <w:p w:rsidR="008947D8" w:rsidRPr="00772ACB" w:rsidP="005E1B97" w14:paraId="3B065B75" w14:textId="7777777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14:paraId="114680DE" w14:textId="77777777" w:rsidTr="008947D8">
        <w:tblPrEx>
          <w:tblW w:w="0" w:type="auto"/>
          <w:tblLook w:val="04A0"/>
        </w:tblPrEx>
        <w:tc>
          <w:tcPr>
            <w:tcW w:w="1129" w:type="dxa"/>
          </w:tcPr>
          <w:p w:rsidR="008947D8" w:rsidRPr="00772ACB" w:rsidP="00856C93" w14:paraId="6258571E" w14:textId="77777777">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rsidR="008947D8" w:rsidRPr="00772ACB" w:rsidP="00E17DB1" w14:paraId="72130B43" w14:textId="77777777">
            <w:pPr>
              <w:spacing w:before="120" w:after="120"/>
              <w:jc w:val="both"/>
              <w:rPr>
                <w:rFonts w:asciiTheme="minorHAnsi" w:hAnsiTheme="minorHAnsi" w:cstheme="minorHAnsi"/>
                <w:sz w:val="22"/>
                <w:szCs w:val="22"/>
              </w:rPr>
            </w:pPr>
          </w:p>
        </w:tc>
        <w:tc>
          <w:tcPr>
            <w:tcW w:w="2512" w:type="dxa"/>
          </w:tcPr>
          <w:p w:rsidR="008947D8" w:rsidRPr="00772ACB" w:rsidP="00E17DB1" w14:paraId="5FA402B9" w14:textId="77777777">
            <w:pPr>
              <w:spacing w:before="120" w:after="120"/>
              <w:jc w:val="both"/>
              <w:rPr>
                <w:rFonts w:asciiTheme="minorHAnsi" w:hAnsiTheme="minorHAnsi" w:cstheme="minorHAnsi"/>
                <w:sz w:val="22"/>
                <w:szCs w:val="22"/>
              </w:rPr>
            </w:pPr>
          </w:p>
        </w:tc>
        <w:tc>
          <w:tcPr>
            <w:tcW w:w="2307" w:type="dxa"/>
          </w:tcPr>
          <w:p w:rsidR="008947D8" w:rsidRPr="00772ACB" w:rsidP="00E17DB1" w14:paraId="320956F0" w14:textId="77777777">
            <w:pPr>
              <w:spacing w:before="120" w:after="120"/>
              <w:jc w:val="both"/>
              <w:rPr>
                <w:rFonts w:asciiTheme="minorHAnsi" w:hAnsiTheme="minorHAnsi" w:cstheme="minorHAnsi"/>
                <w:sz w:val="22"/>
                <w:szCs w:val="22"/>
              </w:rPr>
            </w:pPr>
          </w:p>
        </w:tc>
        <w:tc>
          <w:tcPr>
            <w:tcW w:w="1128" w:type="dxa"/>
          </w:tcPr>
          <w:p w:rsidR="008947D8" w:rsidRPr="00772ACB" w:rsidP="00E17DB1" w14:paraId="2B5905F6" w14:textId="77777777">
            <w:pPr>
              <w:spacing w:before="120" w:after="120"/>
              <w:jc w:val="both"/>
              <w:rPr>
                <w:rFonts w:asciiTheme="minorHAnsi" w:hAnsiTheme="minorHAnsi" w:cstheme="minorHAnsi"/>
                <w:sz w:val="22"/>
                <w:szCs w:val="22"/>
              </w:rPr>
            </w:pPr>
          </w:p>
        </w:tc>
      </w:tr>
      <w:tr w14:paraId="0BF8D64A" w14:textId="77777777" w:rsidTr="008947D8">
        <w:tblPrEx>
          <w:tblW w:w="0" w:type="auto"/>
          <w:tblLook w:val="04A0"/>
        </w:tblPrEx>
        <w:tc>
          <w:tcPr>
            <w:tcW w:w="1129" w:type="dxa"/>
          </w:tcPr>
          <w:p w:rsidR="008947D8" w:rsidRPr="00772ACB" w:rsidP="00856C93" w14:paraId="58CA7799" w14:textId="77777777">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rsidR="008947D8" w:rsidRPr="00772ACB" w:rsidP="00E17DB1" w14:paraId="6A5B1633" w14:textId="77777777">
            <w:pPr>
              <w:spacing w:before="120" w:after="120"/>
              <w:jc w:val="both"/>
              <w:rPr>
                <w:rFonts w:asciiTheme="minorHAnsi" w:hAnsiTheme="minorHAnsi" w:cstheme="minorHAnsi"/>
                <w:sz w:val="22"/>
                <w:szCs w:val="22"/>
              </w:rPr>
            </w:pPr>
          </w:p>
        </w:tc>
        <w:tc>
          <w:tcPr>
            <w:tcW w:w="2512" w:type="dxa"/>
          </w:tcPr>
          <w:p w:rsidR="008947D8" w:rsidRPr="00772ACB" w:rsidP="00E17DB1" w14:paraId="436F98C4" w14:textId="77777777">
            <w:pPr>
              <w:spacing w:before="120" w:after="120"/>
              <w:jc w:val="both"/>
              <w:rPr>
                <w:rFonts w:asciiTheme="minorHAnsi" w:hAnsiTheme="minorHAnsi" w:cstheme="minorHAnsi"/>
                <w:sz w:val="22"/>
                <w:szCs w:val="22"/>
              </w:rPr>
            </w:pPr>
          </w:p>
        </w:tc>
        <w:tc>
          <w:tcPr>
            <w:tcW w:w="2307" w:type="dxa"/>
          </w:tcPr>
          <w:p w:rsidR="008947D8" w:rsidRPr="00772ACB" w:rsidP="00E17DB1" w14:paraId="2B4462CF" w14:textId="77777777">
            <w:pPr>
              <w:spacing w:before="120" w:after="120"/>
              <w:jc w:val="both"/>
              <w:rPr>
                <w:rFonts w:asciiTheme="minorHAnsi" w:hAnsiTheme="minorHAnsi" w:cstheme="minorHAnsi"/>
                <w:sz w:val="22"/>
                <w:szCs w:val="22"/>
              </w:rPr>
            </w:pPr>
          </w:p>
        </w:tc>
        <w:tc>
          <w:tcPr>
            <w:tcW w:w="1128" w:type="dxa"/>
          </w:tcPr>
          <w:p w:rsidR="008947D8" w:rsidRPr="00772ACB" w:rsidP="00E17DB1" w14:paraId="798F5D3D" w14:textId="77777777">
            <w:pPr>
              <w:spacing w:before="120" w:after="120"/>
              <w:jc w:val="both"/>
              <w:rPr>
                <w:rFonts w:asciiTheme="minorHAnsi" w:hAnsiTheme="minorHAnsi" w:cstheme="minorHAnsi"/>
                <w:sz w:val="22"/>
                <w:szCs w:val="22"/>
              </w:rPr>
            </w:pPr>
          </w:p>
        </w:tc>
      </w:tr>
      <w:tr w14:paraId="38BDE52A" w14:textId="77777777" w:rsidTr="008947D8">
        <w:tblPrEx>
          <w:tblW w:w="0" w:type="auto"/>
          <w:tblLook w:val="04A0"/>
        </w:tblPrEx>
        <w:tc>
          <w:tcPr>
            <w:tcW w:w="1129" w:type="dxa"/>
          </w:tcPr>
          <w:p w:rsidR="008947D8" w:rsidRPr="00772ACB" w:rsidP="00856C93" w14:paraId="6441825D" w14:textId="77777777">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rsidR="008947D8" w:rsidRPr="00772ACB" w:rsidP="00E17DB1" w14:paraId="40330D71" w14:textId="77777777">
            <w:pPr>
              <w:spacing w:before="120" w:after="120"/>
              <w:jc w:val="both"/>
              <w:rPr>
                <w:rFonts w:asciiTheme="minorHAnsi" w:hAnsiTheme="minorHAnsi" w:cstheme="minorHAnsi"/>
                <w:sz w:val="22"/>
                <w:szCs w:val="22"/>
              </w:rPr>
            </w:pPr>
          </w:p>
        </w:tc>
        <w:tc>
          <w:tcPr>
            <w:tcW w:w="2512" w:type="dxa"/>
          </w:tcPr>
          <w:p w:rsidR="008947D8" w:rsidRPr="00772ACB" w:rsidP="00E17DB1" w14:paraId="019771DC" w14:textId="77777777">
            <w:pPr>
              <w:spacing w:before="120" w:after="120"/>
              <w:jc w:val="both"/>
              <w:rPr>
                <w:rFonts w:asciiTheme="minorHAnsi" w:hAnsiTheme="minorHAnsi" w:cstheme="minorHAnsi"/>
                <w:sz w:val="22"/>
                <w:szCs w:val="22"/>
              </w:rPr>
            </w:pPr>
          </w:p>
        </w:tc>
        <w:tc>
          <w:tcPr>
            <w:tcW w:w="2307" w:type="dxa"/>
          </w:tcPr>
          <w:p w:rsidR="008947D8" w:rsidRPr="00772ACB" w:rsidP="00E17DB1" w14:paraId="29F7B52D" w14:textId="77777777">
            <w:pPr>
              <w:spacing w:before="120" w:after="120"/>
              <w:jc w:val="both"/>
              <w:rPr>
                <w:rFonts w:asciiTheme="minorHAnsi" w:hAnsiTheme="minorHAnsi" w:cstheme="minorHAnsi"/>
                <w:sz w:val="22"/>
                <w:szCs w:val="22"/>
              </w:rPr>
            </w:pPr>
          </w:p>
        </w:tc>
        <w:tc>
          <w:tcPr>
            <w:tcW w:w="1128" w:type="dxa"/>
          </w:tcPr>
          <w:p w:rsidR="008947D8" w:rsidRPr="00772ACB" w:rsidP="00E17DB1" w14:paraId="1EEE584B" w14:textId="77777777">
            <w:pPr>
              <w:spacing w:before="120" w:after="120"/>
              <w:jc w:val="both"/>
              <w:rPr>
                <w:rFonts w:asciiTheme="minorHAnsi" w:hAnsiTheme="minorHAnsi" w:cstheme="minorHAnsi"/>
                <w:sz w:val="22"/>
                <w:szCs w:val="22"/>
              </w:rPr>
            </w:pPr>
          </w:p>
        </w:tc>
      </w:tr>
      <w:tr w14:paraId="0488D6AA" w14:textId="77777777" w:rsidTr="008947D8">
        <w:tblPrEx>
          <w:tblW w:w="0" w:type="auto"/>
          <w:tblLook w:val="04A0"/>
        </w:tblPrEx>
        <w:tc>
          <w:tcPr>
            <w:tcW w:w="1129" w:type="dxa"/>
          </w:tcPr>
          <w:p w:rsidR="008947D8" w:rsidRPr="00772ACB" w:rsidP="00280CC0" w14:paraId="680D4905" w14:textId="77777777">
            <w:pPr>
              <w:spacing w:before="120" w:after="120"/>
              <w:jc w:val="center"/>
              <w:rPr>
                <w:rFonts w:asciiTheme="minorHAnsi" w:hAnsiTheme="minorHAnsi" w:cstheme="minorHAnsi"/>
                <w:sz w:val="22"/>
                <w:szCs w:val="22"/>
              </w:rPr>
            </w:pPr>
          </w:p>
        </w:tc>
        <w:tc>
          <w:tcPr>
            <w:tcW w:w="1418" w:type="dxa"/>
          </w:tcPr>
          <w:p w:rsidR="008947D8" w:rsidRPr="00772ACB" w:rsidP="00E17DB1" w14:paraId="60B7355B" w14:textId="77777777">
            <w:pPr>
              <w:spacing w:before="120" w:after="120"/>
              <w:jc w:val="both"/>
              <w:rPr>
                <w:rFonts w:asciiTheme="minorHAnsi" w:hAnsiTheme="minorHAnsi" w:cstheme="minorHAnsi"/>
                <w:sz w:val="22"/>
                <w:szCs w:val="22"/>
              </w:rPr>
            </w:pPr>
          </w:p>
        </w:tc>
        <w:tc>
          <w:tcPr>
            <w:tcW w:w="2512" w:type="dxa"/>
          </w:tcPr>
          <w:p w:rsidR="008947D8" w:rsidRPr="00772ACB" w:rsidP="00E17DB1" w14:paraId="6F86DD84" w14:textId="77777777">
            <w:pPr>
              <w:spacing w:before="120" w:after="120"/>
              <w:jc w:val="both"/>
              <w:rPr>
                <w:rFonts w:asciiTheme="minorHAnsi" w:hAnsiTheme="minorHAnsi" w:cstheme="minorHAnsi"/>
                <w:sz w:val="22"/>
                <w:szCs w:val="22"/>
              </w:rPr>
            </w:pPr>
          </w:p>
        </w:tc>
        <w:tc>
          <w:tcPr>
            <w:tcW w:w="2307" w:type="dxa"/>
          </w:tcPr>
          <w:p w:rsidR="008947D8" w:rsidRPr="00772ACB" w:rsidP="00E17DB1" w14:paraId="23ECFBA7" w14:textId="77777777">
            <w:pPr>
              <w:spacing w:before="120" w:after="120"/>
              <w:jc w:val="both"/>
              <w:rPr>
                <w:rFonts w:asciiTheme="minorHAnsi" w:hAnsiTheme="minorHAnsi" w:cstheme="minorHAnsi"/>
                <w:sz w:val="22"/>
                <w:szCs w:val="22"/>
              </w:rPr>
            </w:pPr>
          </w:p>
        </w:tc>
        <w:tc>
          <w:tcPr>
            <w:tcW w:w="1128" w:type="dxa"/>
          </w:tcPr>
          <w:p w:rsidR="008947D8" w:rsidRPr="00772ACB" w:rsidP="00E17DB1" w14:paraId="557F0252" w14:textId="77777777">
            <w:pPr>
              <w:spacing w:before="120" w:after="120"/>
              <w:jc w:val="both"/>
              <w:rPr>
                <w:rFonts w:asciiTheme="minorHAnsi" w:hAnsiTheme="minorHAnsi" w:cstheme="minorHAnsi"/>
                <w:sz w:val="22"/>
                <w:szCs w:val="22"/>
              </w:rPr>
            </w:pPr>
          </w:p>
        </w:tc>
      </w:tr>
    </w:tbl>
    <w:p w:rsidR="002674CE" w:rsidP="00E17DB1" w14:paraId="109FE731" w14:textId="77777777">
      <w:pPr>
        <w:pStyle w:val="BodyText"/>
        <w:spacing w:before="120" w:after="120"/>
        <w:ind w:right="-1"/>
        <w:rPr>
          <w:rFonts w:asciiTheme="minorHAnsi" w:hAnsiTheme="minorHAnsi" w:cstheme="minorHAnsi"/>
          <w:sz w:val="22"/>
          <w:szCs w:val="22"/>
          <w:lang w:val="es-ES"/>
        </w:rPr>
      </w:pPr>
    </w:p>
    <w:tbl>
      <w:tblPr>
        <w:tblStyle w:val="TableGrid"/>
        <w:tblCaption w:val="Notas aclaratorias"/>
        <w:tblW w:w="0" w:type="auto"/>
        <w:shd w:val="clear" w:color="auto" w:fill="D9D9D9" w:themeFill="background1" w:themeFillShade="D9"/>
        <w:tblLook w:val="04A0"/>
      </w:tblPr>
      <w:tblGrid>
        <w:gridCol w:w="8494"/>
      </w:tblGrid>
      <w:tr w14:paraId="7349A460" w14:textId="77777777" w:rsidTr="00665247">
        <w:tblPrEx>
          <w:tblW w:w="0" w:type="auto"/>
          <w:shd w:val="clear" w:color="auto" w:fill="D9D9D9" w:themeFill="background1" w:themeFillShade="D9"/>
          <w:tblLook w:val="04A0"/>
        </w:tblPrEx>
        <w:trPr>
          <w:trHeight w:val="1228"/>
        </w:trPr>
        <w:tc>
          <w:tcPr>
            <w:tcW w:w="8494" w:type="dxa"/>
            <w:shd w:val="clear" w:color="auto" w:fill="F2F2F2" w:themeFill="background1" w:themeFillShade="F2"/>
          </w:tcPr>
          <w:p w:rsidR="005E1B97" w:rsidRPr="00D37292" w:rsidP="00CA7FBF" w14:paraId="28D3CB7B" w14:textId="77777777">
            <w:pPr>
              <w:pStyle w:val="ListParagraph"/>
              <w:numPr>
                <w:ilvl w:val="0"/>
                <w:numId w:val="28"/>
              </w:numPr>
              <w:tabs>
                <w:tab w:val="left" w:pos="1026"/>
              </w:tabs>
              <w:spacing w:before="120" w:after="120"/>
              <w:ind w:left="170" w:right="-1" w:firstLine="0"/>
              <w:contextualSpacing/>
              <w:jc w:val="both"/>
              <w:rPr>
                <w:rFonts w:asciiTheme="minorHAnsi" w:hAnsiTheme="minorHAnsi" w:cstheme="minorHAnsi"/>
                <w:bCs/>
                <w:spacing w:val="-3"/>
                <w:w w:val="95"/>
                <w:sz w:val="22"/>
                <w:szCs w:val="22"/>
              </w:rPr>
            </w:pPr>
            <w:r>
              <w:rPr>
                <w:rFonts w:asciiTheme="minorHAnsi" w:hAnsiTheme="minorHAnsi" w:cstheme="minorHAnsi"/>
                <w:b/>
                <w:bCs/>
                <w:i/>
                <w:spacing w:val="-3"/>
                <w:w w:val="95"/>
                <w:sz w:val="22"/>
                <w:szCs w:val="22"/>
              </w:rPr>
              <w:t>Clave-código y Categoría</w:t>
            </w:r>
          </w:p>
          <w:p w:rsidR="00A1348B" w:rsidP="00D37292" w14:paraId="03944EED" w14:textId="77777777">
            <w:pPr>
              <w:spacing w:before="120" w:after="120"/>
              <w:ind w:left="360" w:right="-1"/>
              <w:contextualSpacing/>
              <w:jc w:val="both"/>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Cada artículo se identificará con la “Clave-código</w:t>
            </w:r>
            <w:r w:rsidR="000916F2">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y “Categoría” tal y como se indica en el </w:t>
            </w:r>
          </w:p>
          <w:p w:rsidR="005E1B97" w:rsidP="00D37292" w14:paraId="223FAC67" w14:textId="77777777">
            <w:pPr>
              <w:spacing w:before="120" w:after="120"/>
              <w:ind w:left="360" w:right="-1"/>
              <w:contextualSpacing/>
              <w:jc w:val="both"/>
              <w:rPr>
                <w:rFonts w:asciiTheme="minorHAnsi" w:hAnsiTheme="minorHAnsi" w:cstheme="minorHAnsi"/>
                <w:bCs/>
                <w:spacing w:val="-3"/>
                <w:w w:val="95"/>
                <w:sz w:val="22"/>
                <w:szCs w:val="22"/>
              </w:rPr>
            </w:pPr>
            <w:r w:rsidRPr="00D37292">
              <w:rPr>
                <w:rFonts w:asciiTheme="minorHAnsi" w:hAnsiTheme="minorHAnsi" w:cstheme="minorHAnsi"/>
                <w:b/>
                <w:i/>
                <w:spacing w:val="-3"/>
                <w:w w:val="95"/>
                <w:sz w:val="22"/>
                <w:szCs w:val="22"/>
              </w:rPr>
              <w:t>Anexo I</w:t>
            </w:r>
            <w:r w:rsidR="00A1348B">
              <w:rPr>
                <w:rFonts w:asciiTheme="minorHAnsi" w:hAnsiTheme="minorHAnsi" w:cstheme="minorHAnsi"/>
                <w:b/>
                <w:i/>
                <w:spacing w:val="-3"/>
                <w:w w:val="95"/>
                <w:sz w:val="22"/>
                <w:szCs w:val="22"/>
              </w:rPr>
              <w:t xml:space="preserve"> -</w:t>
            </w:r>
            <w:r w:rsidRPr="00D37292">
              <w:rPr>
                <w:rFonts w:asciiTheme="minorHAnsi" w:hAnsiTheme="minorHAnsi" w:cstheme="minorHAnsi"/>
                <w:b/>
                <w:i/>
                <w:spacing w:val="-3"/>
                <w:w w:val="95"/>
                <w:sz w:val="22"/>
                <w:szCs w:val="22"/>
              </w:rPr>
              <w:t xml:space="preserve"> Lotes y categorías de bienes</w:t>
            </w:r>
            <w:r w:rsidRPr="00D37292">
              <w:rPr>
                <w:rFonts w:asciiTheme="minorHAnsi" w:hAnsiTheme="minorHAnsi" w:cstheme="minorHAnsi"/>
                <w:bCs/>
                <w:spacing w:val="-3"/>
                <w:w w:val="95"/>
                <w:sz w:val="22"/>
                <w:szCs w:val="22"/>
              </w:rPr>
              <w:t xml:space="preserve"> </w:t>
            </w:r>
          </w:p>
          <w:p w:rsidR="00CA7FBF" w:rsidP="00CA7FBF" w14:paraId="351689DD" w14:textId="77777777">
            <w:pPr>
              <w:pStyle w:val="ListParagraph"/>
              <w:numPr>
                <w:ilvl w:val="0"/>
                <w:numId w:val="28"/>
              </w:numPr>
              <w:tabs>
                <w:tab w:val="left" w:pos="1026"/>
              </w:tabs>
              <w:spacing w:before="120" w:after="120"/>
              <w:ind w:left="170" w:right="-1" w:firstLine="0"/>
              <w:contextualSpacing/>
              <w:jc w:val="both"/>
              <w:rPr>
                <w:rFonts w:asciiTheme="minorHAnsi" w:hAnsiTheme="minorHAnsi" w:cstheme="minorHAnsi"/>
                <w:b/>
                <w:spacing w:val="-3"/>
                <w:w w:val="95"/>
                <w:sz w:val="22"/>
                <w:szCs w:val="22"/>
              </w:rPr>
            </w:pPr>
            <w:r w:rsidRPr="00CA7FBF">
              <w:rPr>
                <w:rFonts w:asciiTheme="minorHAnsi" w:hAnsiTheme="minorHAnsi" w:cstheme="minorHAnsi"/>
                <w:b/>
                <w:spacing w:val="-3"/>
                <w:w w:val="95"/>
                <w:sz w:val="22"/>
                <w:szCs w:val="22"/>
              </w:rPr>
              <w:t>Unidades</w:t>
            </w:r>
          </w:p>
          <w:p w:rsidR="00CA7FBF" w:rsidRPr="00145F49" w:rsidP="00CA7FBF" w14:paraId="628DC19E" w14:textId="73E3E06A">
            <w:pPr>
              <w:tabs>
                <w:tab w:val="left" w:pos="1026"/>
              </w:tabs>
              <w:spacing w:before="120" w:after="120"/>
              <w:ind w:left="170" w:right="-1"/>
              <w:contextualSpacing/>
              <w:jc w:val="both"/>
              <w:rPr>
                <w:rFonts w:asciiTheme="minorHAnsi" w:hAnsiTheme="minorHAnsi" w:cstheme="minorHAnsi"/>
                <w:bCs/>
                <w:spacing w:val="-3"/>
                <w:w w:val="95"/>
                <w:sz w:val="22"/>
                <w:szCs w:val="22"/>
              </w:rPr>
            </w:pPr>
            <w:r>
              <w:rPr>
                <w:rFonts w:asciiTheme="minorHAnsi" w:hAnsiTheme="minorHAnsi" w:cstheme="minorHAnsi"/>
                <w:bCs/>
                <w:spacing w:val="-3"/>
                <w:w w:val="95"/>
                <w:sz w:val="22"/>
                <w:szCs w:val="22"/>
              </w:rPr>
              <w:t xml:space="preserve">En el caso de que las </w:t>
            </w:r>
            <w:r w:rsidRPr="00145F49">
              <w:rPr>
                <w:rFonts w:asciiTheme="minorHAnsi" w:hAnsiTheme="minorHAnsi" w:cstheme="minorHAnsi"/>
                <w:b/>
                <w:spacing w:val="-3"/>
                <w:w w:val="95"/>
                <w:sz w:val="22"/>
                <w:szCs w:val="22"/>
              </w:rPr>
              <w:t>unidades</w:t>
            </w:r>
            <w:r>
              <w:rPr>
                <w:rFonts w:asciiTheme="minorHAnsi" w:hAnsiTheme="minorHAnsi" w:cstheme="minorHAnsi"/>
                <w:bCs/>
                <w:spacing w:val="-3"/>
                <w:w w:val="95"/>
                <w:sz w:val="22"/>
                <w:szCs w:val="22"/>
              </w:rPr>
              <w:t xml:space="preserve"> se refieran a “metros lineales”</w:t>
            </w:r>
            <w:r w:rsidR="00720CFF">
              <w:rPr>
                <w:rFonts w:asciiTheme="minorHAnsi" w:hAnsiTheme="minorHAnsi" w:cstheme="minorHAnsi"/>
                <w:bCs/>
                <w:spacing w:val="-3"/>
                <w:w w:val="95"/>
                <w:sz w:val="22"/>
                <w:szCs w:val="22"/>
              </w:rPr>
              <w:t>,</w:t>
            </w:r>
            <w:r>
              <w:rPr>
                <w:rFonts w:asciiTheme="minorHAnsi" w:hAnsiTheme="minorHAnsi" w:cstheme="minorHAnsi"/>
                <w:bCs/>
                <w:spacing w:val="-3"/>
                <w:w w:val="95"/>
                <w:sz w:val="22"/>
                <w:szCs w:val="22"/>
              </w:rPr>
              <w:t xml:space="preserve"> se indicarán como máximo con dos decimales.</w:t>
            </w:r>
          </w:p>
        </w:tc>
      </w:tr>
    </w:tbl>
    <w:p w:rsidR="005E1B97" w:rsidRPr="00772ACB" w:rsidP="00E17DB1" w14:paraId="08078E97" w14:textId="77777777">
      <w:pPr>
        <w:pStyle w:val="BodyText"/>
        <w:spacing w:before="120" w:after="120"/>
        <w:ind w:right="-1"/>
        <w:rPr>
          <w:rFonts w:asciiTheme="minorHAnsi" w:hAnsiTheme="minorHAnsi" w:cstheme="minorHAnsi"/>
          <w:sz w:val="22"/>
          <w:szCs w:val="22"/>
          <w:lang w:val="es-ES"/>
        </w:rPr>
      </w:pPr>
    </w:p>
    <w:p w:rsidR="00C42AED" w:rsidRPr="00772ACB" w:rsidP="00E17DB1" w14:paraId="6174F573" w14:textId="77777777">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Pr="00772ACB" w:rsidR="00776D4A">
        <w:rPr>
          <w:rFonts w:asciiTheme="minorHAnsi" w:hAnsiTheme="minorHAnsi" w:cstheme="minorHAnsi"/>
          <w:b/>
          <w:sz w:val="22"/>
          <w:szCs w:val="22"/>
        </w:rPr>
        <w:t xml:space="preserve"> técnicas.</w:t>
      </w:r>
    </w:p>
    <w:p w:rsidR="00E07900" w:rsidRPr="00772ACB" w:rsidP="00E17DB1" w14:paraId="5EF934E3" w14:textId="77777777">
      <w:pPr>
        <w:pStyle w:val="BodyText"/>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Pr="00772ACB" w:rsidR="00776D4A">
        <w:rPr>
          <w:rFonts w:asciiTheme="minorHAnsi" w:hAnsiTheme="minorHAnsi" w:cstheme="minorHAnsi"/>
          <w:sz w:val="22"/>
          <w:szCs w:val="22"/>
        </w:rPr>
        <w:t>como mínimo, l</w:t>
      </w:r>
      <w:r w:rsidRPr="00772ACB" w:rsidR="00C42AED">
        <w:rPr>
          <w:rFonts w:asciiTheme="minorHAnsi" w:hAnsiTheme="minorHAnsi" w:cstheme="minorHAnsi"/>
          <w:sz w:val="22"/>
          <w:szCs w:val="22"/>
        </w:rPr>
        <w:t xml:space="preserve">as </w:t>
      </w:r>
      <w:r w:rsidRPr="00772ACB" w:rsidR="00776D4A">
        <w:rPr>
          <w:rFonts w:asciiTheme="minorHAnsi" w:hAnsiTheme="minorHAnsi" w:cstheme="minorHAnsi"/>
          <w:sz w:val="22"/>
          <w:szCs w:val="22"/>
        </w:rPr>
        <w:t xml:space="preserve">siguientes </w:t>
      </w:r>
      <w:r w:rsidRPr="00772ACB" w:rsidR="00C42AED">
        <w:rPr>
          <w:rFonts w:asciiTheme="minorHAnsi" w:hAnsiTheme="minorHAnsi" w:cstheme="minorHAnsi"/>
          <w:sz w:val="22"/>
          <w:szCs w:val="22"/>
        </w:rPr>
        <w:t>c</w:t>
      </w:r>
      <w:r w:rsidRPr="00772ACB" w:rsidR="00776D4A">
        <w:rPr>
          <w:rFonts w:asciiTheme="minorHAnsi" w:hAnsiTheme="minorHAnsi" w:cstheme="minorHAnsi"/>
          <w:sz w:val="22"/>
          <w:szCs w:val="22"/>
        </w:rPr>
        <w:t>aracterísticas técnicas</w:t>
      </w:r>
      <w:r w:rsidRPr="00772ACB" w:rsidR="00C42AED">
        <w:rPr>
          <w:rFonts w:asciiTheme="minorHAnsi" w:hAnsiTheme="minorHAnsi" w:cstheme="minorHAnsi"/>
          <w:sz w:val="22"/>
          <w:szCs w:val="22"/>
        </w:rPr>
        <w:t>:</w:t>
      </w:r>
    </w:p>
    <w:p w:rsidR="00096179" w:rsidRPr="00772ACB" w:rsidP="00096179" w14:paraId="196EC8D3" w14:textId="6262E779">
      <w:pPr>
        <w:pStyle w:val="BodyText"/>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Pr="00772ACB">
        <w:rPr>
          <w:rFonts w:asciiTheme="minorHAnsi" w:hAnsiTheme="minorHAnsi" w:cstheme="minorHAnsi"/>
          <w:sz w:val="22"/>
          <w:szCs w:val="22"/>
        </w:rPr>
        <w:t xml:space="preserve"> n. 1 – </w:t>
      </w:r>
      <w:r w:rsidR="00D37292">
        <w:rPr>
          <w:rFonts w:asciiTheme="minorHAnsi" w:hAnsiTheme="minorHAnsi" w:cstheme="minorHAnsi"/>
          <w:sz w:val="22"/>
          <w:szCs w:val="22"/>
        </w:rPr>
        <w:t>Clave-código - C</w:t>
      </w:r>
      <w:r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Pr="00772ACB">
        <w:rPr>
          <w:rFonts w:asciiTheme="minorHAnsi" w:hAnsiTheme="minorHAnsi" w:cstheme="minorHAnsi"/>
          <w:i/>
          <w:sz w:val="22"/>
          <w:szCs w:val="22"/>
        </w:rPr>
        <w:t>escripción corta</w:t>
      </w:r>
    </w:p>
    <w:p w:rsidR="006E1A1E" w:rsidRPr="00772ACB" w:rsidP="00096179" w14:paraId="4A1B10C2" w14:textId="77777777">
      <w:pPr>
        <w:pStyle w:val="BodyText"/>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rsidR="00096179" w:rsidRPr="00772ACB" w:rsidP="00096179" w14:paraId="0B5EAE9B" w14:textId="77777777">
      <w:pPr>
        <w:pStyle w:val="BodyText"/>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rsidR="00096179" w:rsidRPr="00772ACB" w:rsidP="00096179" w14:paraId="4A5D38C4" w14:textId="3631602A">
      <w:pPr>
        <w:pStyle w:val="BodyText"/>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Pr="00772ACB">
        <w:rPr>
          <w:rFonts w:asciiTheme="minorHAnsi" w:hAnsiTheme="minorHAnsi" w:cstheme="minorHAnsi"/>
          <w:sz w:val="22"/>
          <w:szCs w:val="22"/>
        </w:rPr>
        <w:t xml:space="preserve"> n. 2 </w:t>
      </w:r>
      <w:r w:rsidR="00D37292">
        <w:rPr>
          <w:rFonts w:asciiTheme="minorHAnsi" w:hAnsiTheme="minorHAnsi" w:cstheme="minorHAnsi"/>
          <w:sz w:val="22"/>
          <w:szCs w:val="22"/>
        </w:rPr>
        <w:t>–</w:t>
      </w:r>
      <w:r w:rsidRPr="00772ACB">
        <w:rPr>
          <w:rFonts w:asciiTheme="minorHAnsi" w:hAnsiTheme="minorHAnsi" w:cstheme="minorHAnsi"/>
          <w:sz w:val="22"/>
          <w:szCs w:val="22"/>
        </w:rPr>
        <w:t xml:space="preserve"> </w:t>
      </w:r>
      <w:r w:rsidR="00D37292">
        <w:rPr>
          <w:rFonts w:asciiTheme="minorHAnsi" w:hAnsiTheme="minorHAnsi" w:cstheme="minorHAnsi"/>
          <w:sz w:val="22"/>
          <w:szCs w:val="22"/>
        </w:rPr>
        <w:t>Clave-código-C</w:t>
      </w:r>
      <w:r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Pr="00772ACB">
        <w:rPr>
          <w:rFonts w:asciiTheme="minorHAnsi" w:hAnsiTheme="minorHAnsi" w:cstheme="minorHAnsi"/>
          <w:i/>
          <w:sz w:val="22"/>
          <w:szCs w:val="22"/>
        </w:rPr>
        <w:t>escripción corta</w:t>
      </w:r>
      <w:r w:rsidRPr="00772ACB">
        <w:rPr>
          <w:rFonts w:asciiTheme="minorHAnsi" w:hAnsiTheme="minorHAnsi" w:cstheme="minorHAnsi"/>
          <w:sz w:val="22"/>
          <w:szCs w:val="22"/>
        </w:rPr>
        <w:t xml:space="preserve"> </w:t>
      </w:r>
    </w:p>
    <w:p w:rsidR="006E1A1E" w:rsidRPr="00772ACB" w:rsidP="00096179" w14:paraId="7557837A" w14:textId="77777777">
      <w:pPr>
        <w:pStyle w:val="BodyText"/>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rsidR="00096179" w:rsidRPr="00772ACB" w:rsidP="00096179" w14:paraId="395BDC14" w14:textId="77777777">
      <w:pPr>
        <w:pStyle w:val="BodyText"/>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rsidR="00096179" w:rsidRPr="00772ACB" w:rsidP="00096179" w14:paraId="1416AF61" w14:textId="77777777">
      <w:pPr>
        <w:pStyle w:val="BodyText"/>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rsidR="00E07900" w:rsidRPr="00772ACB" w:rsidP="00E17DB1" w14:paraId="4552D3FC" w14:textId="77777777">
      <w:pPr>
        <w:pStyle w:val="BodyText"/>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rsidR="0080485F" w:rsidRPr="00772ACB" w:rsidP="00E17DB1" w14:paraId="159B49C9" w14:textId="77777777">
      <w:pPr>
        <w:pStyle w:val="BodyText"/>
        <w:spacing w:before="120" w:after="120"/>
        <w:rPr>
          <w:rFonts w:asciiTheme="minorHAnsi" w:hAnsiTheme="minorHAnsi" w:cstheme="minorHAnsi"/>
          <w:sz w:val="22"/>
          <w:szCs w:val="22"/>
        </w:rPr>
      </w:pPr>
    </w:p>
    <w:tbl>
      <w:tblPr>
        <w:tblStyle w:val="TableGrid"/>
        <w:tblCaption w:val="Nota aclaratoria"/>
        <w:tblW w:w="0" w:type="auto"/>
        <w:shd w:val="clear" w:color="auto" w:fill="D9D9D9" w:themeFill="background1" w:themeFillShade="D9"/>
        <w:tblLook w:val="04A0"/>
      </w:tblPr>
      <w:tblGrid>
        <w:gridCol w:w="8494"/>
      </w:tblGrid>
      <w:tr w14:paraId="5E3D8822" w14:textId="77777777" w:rsidTr="00C95588">
        <w:tblPrEx>
          <w:tblW w:w="0" w:type="auto"/>
          <w:shd w:val="clear" w:color="auto" w:fill="D9D9D9" w:themeFill="background1" w:themeFillShade="D9"/>
          <w:tblLook w:val="04A0"/>
        </w:tblPrEx>
        <w:trPr>
          <w:trHeight w:val="857"/>
        </w:trPr>
        <w:tc>
          <w:tcPr>
            <w:tcW w:w="8644" w:type="dxa"/>
            <w:shd w:val="clear" w:color="auto" w:fill="F2F2F2" w:themeFill="background1" w:themeFillShade="F2"/>
            <w:vAlign w:val="center"/>
          </w:tcPr>
          <w:p w:rsidR="002C0930" w:rsidRPr="004F3B75" w:rsidP="004F3B75" w14:paraId="016A5254" w14:textId="77777777">
            <w:pPr>
              <w:pStyle w:val="ListParagraph"/>
              <w:numPr>
                <w:ilvl w:val="0"/>
                <w:numId w:val="28"/>
              </w:numPr>
              <w:tabs>
                <w:tab w:val="left" w:pos="453"/>
              </w:tabs>
              <w:spacing w:before="120" w:after="120"/>
              <w:ind w:left="312" w:right="-1" w:firstLine="0"/>
              <w:contextualSpacing/>
              <w:jc w:val="both"/>
              <w:rPr>
                <w:rFonts w:eastAsia="Batang" w:asciiTheme="minorHAnsi" w:hAnsiTheme="minorHAnsi" w:cstheme="minorHAnsi"/>
                <w:sz w:val="22"/>
                <w:szCs w:val="22"/>
                <w:lang w:val="es-ES"/>
              </w:rPr>
            </w:pPr>
            <w:r w:rsidRPr="00772ACB">
              <w:rPr>
                <w:rFonts w:eastAsia="Batang" w:asciiTheme="minorHAnsi" w:hAnsiTheme="minorHAnsi" w:cstheme="minorHAnsi"/>
                <w:sz w:val="22"/>
                <w:szCs w:val="22"/>
                <w:lang w:val="es-ES"/>
              </w:rPr>
              <w:t xml:space="preserve"> </w:t>
            </w:r>
            <w:r w:rsidRPr="004F3B75">
              <w:rPr>
                <w:rFonts w:eastAsia="Batang" w:asciiTheme="minorHAnsi" w:hAnsiTheme="minorHAnsi" w:cstheme="minorHAnsi"/>
                <w:sz w:val="22"/>
                <w:szCs w:val="22"/>
                <w:lang w:val="es-ES"/>
              </w:rPr>
              <w:t>Las especificaciones técnicas mínimas deben definirse conforme al siguiente orden de prelación:</w:t>
            </w:r>
          </w:p>
          <w:p w:rsidR="00D25DA7" w:rsidP="00D25DA7" w14:paraId="7EB27821" w14:textId="3C339F4F">
            <w:pPr>
              <w:spacing w:before="120" w:after="120"/>
              <w:ind w:left="316"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1º.</w:t>
            </w:r>
            <w:r w:rsidRPr="004F3B75">
              <w:rPr>
                <w:rFonts w:eastAsia="Batang" w:asciiTheme="minorHAnsi" w:hAnsiTheme="minorHAnsi" w:cstheme="minorHAnsi"/>
                <w:sz w:val="22"/>
                <w:szCs w:val="22"/>
                <w:lang w:val="es-ES"/>
              </w:rPr>
              <w:tab/>
              <w:t>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acompañando cada referenci</w:t>
            </w:r>
            <w:r w:rsidRPr="004F3B75" w:rsidR="00EE1608">
              <w:rPr>
                <w:rFonts w:eastAsia="Batang" w:asciiTheme="minorHAnsi" w:hAnsiTheme="minorHAnsi" w:cstheme="minorHAnsi"/>
                <w:sz w:val="22"/>
                <w:szCs w:val="22"/>
                <w:lang w:val="es-ES"/>
              </w:rPr>
              <w:t>a de la mención «o equivalente».</w:t>
            </w:r>
          </w:p>
          <w:p w:rsidR="00664774" w:rsidRPr="004F3B75" w:rsidP="00D25DA7" w14:paraId="1E143901" w14:textId="77777777">
            <w:pPr>
              <w:spacing w:before="120" w:after="120"/>
              <w:ind w:left="316" w:right="-1"/>
              <w:contextualSpacing/>
              <w:jc w:val="both"/>
              <w:rPr>
                <w:rFonts w:eastAsia="Batang" w:asciiTheme="minorHAnsi" w:hAnsiTheme="minorHAnsi" w:cstheme="minorHAnsi"/>
                <w:sz w:val="22"/>
                <w:szCs w:val="22"/>
                <w:lang w:val="es-ES"/>
              </w:rPr>
            </w:pPr>
          </w:p>
          <w:p w:rsidR="002C0930" w:rsidRPr="00664774" w:rsidP="00D25DA7" w14:paraId="1FB7968E" w14:textId="61C893E6">
            <w:pPr>
              <w:spacing w:before="120" w:after="120"/>
              <w:ind w:left="316" w:right="-1"/>
              <w:contextualSpacing/>
              <w:jc w:val="both"/>
              <w:rPr>
                <w:rFonts w:eastAsia="Batang" w:asciiTheme="minorHAnsi" w:hAnsiTheme="minorHAnsi" w:cstheme="minorHAnsi"/>
                <w:sz w:val="22"/>
                <w:szCs w:val="22"/>
                <w:lang w:val="es-ES"/>
              </w:rPr>
            </w:pPr>
            <w:r>
              <w:rPr>
                <w:rFonts w:eastAsia="Batang" w:asciiTheme="minorHAnsi" w:hAnsiTheme="minorHAnsi" w:cstheme="minorHAnsi"/>
                <w:sz w:val="22"/>
                <w:szCs w:val="22"/>
                <w:lang w:val="es-ES"/>
              </w:rPr>
              <w:t xml:space="preserve">En el caso de incluir </w:t>
            </w:r>
            <w:r w:rsidRPr="00664774">
              <w:rPr>
                <w:rFonts w:eastAsia="Batang" w:asciiTheme="minorHAnsi" w:hAnsiTheme="minorHAnsi" w:cstheme="minorHAnsi"/>
                <w:sz w:val="22"/>
                <w:szCs w:val="22"/>
                <w:lang w:val="es-ES"/>
              </w:rPr>
              <w:t>normas técnicas</w:t>
            </w:r>
            <w:r w:rsidRPr="00664774" w:rsidR="00527752">
              <w:rPr>
                <w:rFonts w:eastAsia="Batang" w:asciiTheme="minorHAnsi" w:hAnsiTheme="minorHAnsi" w:cstheme="minorHAnsi"/>
                <w:sz w:val="22"/>
                <w:szCs w:val="22"/>
                <w:lang w:val="es-ES"/>
              </w:rPr>
              <w:t xml:space="preserve"> (</w:t>
            </w:r>
            <w:r w:rsidRPr="00664774" w:rsidR="00527752">
              <w:rPr>
                <w:rFonts w:eastAsia="Batang" w:asciiTheme="minorHAnsi" w:hAnsiTheme="minorHAnsi" w:cstheme="minorHAnsi"/>
                <w:sz w:val="22"/>
                <w:szCs w:val="22"/>
                <w:lang w:val="es-ES"/>
              </w:rPr>
              <w:t>UNE_EN</w:t>
            </w:r>
            <w:r w:rsidRPr="00664774" w:rsidR="00527752">
              <w:rPr>
                <w:rFonts w:eastAsia="Batang" w:asciiTheme="minorHAnsi" w:hAnsiTheme="minorHAnsi" w:cstheme="minorHAnsi"/>
                <w:sz w:val="22"/>
                <w:szCs w:val="22"/>
                <w:lang w:val="es-ES"/>
              </w:rPr>
              <w:t xml:space="preserve">, ISO, etc.) </w:t>
            </w:r>
            <w:r>
              <w:rPr>
                <w:rFonts w:eastAsia="Batang" w:asciiTheme="minorHAnsi" w:hAnsiTheme="minorHAnsi" w:cstheme="minorHAnsi"/>
                <w:sz w:val="22"/>
                <w:szCs w:val="22"/>
                <w:lang w:val="es-ES"/>
              </w:rPr>
              <w:t>se citarán</w:t>
            </w:r>
            <w:r w:rsidR="00ED4A0A">
              <w:rPr>
                <w:rFonts w:eastAsia="Batang" w:asciiTheme="minorHAnsi" w:hAnsiTheme="minorHAnsi" w:cstheme="minorHAnsi"/>
                <w:sz w:val="22"/>
                <w:szCs w:val="22"/>
                <w:lang w:val="es-ES"/>
              </w:rPr>
              <w:t xml:space="preserve"> </w:t>
            </w:r>
            <w:r w:rsidRPr="00664774">
              <w:rPr>
                <w:rFonts w:eastAsia="Batang" w:asciiTheme="minorHAnsi" w:hAnsiTheme="minorHAnsi" w:cstheme="minorHAnsi"/>
                <w:sz w:val="22"/>
                <w:szCs w:val="22"/>
                <w:lang w:val="es-ES"/>
              </w:rPr>
              <w:t xml:space="preserve">con su </w:t>
            </w:r>
            <w:r w:rsidRPr="00664774" w:rsidR="00D37292">
              <w:rPr>
                <w:rFonts w:eastAsia="Batang" w:asciiTheme="minorHAnsi" w:hAnsiTheme="minorHAnsi" w:cstheme="minorHAnsi"/>
                <w:sz w:val="22"/>
                <w:szCs w:val="22"/>
                <w:lang w:val="es-ES"/>
              </w:rPr>
              <w:t xml:space="preserve">“referencia” y “título” </w:t>
            </w:r>
            <w:r w:rsidRPr="00664774">
              <w:rPr>
                <w:rFonts w:eastAsia="Batang" w:asciiTheme="minorHAnsi" w:hAnsiTheme="minorHAnsi" w:cstheme="minorHAnsi"/>
                <w:sz w:val="22"/>
                <w:szCs w:val="22"/>
                <w:lang w:val="es-ES"/>
              </w:rPr>
              <w:t>complet</w:t>
            </w:r>
            <w:r w:rsidR="00ED4A0A">
              <w:rPr>
                <w:rFonts w:eastAsia="Batang" w:asciiTheme="minorHAnsi" w:hAnsiTheme="minorHAnsi" w:cstheme="minorHAnsi"/>
                <w:sz w:val="22"/>
                <w:szCs w:val="22"/>
                <w:lang w:val="es-ES"/>
              </w:rPr>
              <w:t>o</w:t>
            </w:r>
            <w:r w:rsidRPr="00664774">
              <w:rPr>
                <w:rFonts w:eastAsia="Batang" w:asciiTheme="minorHAnsi" w:hAnsiTheme="minorHAnsi" w:cstheme="minorHAnsi"/>
                <w:sz w:val="22"/>
                <w:szCs w:val="22"/>
                <w:lang w:val="es-ES"/>
              </w:rPr>
              <w:t xml:space="preserve"> y</w:t>
            </w:r>
            <w:r w:rsidR="00ED4A0A">
              <w:rPr>
                <w:rFonts w:eastAsia="Batang" w:asciiTheme="minorHAnsi" w:hAnsiTheme="minorHAnsi" w:cstheme="minorHAnsi"/>
                <w:sz w:val="22"/>
                <w:szCs w:val="22"/>
                <w:lang w:val="es-ES"/>
              </w:rPr>
              <w:t>,</w:t>
            </w:r>
            <w:r w:rsidRPr="00664774">
              <w:rPr>
                <w:rFonts w:eastAsia="Batang" w:asciiTheme="minorHAnsi" w:hAnsiTheme="minorHAnsi" w:cstheme="minorHAnsi"/>
                <w:sz w:val="22"/>
                <w:szCs w:val="22"/>
                <w:lang w:val="es-ES"/>
              </w:rPr>
              <w:t xml:space="preserve"> cuando la norma </w:t>
            </w:r>
            <w:r w:rsidRPr="00664774" w:rsidR="002F770D">
              <w:rPr>
                <w:rFonts w:eastAsia="Batang" w:asciiTheme="minorHAnsi" w:hAnsiTheme="minorHAnsi" w:cstheme="minorHAnsi"/>
                <w:sz w:val="22"/>
                <w:szCs w:val="22"/>
                <w:lang w:val="es-ES"/>
              </w:rPr>
              <w:t>tenga</w:t>
            </w:r>
            <w:r w:rsidRPr="00664774">
              <w:rPr>
                <w:rFonts w:eastAsia="Batang" w:asciiTheme="minorHAnsi" w:hAnsiTheme="minorHAnsi" w:cstheme="minorHAnsi"/>
                <w:sz w:val="22"/>
                <w:szCs w:val="22"/>
                <w:lang w:val="es-ES"/>
              </w:rPr>
              <w:t xml:space="preserve"> varias partes, </w:t>
            </w:r>
            <w:r w:rsidR="00720CFF">
              <w:rPr>
                <w:rFonts w:eastAsia="Batang" w:asciiTheme="minorHAnsi" w:hAnsiTheme="minorHAnsi" w:cstheme="minorHAnsi"/>
                <w:sz w:val="22"/>
                <w:szCs w:val="22"/>
                <w:lang w:val="es-ES"/>
              </w:rPr>
              <w:t xml:space="preserve">se </w:t>
            </w:r>
            <w:r w:rsidRPr="00664774">
              <w:rPr>
                <w:rFonts w:eastAsia="Batang" w:asciiTheme="minorHAnsi" w:hAnsiTheme="minorHAnsi" w:cstheme="minorHAnsi"/>
                <w:sz w:val="22"/>
                <w:szCs w:val="22"/>
                <w:lang w:val="es-ES"/>
              </w:rPr>
              <w:t>indicar</w:t>
            </w:r>
            <w:r w:rsidR="00720CFF">
              <w:rPr>
                <w:rFonts w:eastAsia="Batang" w:asciiTheme="minorHAnsi" w:hAnsiTheme="minorHAnsi" w:cstheme="minorHAnsi"/>
                <w:sz w:val="22"/>
                <w:szCs w:val="22"/>
                <w:lang w:val="es-ES"/>
              </w:rPr>
              <w:t>á</w:t>
            </w:r>
            <w:r w:rsidRPr="00664774">
              <w:rPr>
                <w:rFonts w:eastAsia="Batang" w:asciiTheme="minorHAnsi" w:hAnsiTheme="minorHAnsi" w:cstheme="minorHAnsi"/>
                <w:sz w:val="22"/>
                <w:szCs w:val="22"/>
                <w:lang w:val="es-ES"/>
              </w:rPr>
              <w:t xml:space="preserve"> cuál se ha de acreditar, cuidando de que el estándar cuya acreditación se exige sea coherente con la descripción que se hace del </w:t>
            </w:r>
            <w:r>
              <w:rPr>
                <w:rFonts w:eastAsia="Batang" w:asciiTheme="minorHAnsi" w:hAnsiTheme="minorHAnsi" w:cstheme="minorHAnsi"/>
                <w:sz w:val="22"/>
                <w:szCs w:val="22"/>
                <w:lang w:val="es-ES"/>
              </w:rPr>
              <w:t>producto</w:t>
            </w:r>
            <w:r w:rsidRPr="00664774">
              <w:rPr>
                <w:rFonts w:eastAsia="Batang" w:asciiTheme="minorHAnsi" w:hAnsiTheme="minorHAnsi" w:cstheme="minorHAnsi"/>
                <w:sz w:val="22"/>
                <w:szCs w:val="22"/>
                <w:lang w:val="es-ES"/>
              </w:rPr>
              <w:t xml:space="preserve"> que se desea adquirir.</w:t>
            </w:r>
          </w:p>
          <w:p w:rsidR="00D37292" w:rsidRPr="00664774" w:rsidP="00D25DA7" w14:paraId="4B0F1A5C" w14:textId="77777777">
            <w:pPr>
              <w:spacing w:before="120" w:after="120"/>
              <w:ind w:left="316" w:right="-1"/>
              <w:contextualSpacing/>
              <w:jc w:val="both"/>
              <w:rPr>
                <w:rFonts w:eastAsia="Batang" w:asciiTheme="minorHAnsi" w:hAnsiTheme="minorHAnsi" w:cstheme="minorHAnsi"/>
                <w:sz w:val="22"/>
                <w:szCs w:val="22"/>
                <w:lang w:val="es-ES"/>
              </w:rPr>
            </w:pPr>
          </w:p>
          <w:p w:rsidR="00D37292" w:rsidRPr="00664774" w:rsidP="00D25DA7" w14:paraId="66125E5A" w14:textId="09F2AD5E">
            <w:pPr>
              <w:spacing w:before="120" w:after="120"/>
              <w:ind w:left="316" w:right="-1"/>
              <w:contextualSpacing/>
              <w:jc w:val="both"/>
              <w:rPr>
                <w:rFonts w:eastAsia="Batang" w:asciiTheme="minorHAnsi" w:hAnsiTheme="minorHAnsi" w:cstheme="minorHAnsi"/>
                <w:sz w:val="22"/>
                <w:szCs w:val="22"/>
                <w:lang w:val="es-ES"/>
              </w:rPr>
            </w:pPr>
            <w:r w:rsidRPr="00664774">
              <w:rPr>
                <w:rFonts w:eastAsia="Batang" w:asciiTheme="minorHAnsi" w:hAnsiTheme="minorHAnsi" w:cstheme="minorHAnsi"/>
                <w:sz w:val="22"/>
                <w:szCs w:val="22"/>
                <w:lang w:val="es-ES"/>
              </w:rPr>
              <w:t xml:space="preserve">Por ejemplo. </w:t>
            </w:r>
          </w:p>
          <w:p w:rsidR="00103266" w:rsidRPr="00664774" w:rsidP="00D25DA7" w14:paraId="2B3381A5" w14:textId="77777777">
            <w:pPr>
              <w:spacing w:before="120" w:after="120"/>
              <w:ind w:left="316" w:right="-1"/>
              <w:contextualSpacing/>
              <w:jc w:val="both"/>
              <w:rPr>
                <w:rFonts w:eastAsia="Batang" w:asciiTheme="minorHAnsi" w:hAnsiTheme="minorHAnsi" w:cstheme="minorHAnsi"/>
                <w:sz w:val="22"/>
                <w:szCs w:val="22"/>
                <w:lang w:val="es-ES"/>
              </w:rPr>
            </w:pPr>
          </w:p>
          <w:p w:rsidR="00D37292" w:rsidRPr="00664774" w:rsidP="00103266" w14:paraId="790AF1F9" w14:textId="526744EB">
            <w:pPr>
              <w:spacing w:before="240" w:after="120"/>
              <w:ind w:left="708" w:right="-1"/>
              <w:contextualSpacing/>
              <w:jc w:val="both"/>
              <w:rPr>
                <w:rFonts w:eastAsia="Batang" w:asciiTheme="minorHAnsi" w:hAnsiTheme="minorHAnsi" w:cstheme="minorHAnsi"/>
                <w:sz w:val="22"/>
                <w:szCs w:val="22"/>
                <w:lang w:val="es-ES"/>
              </w:rPr>
            </w:pPr>
            <w:r w:rsidRPr="00664774">
              <w:rPr>
                <w:rFonts w:eastAsia="Batang" w:asciiTheme="minorHAnsi" w:hAnsiTheme="minorHAnsi" w:cstheme="minorHAnsi"/>
                <w:sz w:val="22"/>
                <w:szCs w:val="22"/>
                <w:lang w:val="es-ES"/>
              </w:rPr>
              <w:t xml:space="preserve">UNE-EN 1023-1:1996 -Mobiliario de </w:t>
            </w:r>
            <w:r w:rsidRPr="00664774" w:rsidR="00F66D32">
              <w:rPr>
                <w:rFonts w:eastAsia="Batang" w:asciiTheme="minorHAnsi" w:hAnsiTheme="minorHAnsi" w:cstheme="minorHAnsi"/>
                <w:sz w:val="22"/>
                <w:szCs w:val="22"/>
                <w:lang w:val="es-ES"/>
              </w:rPr>
              <w:t>oficina</w:t>
            </w:r>
            <w:r w:rsidRPr="00664774">
              <w:rPr>
                <w:rFonts w:eastAsia="Batang" w:asciiTheme="minorHAnsi" w:hAnsiTheme="minorHAnsi" w:cstheme="minorHAnsi"/>
                <w:sz w:val="22"/>
                <w:szCs w:val="22"/>
                <w:lang w:val="es-ES"/>
              </w:rPr>
              <w:t>. Biombos. Parte 1: Dimensiones</w:t>
            </w:r>
          </w:p>
          <w:p w:rsidR="00D37292" w:rsidRPr="00664774" w:rsidP="00D25DA7" w14:paraId="3348F357" w14:textId="77777777">
            <w:pPr>
              <w:spacing w:before="120" w:after="120"/>
              <w:ind w:left="316" w:right="-1"/>
              <w:contextualSpacing/>
              <w:jc w:val="both"/>
              <w:rPr>
                <w:rFonts w:eastAsia="Batang" w:asciiTheme="minorHAnsi" w:hAnsiTheme="minorHAnsi" w:cstheme="minorHAnsi"/>
                <w:sz w:val="22"/>
                <w:szCs w:val="22"/>
                <w:lang w:val="es-ES"/>
              </w:rPr>
            </w:pPr>
          </w:p>
          <w:p w:rsidR="002C0930" w:rsidRPr="004F3B75" w:rsidP="002C0930" w14:paraId="60E77A4E" w14:textId="77777777">
            <w:pPr>
              <w:spacing w:before="120" w:after="120"/>
              <w:ind w:left="316"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2º.</w:t>
            </w:r>
            <w:r w:rsidRPr="004F3B75">
              <w:rPr>
                <w:rFonts w:eastAsia="Batang" w:asciiTheme="minorHAnsi" w:hAnsiTheme="minorHAnsi" w:cstheme="minorHAnsi"/>
                <w:sz w:val="22"/>
                <w:szCs w:val="22"/>
                <w:lang w:val="es-ES"/>
              </w:rPr>
              <w:tab/>
              <w:t>Haciendo mención de las exigencias funcionales o de rendimiento de los diferentes artículos.</w:t>
            </w:r>
          </w:p>
          <w:p w:rsidR="002C0930" w:rsidRPr="004F3B75" w:rsidP="002C0930" w14:paraId="2B4BE804" w14:textId="77777777">
            <w:pPr>
              <w:spacing w:before="120" w:after="120"/>
              <w:ind w:left="316" w:right="-1"/>
              <w:contextualSpacing/>
              <w:jc w:val="both"/>
              <w:rPr>
                <w:rFonts w:eastAsia="Batang" w:asciiTheme="minorHAnsi" w:hAnsiTheme="minorHAnsi" w:cstheme="minorHAnsi"/>
                <w:sz w:val="22"/>
                <w:szCs w:val="22"/>
                <w:lang w:val="es-ES"/>
              </w:rPr>
            </w:pPr>
          </w:p>
          <w:p w:rsidR="002C0930" w:rsidRPr="004F3B75" w:rsidP="000916F2" w14:paraId="1A10A797" w14:textId="517911E7">
            <w:pPr>
              <w:spacing w:before="120" w:after="120"/>
              <w:ind w:left="30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w:t>
            </w:r>
            <w:r w:rsidRPr="004F3B75" w:rsidR="00F85279">
              <w:rPr>
                <w:rFonts w:eastAsia="Batang" w:asciiTheme="minorHAnsi" w:hAnsiTheme="minorHAnsi" w:cstheme="minorHAnsi"/>
                <w:sz w:val="22"/>
                <w:szCs w:val="22"/>
                <w:lang w:val="es-ES"/>
              </w:rPr>
              <w:t>2024</w:t>
            </w:r>
            <w:r w:rsidRPr="004F3B75">
              <w:rPr>
                <w:rFonts w:eastAsia="Batang" w:asciiTheme="minorHAnsi" w:hAnsiTheme="minorHAnsi" w:cstheme="minorHAnsi"/>
                <w:sz w:val="22"/>
                <w:szCs w:val="22"/>
                <w:lang w:val="es-ES"/>
              </w:rPr>
              <w:t>, sino a través de la vía que corresponda en cada caso.</w:t>
            </w:r>
          </w:p>
          <w:p w:rsidR="002C0930" w:rsidRPr="004F3B75" w:rsidP="00664774" w14:paraId="0BF9FFEF" w14:textId="77777777">
            <w:pPr>
              <w:pStyle w:val="ListParagraph"/>
              <w:numPr>
                <w:ilvl w:val="0"/>
                <w:numId w:val="28"/>
              </w:numPr>
              <w:tabs>
                <w:tab w:val="left" w:pos="1163"/>
              </w:tabs>
              <w:spacing w:before="120" w:after="120"/>
              <w:ind w:left="312" w:right="-1" w:firstLine="0"/>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Las especificaciones técnicas no pueden suponer una restricción injustificada a la concurrencia, por ello:</w:t>
            </w:r>
          </w:p>
          <w:p w:rsidR="002C0930" w:rsidRPr="004F3B75" w:rsidP="00772ACB" w14:paraId="6A3E16BC"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w:t>
            </w:r>
            <w:r w:rsidRPr="004F3B75">
              <w:rPr>
                <w:rFonts w:eastAsia="Batang" w:asciiTheme="minorHAnsi" w:hAnsiTheme="minorHAnsi" w:cstheme="minorHAns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rsidR="002C0930" w:rsidRPr="004F3B75" w:rsidP="00772ACB" w14:paraId="6AFB21E1"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 xml:space="preserve"> </w:t>
            </w:r>
          </w:p>
          <w:p w:rsidR="002C0930" w:rsidRPr="004F3B75" w:rsidP="00772ACB" w14:paraId="3F4FB10B"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El objetivo es evitar que este aspecto determine por sí solo la exclusión de ofertas cuyos productos garantizan adecuadamente la funcionalidad requerida.</w:t>
            </w:r>
          </w:p>
          <w:p w:rsidR="002C0930" w:rsidRPr="004F3B75" w:rsidP="00772ACB" w14:paraId="6F47DA05"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p>
          <w:p w:rsidR="002C0930" w:rsidRPr="004F3B75" w:rsidP="00772ACB" w14:paraId="3283E8A7" w14:textId="6E9F8424">
            <w:pPr>
              <w:tabs>
                <w:tab w:val="left" w:pos="883"/>
              </w:tabs>
              <w:spacing w:before="120" w:after="120"/>
              <w:ind w:left="59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w:t>
            </w:r>
            <w:r w:rsidRPr="004F3B75">
              <w:rPr>
                <w:rFonts w:eastAsia="Batang" w:asciiTheme="minorHAnsi" w:hAnsiTheme="minorHAnsi" w:cstheme="minorHAnsi"/>
                <w:sz w:val="22"/>
                <w:szCs w:val="22"/>
                <w:lang w:val="es-ES"/>
              </w:rPr>
              <w:tab/>
              <w:t>Se evitará aludir a procesos de fabricación, a soluciones técnicas específicas o a materiales muy concretos, sustituyendo estas alusiones por características de uso o funcionalidad (determinada resistencia, estabilidad, etc</w:t>
            </w:r>
            <w:r w:rsidRPr="004F3B75" w:rsidR="002462E6">
              <w:rPr>
                <w:rFonts w:eastAsia="Batang" w:asciiTheme="minorHAnsi" w:hAnsiTheme="minorHAnsi" w:cstheme="minorHAnsi"/>
                <w:sz w:val="22"/>
                <w:szCs w:val="22"/>
                <w:lang w:val="es-ES"/>
              </w:rPr>
              <w:t>.</w:t>
            </w:r>
            <w:r w:rsidRPr="004F3B75">
              <w:rPr>
                <w:rFonts w:eastAsia="Batang" w:asciiTheme="minorHAnsi" w:hAnsiTheme="minorHAnsi" w:cstheme="minorHAnsi"/>
                <w:sz w:val="22"/>
                <w:szCs w:val="22"/>
                <w:lang w:val="es-ES"/>
              </w:rPr>
              <w:t>). Cuando ello no sea posible, la referencia irá seguida de la expresión “o equivalente”.</w:t>
            </w:r>
          </w:p>
          <w:p w:rsidR="002C0930" w:rsidRPr="004F3B75" w:rsidP="00772ACB" w14:paraId="09812BCF"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p>
          <w:p w:rsidR="002C0930" w:rsidRPr="004F3B75" w:rsidP="00772ACB" w14:paraId="3B7A4F35" w14:textId="77777777">
            <w:pPr>
              <w:tabs>
                <w:tab w:val="left" w:pos="883"/>
              </w:tabs>
              <w:spacing w:before="120" w:after="120"/>
              <w:ind w:left="599" w:right="-1"/>
              <w:contextualSpacing/>
              <w:jc w:val="both"/>
              <w:rPr>
                <w:rFonts w:eastAsia="Batang" w:asciiTheme="minorHAnsi" w:hAnsiTheme="minorHAnsi" w:cstheme="minorHAnsi"/>
                <w:sz w:val="22"/>
                <w:szCs w:val="22"/>
                <w:lang w:val="es-ES"/>
              </w:rPr>
            </w:pPr>
            <w:r w:rsidRPr="004F3B75">
              <w:rPr>
                <w:rFonts w:eastAsia="Batang" w:asciiTheme="minorHAnsi" w:hAnsiTheme="minorHAnsi" w:cstheme="minorHAnsi"/>
                <w:sz w:val="22"/>
                <w:szCs w:val="22"/>
                <w:lang w:val="es-ES"/>
              </w:rPr>
              <w:t>•</w:t>
            </w:r>
            <w:r w:rsidRPr="004F3B75">
              <w:rPr>
                <w:rFonts w:eastAsia="Batang" w:asciiTheme="minorHAnsi" w:hAnsiTheme="minorHAnsi" w:cstheme="minorHAns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rsidR="00E12FB5" w:rsidRPr="00772ACB" w:rsidP="00E17DB1" w14:paraId="799C5F0F" w14:textId="77777777">
      <w:pPr>
        <w:spacing w:before="120" w:after="120"/>
        <w:jc w:val="both"/>
        <w:rPr>
          <w:rFonts w:asciiTheme="minorHAnsi" w:hAnsiTheme="minorHAnsi" w:cstheme="minorHAnsi"/>
          <w:color w:val="000000"/>
          <w:sz w:val="22"/>
          <w:szCs w:val="22"/>
          <w:lang w:val="es-ES"/>
        </w:rPr>
      </w:pPr>
    </w:p>
    <w:p w:rsidR="00C42AED" w:rsidRPr="00772ACB" w:rsidP="00772ACB" w14:paraId="7EF7B310" w14:textId="77777777">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rsidR="00A4504B" w:rsidP="00F66D32" w14:paraId="557783AE" w14:textId="7777777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w:t>
      </w:r>
      <w:r w:rsidRPr="00772ACB" w:rsidR="005A791D">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Pr="00772ACB" w:rsidR="00D2335D">
        <w:rPr>
          <w:rFonts w:asciiTheme="minorHAnsi" w:hAnsiTheme="minorHAnsi" w:cstheme="minorHAnsi"/>
          <w:sz w:val="22"/>
          <w:szCs w:val="22"/>
        </w:rPr>
        <w:t xml:space="preserve"> de este contrato</w:t>
      </w:r>
      <w:r w:rsidRPr="00772ACB" w:rsidR="005A791D">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Pr="00772ACB" w:rsidR="00FB3F95">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Pr="00772ACB" w:rsidR="001B20DC">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rsidR="00C7041A" w:rsidRPr="00772ACB" w:rsidP="00F9742D" w14:paraId="6503A085" w14:textId="77777777">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tbl>
      <w:tblPr>
        <w:tblStyle w:val="TableGrid"/>
        <w:tblCaption w:val="Nota aclaratoria"/>
        <w:tblW w:w="0" w:type="auto"/>
        <w:shd w:val="clear" w:color="auto" w:fill="F2F2F2" w:themeFill="background1" w:themeFillShade="F2"/>
        <w:tblLook w:val="04A0"/>
      </w:tblPr>
      <w:tblGrid>
        <w:gridCol w:w="8494"/>
      </w:tblGrid>
      <w:tr w14:paraId="5ECEAEB4" w14:textId="77777777" w:rsidTr="00280CC0">
        <w:tblPrEx>
          <w:tblW w:w="0" w:type="auto"/>
          <w:shd w:val="clear" w:color="auto" w:fill="F2F2F2" w:themeFill="background1" w:themeFillShade="F2"/>
          <w:tblLook w:val="04A0"/>
        </w:tblPrEx>
        <w:trPr>
          <w:trHeight w:val="8355"/>
        </w:trPr>
        <w:tc>
          <w:tcPr>
            <w:tcW w:w="8644" w:type="dxa"/>
            <w:shd w:val="clear" w:color="auto" w:fill="F2F2F2" w:themeFill="background1" w:themeFillShade="F2"/>
          </w:tcPr>
          <w:p w:rsidR="00D37292" w:rsidP="005A2ED6" w14:paraId="4FAC67F7" w14:textId="29E4CE96">
            <w:pPr>
              <w:pStyle w:val="ListParagraph"/>
              <w:numPr>
                <w:ilvl w:val="0"/>
                <w:numId w:val="28"/>
              </w:numPr>
              <w:tabs>
                <w:tab w:val="left" w:pos="1163"/>
              </w:tabs>
              <w:spacing w:before="120" w:after="120"/>
              <w:ind w:left="312" w:right="-1" w:firstLine="0"/>
              <w:contextualSpacing/>
              <w:jc w:val="both"/>
              <w:rPr>
                <w:rFonts w:asciiTheme="minorHAnsi" w:hAnsiTheme="minorHAnsi" w:cstheme="minorHAnsi"/>
                <w:i/>
                <w:sz w:val="22"/>
                <w:szCs w:val="22"/>
              </w:rPr>
            </w:pPr>
            <w:r>
              <w:rPr>
                <w:rFonts w:asciiTheme="minorHAnsi" w:hAnsiTheme="minorHAnsi" w:cstheme="minorHAnsi"/>
                <w:i/>
                <w:sz w:val="22"/>
                <w:szCs w:val="22"/>
              </w:rPr>
              <w:t>En este apartado no se hará referencia al importe del presupuesto, que ya se ha indicado en el apartado “C- Presupuesto base de licitación”</w:t>
            </w:r>
          </w:p>
          <w:p w:rsidR="00280CC0" w:rsidP="004F3B75" w14:paraId="05A62E75" w14:textId="77777777">
            <w:pPr>
              <w:pStyle w:val="ListParagraph"/>
              <w:spacing w:before="120" w:after="120"/>
              <w:ind w:left="928" w:right="-1"/>
              <w:contextualSpacing/>
              <w:jc w:val="both"/>
              <w:rPr>
                <w:rFonts w:asciiTheme="minorHAnsi" w:hAnsiTheme="minorHAnsi" w:cstheme="minorHAnsi"/>
                <w:i/>
                <w:sz w:val="22"/>
                <w:szCs w:val="22"/>
              </w:rPr>
            </w:pPr>
          </w:p>
          <w:p w:rsidR="006E1A1E" w:rsidRPr="00772ACB" w:rsidP="004F3B75" w14:paraId="354D0289" w14:textId="43F957DC">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Pr="00772ACB" w:rsidR="001B20DC">
              <w:rPr>
                <w:rFonts w:asciiTheme="minorHAnsi" w:hAnsiTheme="minorHAnsi" w:cstheme="minorHAnsi"/>
                <w:b/>
                <w:i/>
                <w:sz w:val="22"/>
                <w:szCs w:val="22"/>
              </w:rPr>
              <w:t>, el párrafo será el siguiente</w:t>
            </w:r>
            <w:r w:rsidRPr="00772ACB" w:rsidR="001B20DC">
              <w:rPr>
                <w:rFonts w:asciiTheme="minorHAnsi" w:hAnsiTheme="minorHAnsi" w:cstheme="minorHAnsi"/>
                <w:i/>
                <w:sz w:val="22"/>
                <w:szCs w:val="22"/>
              </w:rPr>
              <w:t xml:space="preserve">: </w:t>
            </w:r>
          </w:p>
          <w:p w:rsidR="002674CE" w:rsidRPr="00772ACB" w:rsidP="006E1A1E" w14:paraId="666704E7" w14:textId="77777777">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Pr="00F9742D" w:rsidR="001B20DC">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 xml:space="preserve">pruebas, y todas aquellas operaciones necesarias para la puesta en funcionamiento de </w:t>
            </w:r>
            <w:r w:rsidRPr="00F9742D">
              <w:rPr>
                <w:rFonts w:asciiTheme="minorHAnsi" w:hAnsiTheme="minorHAnsi" w:cstheme="minorHAnsi"/>
                <w:sz w:val="22"/>
                <w:szCs w:val="22"/>
              </w:rPr>
              <w:t>los mismos</w:t>
            </w:r>
            <w:r w:rsidRPr="00F9742D">
              <w:rPr>
                <w:rFonts w:asciiTheme="minorHAnsi" w:hAnsiTheme="minorHAnsi" w:cstheme="minorHAnsi"/>
                <w:sz w:val="22"/>
                <w:szCs w:val="22"/>
              </w:rPr>
              <w:t>.”</w:t>
            </w:r>
          </w:p>
          <w:p w:rsidR="0039455D" w:rsidRPr="00772ACB" w:rsidP="004F3B75" w14:paraId="19340888" w14:textId="601689F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Retirada</w:t>
            </w:r>
            <w:r w:rsidR="003705F8">
              <w:rPr>
                <w:rFonts w:asciiTheme="minorHAnsi" w:hAnsiTheme="minorHAnsi" w:cstheme="minorHAnsi"/>
                <w:b/>
                <w:sz w:val="22"/>
                <w:szCs w:val="22"/>
              </w:rPr>
              <w:t xml:space="preserve"> </w:t>
            </w:r>
            <w:r w:rsidRPr="00772ACB">
              <w:rPr>
                <w:rFonts w:asciiTheme="minorHAnsi" w:hAnsiTheme="minorHAnsi" w:cstheme="minorHAnsi"/>
                <w:b/>
                <w:sz w:val="22"/>
                <w:szCs w:val="22"/>
              </w:rPr>
              <w:t xml:space="preserve">de mobiliario a sustituir </w:t>
            </w:r>
          </w:p>
          <w:p w:rsidR="006C79D1" w:rsidRPr="00F9742D" w:rsidP="0039455D" w14:paraId="7C38117C" w14:textId="580B063B">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Pr="00F9742D" w:rsidR="00D25DA7">
              <w:rPr>
                <w:rFonts w:asciiTheme="minorHAnsi" w:hAnsiTheme="minorHAnsi" w:cstheme="minorHAnsi"/>
                <w:i/>
                <w:sz w:val="22"/>
                <w:szCs w:val="22"/>
              </w:rPr>
              <w:t xml:space="preserve">n </w:t>
            </w:r>
            <w:r w:rsidRPr="00F9742D" w:rsidR="002F770D">
              <w:rPr>
                <w:rFonts w:asciiTheme="minorHAnsi" w:hAnsiTheme="minorHAnsi" w:cstheme="minorHAnsi"/>
                <w:i/>
                <w:sz w:val="22"/>
                <w:szCs w:val="22"/>
              </w:rPr>
              <w:t xml:space="preserve">caso de ser necesaria la retirada de mobiliario objeto de sustitución se incluirá </w:t>
            </w:r>
            <w:r w:rsidRPr="00F9742D" w:rsidR="00B24268">
              <w:rPr>
                <w:rFonts w:asciiTheme="minorHAnsi" w:hAnsiTheme="minorHAnsi" w:cstheme="minorHAnsi"/>
                <w:i/>
                <w:sz w:val="22"/>
                <w:szCs w:val="22"/>
              </w:rPr>
              <w:t xml:space="preserve">un párrafo similar al siguiente: </w:t>
            </w:r>
          </w:p>
          <w:p w:rsidR="006C79D1" w:rsidP="0039455D" w14:paraId="0E03B836" w14:textId="77777777">
            <w:pPr>
              <w:tabs>
                <w:tab w:val="left" w:pos="470"/>
              </w:tabs>
              <w:spacing w:before="120" w:after="120"/>
              <w:ind w:left="599" w:right="-1"/>
              <w:contextualSpacing/>
              <w:jc w:val="both"/>
              <w:rPr>
                <w:rFonts w:asciiTheme="minorHAnsi" w:hAnsiTheme="minorHAnsi" w:cstheme="minorHAnsi"/>
                <w:sz w:val="22"/>
                <w:szCs w:val="22"/>
              </w:rPr>
            </w:pPr>
          </w:p>
          <w:p w:rsidR="0039455D" w:rsidP="006C79D1" w14:paraId="3FBEB454" w14:textId="77777777">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Pr="00772ACB" w:rsidR="006629E1">
              <w:rPr>
                <w:rFonts w:asciiTheme="minorHAnsi" w:hAnsiTheme="minorHAnsi" w:cstheme="minorHAnsi"/>
                <w:sz w:val="22"/>
                <w:szCs w:val="22"/>
              </w:rPr>
              <w:t xml:space="preserve">l precio del contrato </w:t>
            </w:r>
            <w:r w:rsidRPr="00772ACB" w:rsidR="00D25DA7">
              <w:rPr>
                <w:rFonts w:asciiTheme="minorHAnsi" w:hAnsiTheme="minorHAnsi" w:cstheme="minorHAnsi"/>
                <w:sz w:val="22"/>
                <w:szCs w:val="22"/>
              </w:rPr>
              <w:t xml:space="preserve">está incluido </w:t>
            </w:r>
            <w:r w:rsidRPr="00772ACB" w:rsidR="006629E1">
              <w:rPr>
                <w:rFonts w:asciiTheme="minorHAnsi" w:hAnsiTheme="minorHAnsi" w:cstheme="minorHAnsi"/>
                <w:sz w:val="22"/>
                <w:szCs w:val="22"/>
              </w:rPr>
              <w:t>la retirada del mobiliario a sustituir,</w:t>
            </w:r>
            <w:r w:rsidRPr="00772ACB" w:rsidR="00131479">
              <w:rPr>
                <w:rFonts w:asciiTheme="minorHAnsi" w:hAnsiTheme="minorHAnsi" w:cstheme="minorHAnsi"/>
                <w:sz w:val="22"/>
                <w:szCs w:val="22"/>
              </w:rPr>
              <w:t xml:space="preserve"> y en su caso,</w:t>
            </w:r>
            <w:r w:rsidRPr="00772ACB" w:rsidR="00B24268">
              <w:rPr>
                <w:rFonts w:asciiTheme="minorHAnsi" w:hAnsiTheme="minorHAnsi" w:cstheme="minorHAnsi"/>
                <w:sz w:val="22"/>
                <w:szCs w:val="22"/>
              </w:rPr>
              <w:t xml:space="preserve"> de</w:t>
            </w:r>
            <w:r w:rsidRPr="00772ACB" w:rsidR="00131479">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rsidR="006C79D1" w:rsidP="006C79D1" w14:paraId="1218C3A6" w14:textId="77777777">
            <w:pPr>
              <w:spacing w:before="120" w:after="120"/>
              <w:ind w:left="883" w:right="-1"/>
              <w:contextualSpacing/>
              <w:jc w:val="both"/>
              <w:rPr>
                <w:rFonts w:asciiTheme="minorHAnsi" w:hAnsiTheme="minorHAnsi" w:cstheme="minorHAnsi"/>
                <w:sz w:val="22"/>
                <w:szCs w:val="22"/>
              </w:rPr>
            </w:pPr>
          </w:p>
          <w:p w:rsidR="003705F8" w:rsidP="00A7680C" w14:paraId="58AFF92B" w14:textId="675A8EC8">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S</w:t>
            </w:r>
            <w:r w:rsidR="00FE7DA9">
              <w:rPr>
                <w:rFonts w:asciiTheme="minorHAnsi" w:hAnsiTheme="minorHAnsi" w:cstheme="minorHAnsi"/>
                <w:sz w:val="22"/>
                <w:szCs w:val="22"/>
              </w:rPr>
              <w:t>e deberá acompañar un Anexo a este documento de licitación indicando los artículos a retirar y su ubicación</w:t>
            </w:r>
            <w:r>
              <w:rPr>
                <w:rFonts w:asciiTheme="minorHAnsi" w:hAnsiTheme="minorHAnsi" w:cstheme="minorHAnsi"/>
                <w:sz w:val="22"/>
                <w:szCs w:val="22"/>
              </w:rPr>
              <w:t xml:space="preserve">. </w:t>
            </w:r>
          </w:p>
          <w:p w:rsidR="00D75DDE" w:rsidP="00A7680C" w14:paraId="22CF2502" w14:textId="77777777">
            <w:pPr>
              <w:spacing w:before="120" w:after="120"/>
              <w:ind w:left="589" w:right="-1"/>
              <w:contextualSpacing/>
              <w:jc w:val="both"/>
              <w:rPr>
                <w:rFonts w:asciiTheme="minorHAnsi" w:hAnsiTheme="minorHAnsi" w:cstheme="minorHAnsi"/>
                <w:sz w:val="22"/>
                <w:szCs w:val="22"/>
              </w:rPr>
            </w:pPr>
          </w:p>
          <w:p w:rsidR="00276A09" w:rsidP="006C79D1" w14:paraId="4C4F8148" w14:textId="07047D7C">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El documento de licitación deberá prever la visita de las empresas licitadoras</w:t>
            </w:r>
            <w:r w:rsidRPr="00F9742D" w:rsidR="00D25DA7">
              <w:rPr>
                <w:rFonts w:asciiTheme="minorHAnsi" w:hAnsiTheme="minorHAnsi" w:cstheme="minorHAnsi"/>
                <w:i/>
                <w:sz w:val="22"/>
                <w:szCs w:val="22"/>
              </w:rPr>
              <w:t>.</w:t>
            </w:r>
          </w:p>
          <w:p w:rsidR="00D75DDE" w:rsidRPr="00772ACB" w:rsidP="004F3B75" w14:paraId="06456324" w14:textId="4D8F90CA">
            <w:pPr>
              <w:pStyle w:val="ListParagraph"/>
              <w:numPr>
                <w:ilvl w:val="0"/>
                <w:numId w:val="28"/>
              </w:numPr>
              <w:tabs>
                <w:tab w:val="left" w:pos="1166"/>
              </w:tabs>
              <w:spacing w:before="120" w:after="120"/>
              <w:ind w:left="312" w:right="-1" w:firstLine="0"/>
              <w:contextualSpacing/>
              <w:jc w:val="both"/>
              <w:rPr>
                <w:rFonts w:asciiTheme="minorHAnsi" w:hAnsiTheme="minorHAnsi" w:cstheme="minorHAnsi"/>
                <w:b/>
                <w:sz w:val="22"/>
                <w:szCs w:val="22"/>
              </w:rPr>
            </w:pPr>
            <w:r>
              <w:rPr>
                <w:rFonts w:asciiTheme="minorHAnsi" w:hAnsiTheme="minorHAnsi" w:cstheme="minorHAnsi"/>
                <w:b/>
                <w:sz w:val="22"/>
                <w:szCs w:val="22"/>
              </w:rPr>
              <w:t>Datos de personas de contacto</w:t>
            </w:r>
            <w:r w:rsidRPr="00772ACB">
              <w:rPr>
                <w:rFonts w:asciiTheme="minorHAnsi" w:hAnsiTheme="minorHAnsi" w:cstheme="minorHAnsi"/>
                <w:b/>
                <w:sz w:val="22"/>
                <w:szCs w:val="22"/>
              </w:rPr>
              <w:t xml:space="preserve"> </w:t>
            </w:r>
          </w:p>
          <w:p w:rsidR="00D75DDE" w:rsidRPr="00F9742D" w:rsidP="00D75DDE" w14:paraId="02179C2A" w14:textId="7F602D23">
            <w:pPr>
              <w:tabs>
                <w:tab w:val="left" w:pos="470"/>
              </w:tabs>
              <w:spacing w:before="120" w:after="120"/>
              <w:ind w:left="599" w:right="-1"/>
              <w:contextualSpacing/>
              <w:jc w:val="both"/>
              <w:rPr>
                <w:rFonts w:asciiTheme="minorHAnsi" w:hAnsiTheme="minorHAnsi" w:cstheme="minorHAnsi"/>
                <w:i/>
                <w:sz w:val="22"/>
                <w:szCs w:val="22"/>
              </w:rPr>
            </w:pPr>
            <w:r>
              <w:rPr>
                <w:rFonts w:asciiTheme="minorHAnsi" w:hAnsiTheme="minorHAnsi" w:cstheme="minorHAnsi"/>
                <w:sz w:val="22"/>
                <w:szCs w:val="22"/>
              </w:rPr>
              <w:t>Los datos de las personas de contacto en cada una de las sedes se facilitarán únicamente</w:t>
            </w:r>
            <w:r>
              <w:rPr>
                <w:rFonts w:asciiTheme="minorHAnsi" w:hAnsiTheme="minorHAnsi" w:cstheme="minorHAnsi"/>
                <w:sz w:val="22"/>
                <w:szCs w:val="22"/>
              </w:rPr>
              <w:t xml:space="preserve"> a la empresa adjudicataria con carácter previo al suministro de los bienes solicitados (Reglamento UE 2016/679 del P</w:t>
            </w:r>
            <w:r w:rsidRPr="003705F8">
              <w:rPr>
                <w:rFonts w:asciiTheme="minorHAnsi" w:hAnsiTheme="minorHAnsi" w:cstheme="minorHAnsi"/>
                <w:sz w:val="22"/>
                <w:szCs w:val="22"/>
              </w:rPr>
              <w:t xml:space="preserve">arlamento Europeo y del </w:t>
            </w:r>
            <w:r>
              <w:rPr>
                <w:rFonts w:asciiTheme="minorHAnsi" w:hAnsiTheme="minorHAnsi" w:cstheme="minorHAnsi"/>
                <w:sz w:val="22"/>
                <w:szCs w:val="22"/>
              </w:rPr>
              <w:t>C</w:t>
            </w:r>
            <w:r w:rsidRPr="003705F8">
              <w:rPr>
                <w:rFonts w:asciiTheme="minorHAnsi" w:hAnsiTheme="minorHAnsi" w:cstheme="minorHAnsi"/>
                <w:sz w:val="22"/>
                <w:szCs w:val="22"/>
              </w:rPr>
              <w:t xml:space="preserve">onsejo, de </w:t>
            </w:r>
            <w:r>
              <w:rPr>
                <w:rFonts w:asciiTheme="minorHAnsi" w:hAnsiTheme="minorHAnsi" w:cstheme="minorHAnsi"/>
                <w:sz w:val="22"/>
                <w:szCs w:val="22"/>
              </w:rPr>
              <w:t>27 de abril de 2016</w:t>
            </w:r>
            <w:r w:rsidR="003F7165">
              <w:rPr>
                <w:rFonts w:asciiTheme="minorHAnsi" w:hAnsiTheme="minorHAnsi" w:cstheme="minorHAnsi"/>
                <w:sz w:val="22"/>
                <w:szCs w:val="22"/>
              </w:rPr>
              <w:t>)</w:t>
            </w:r>
          </w:p>
        </w:tc>
      </w:tr>
    </w:tbl>
    <w:p w:rsidR="00363B2A" w:rsidRPr="00772ACB" w:rsidP="00E17DB1" w14:paraId="3A11191E" w14:textId="77777777">
      <w:pPr>
        <w:spacing w:before="120" w:after="120"/>
        <w:jc w:val="both"/>
        <w:rPr>
          <w:rFonts w:asciiTheme="minorHAnsi" w:hAnsiTheme="minorHAnsi" w:cstheme="minorHAnsi"/>
          <w:sz w:val="22"/>
          <w:szCs w:val="22"/>
          <w:lang w:val="es-ES"/>
        </w:rPr>
      </w:pPr>
    </w:p>
    <w:p w:rsidR="004F3D75" w:rsidRPr="00772ACB" w:rsidP="006C79D1" w14:paraId="3CFD69B1" w14:textId="77777777">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t xml:space="preserve"> </w:t>
      </w:r>
      <w:r w:rsidRPr="00772ACB" w:rsidR="00B24268">
        <w:rPr>
          <w:sz w:val="22"/>
          <w:szCs w:val="22"/>
        </w:rPr>
        <w:t>PLAZO DE ENTREGA DE LOS BIENES</w:t>
      </w:r>
    </w:p>
    <w:p w:rsidR="006C79D1" w:rsidRPr="00280CC0" w:rsidP="006C79D1" w14:paraId="218A1D58" w14:textId="77777777">
      <w:pPr>
        <w:pStyle w:val="ListParagraph"/>
        <w:spacing w:before="120" w:after="120"/>
        <w:ind w:left="360"/>
        <w:contextualSpacing/>
        <w:jc w:val="both"/>
        <w:rPr>
          <w:rFonts w:asciiTheme="minorHAnsi" w:hAnsiTheme="minorHAnsi" w:cstheme="minorHAnsi"/>
          <w:bCs/>
          <w:iCs/>
          <w:sz w:val="22"/>
          <w:szCs w:val="22"/>
        </w:rPr>
      </w:pPr>
    </w:p>
    <w:tbl>
      <w:tblPr>
        <w:tblStyle w:val="TableGrid"/>
        <w:tblCaption w:val="Nota aclaratoria"/>
        <w:tblW w:w="0" w:type="auto"/>
        <w:shd w:val="clear" w:color="auto" w:fill="F2F2F2" w:themeFill="background1" w:themeFillShade="F2"/>
        <w:tblLook w:val="04A0"/>
      </w:tblPr>
      <w:tblGrid>
        <w:gridCol w:w="8494"/>
      </w:tblGrid>
      <w:tr w14:paraId="0B709125" w14:textId="77777777" w:rsidTr="00280CC0">
        <w:tblPrEx>
          <w:tblW w:w="0" w:type="auto"/>
          <w:shd w:val="clear" w:color="auto" w:fill="F2F2F2" w:themeFill="background1" w:themeFillShade="F2"/>
          <w:tblLook w:val="04A0"/>
        </w:tblPrEx>
        <w:trPr>
          <w:trHeight w:val="3534"/>
        </w:trPr>
        <w:tc>
          <w:tcPr>
            <w:tcW w:w="8644" w:type="dxa"/>
            <w:shd w:val="clear" w:color="auto" w:fill="F2F2F2" w:themeFill="background1" w:themeFillShade="F2"/>
          </w:tcPr>
          <w:p w:rsidR="00970532" w:rsidP="004F3B75" w14:paraId="5730D7DA" w14:textId="66FA30F2">
            <w:pPr>
              <w:pStyle w:val="ListParagraph"/>
              <w:numPr>
                <w:ilvl w:val="0"/>
                <w:numId w:val="28"/>
              </w:numPr>
              <w:tabs>
                <w:tab w:val="left" w:pos="737"/>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Se utiliza el párrafo según la circunstancia de cada contrato basado: </w:t>
            </w:r>
          </w:p>
          <w:p w:rsidR="00280CC0" w:rsidP="004F3B75" w14:paraId="3B2EBD6D" w14:textId="77777777">
            <w:pPr>
              <w:pStyle w:val="ListParagraph"/>
              <w:tabs>
                <w:tab w:val="left" w:pos="883"/>
              </w:tabs>
              <w:spacing w:before="120" w:after="120"/>
              <w:ind w:left="928" w:right="-1"/>
              <w:contextualSpacing/>
              <w:jc w:val="both"/>
              <w:rPr>
                <w:rFonts w:asciiTheme="minorHAnsi" w:hAnsiTheme="minorHAnsi" w:cstheme="minorHAnsi"/>
                <w:b/>
                <w:i/>
                <w:sz w:val="22"/>
                <w:szCs w:val="22"/>
              </w:rPr>
            </w:pPr>
          </w:p>
          <w:p w:rsidR="00970532" w:rsidP="00280CC0" w14:paraId="4AF71D2A" w14:textId="77777777">
            <w:pPr>
              <w:pStyle w:val="ListParagraph"/>
              <w:tabs>
                <w:tab w:val="left" w:pos="883"/>
              </w:tabs>
              <w:spacing w:before="120" w:after="120"/>
              <w:ind w:left="460" w:right="-1"/>
              <w:contextualSpacing/>
              <w:jc w:val="both"/>
              <w:rPr>
                <w:rFonts w:asciiTheme="minorHAnsi" w:hAnsiTheme="minorHAnsi" w:cstheme="minorHAnsi"/>
                <w:bCs/>
                <w:i/>
                <w:sz w:val="22"/>
                <w:szCs w:val="22"/>
              </w:rPr>
            </w:pPr>
            <w:r>
              <w:rPr>
                <w:rFonts w:asciiTheme="minorHAnsi" w:hAnsiTheme="minorHAnsi" w:cstheme="minorHAnsi"/>
                <w:b/>
                <w:i/>
                <w:sz w:val="22"/>
                <w:szCs w:val="22"/>
              </w:rPr>
              <w:t xml:space="preserve">Supuesto 1: </w:t>
            </w:r>
            <w:r w:rsidRPr="00970532">
              <w:rPr>
                <w:rFonts w:asciiTheme="minorHAnsi" w:hAnsiTheme="minorHAnsi" w:cstheme="minorHAnsi"/>
                <w:b/>
                <w:i/>
                <w:sz w:val="22"/>
                <w:szCs w:val="22"/>
              </w:rPr>
              <w:t xml:space="preserve">Redacción general </w:t>
            </w:r>
            <w:r w:rsidRPr="00280CC0">
              <w:rPr>
                <w:rFonts w:asciiTheme="minorHAnsi" w:hAnsiTheme="minorHAnsi" w:cstheme="minorHAnsi"/>
                <w:b/>
                <w:i/>
                <w:sz w:val="22"/>
                <w:szCs w:val="22"/>
              </w:rPr>
              <w:t>para los contratos NO SARA</w:t>
            </w:r>
            <w:r>
              <w:rPr>
                <w:rFonts w:asciiTheme="minorHAnsi" w:hAnsiTheme="minorHAnsi" w:cstheme="minorHAnsi"/>
                <w:bCs/>
                <w:i/>
                <w:sz w:val="22"/>
                <w:szCs w:val="22"/>
              </w:rPr>
              <w:t xml:space="preserve"> </w:t>
            </w:r>
          </w:p>
          <w:p w:rsidR="00970532" w:rsidP="00970532" w14:paraId="699D0401" w14:textId="77777777">
            <w:pPr>
              <w:pStyle w:val="ListParagraph"/>
              <w:tabs>
                <w:tab w:val="left" w:pos="883"/>
              </w:tabs>
              <w:spacing w:before="120" w:after="120"/>
              <w:ind w:left="720" w:right="-1"/>
              <w:contextualSpacing/>
              <w:jc w:val="both"/>
              <w:rPr>
                <w:rFonts w:asciiTheme="minorHAnsi" w:hAnsiTheme="minorHAnsi" w:cstheme="minorHAnsi"/>
                <w:bCs/>
                <w:i/>
                <w:sz w:val="22"/>
                <w:szCs w:val="22"/>
              </w:rPr>
            </w:pPr>
          </w:p>
          <w:p w:rsidR="00970532" w:rsidP="00970532" w14:paraId="718E980D" w14:textId="5667693F">
            <w:pPr>
              <w:pStyle w:val="ListParagraph"/>
              <w:tabs>
                <w:tab w:val="left" w:pos="883"/>
              </w:tabs>
              <w:spacing w:before="120" w:after="120"/>
              <w:ind w:left="720" w:right="-1"/>
              <w:contextualSpacing/>
              <w:jc w:val="both"/>
              <w:rPr>
                <w:rFonts w:asciiTheme="minorHAnsi" w:hAnsiTheme="minorHAnsi" w:cstheme="minorHAnsi"/>
                <w:b/>
                <w:i/>
                <w:sz w:val="22"/>
                <w:szCs w:val="22"/>
              </w:rPr>
            </w:pPr>
            <w:r>
              <w:rPr>
                <w:rFonts w:asciiTheme="minorHAnsi" w:hAnsiTheme="minorHAnsi" w:cstheme="minorHAnsi"/>
                <w:bCs/>
                <w:i/>
                <w:sz w:val="22"/>
                <w:szCs w:val="22"/>
              </w:rPr>
              <w:t xml:space="preserve">“El plazo de entrega de los bienes </w:t>
            </w:r>
            <w:r w:rsidRPr="00280CC0">
              <w:rPr>
                <w:rFonts w:asciiTheme="minorHAnsi" w:hAnsiTheme="minorHAnsi" w:cstheme="minorHAnsi"/>
                <w:bCs/>
                <w:i/>
                <w:sz w:val="22"/>
                <w:szCs w:val="22"/>
              </w:rPr>
              <w:t xml:space="preserve">será </w:t>
            </w:r>
            <w:r w:rsidR="00280CC0">
              <w:rPr>
                <w:rFonts w:asciiTheme="minorHAnsi" w:hAnsiTheme="minorHAnsi" w:cstheme="minorHAnsi"/>
                <w:bCs/>
                <w:i/>
                <w:sz w:val="22"/>
                <w:szCs w:val="22"/>
              </w:rPr>
              <w:t xml:space="preserve">el </w:t>
            </w:r>
            <w:r w:rsidRPr="00280CC0">
              <w:rPr>
                <w:rFonts w:asciiTheme="minorHAnsi" w:hAnsiTheme="minorHAnsi" w:cstheme="minorHAnsi"/>
                <w:bCs/>
                <w:i/>
                <w:sz w:val="22"/>
                <w:szCs w:val="22"/>
              </w:rPr>
              <w:t>ofertado por la empres</w:t>
            </w:r>
            <w:r>
              <w:rPr>
                <w:rFonts w:asciiTheme="minorHAnsi" w:hAnsiTheme="minorHAnsi" w:cstheme="minorHAnsi"/>
                <w:bCs/>
                <w:i/>
                <w:sz w:val="22"/>
                <w:szCs w:val="22"/>
              </w:rPr>
              <w:t>a</w:t>
            </w:r>
            <w:r w:rsidRPr="00280CC0">
              <w:rPr>
                <w:rFonts w:asciiTheme="minorHAnsi" w:hAnsiTheme="minorHAnsi" w:cstheme="minorHAnsi"/>
                <w:bCs/>
                <w:i/>
                <w:sz w:val="22"/>
                <w:szCs w:val="22"/>
              </w:rPr>
              <w:t xml:space="preserve"> en la</w:t>
            </w:r>
            <w:r>
              <w:rPr>
                <w:rFonts w:asciiTheme="minorHAnsi" w:hAnsiTheme="minorHAnsi" w:cstheme="minorHAnsi"/>
                <w:bCs/>
                <w:i/>
                <w:sz w:val="22"/>
                <w:szCs w:val="22"/>
              </w:rPr>
              <w:t xml:space="preserve"> licitación del acuerdo marco”.</w:t>
            </w:r>
          </w:p>
          <w:p w:rsidR="00970532" w:rsidP="00970532" w14:paraId="4E424213" w14:textId="77777777">
            <w:pPr>
              <w:pStyle w:val="ListParagraph"/>
              <w:tabs>
                <w:tab w:val="left" w:pos="883"/>
              </w:tabs>
              <w:spacing w:before="120" w:after="120"/>
              <w:ind w:left="720" w:right="-1"/>
              <w:contextualSpacing/>
              <w:jc w:val="both"/>
              <w:rPr>
                <w:rFonts w:asciiTheme="minorHAnsi" w:hAnsiTheme="minorHAnsi" w:cstheme="minorHAnsi"/>
                <w:b/>
                <w:i/>
                <w:sz w:val="22"/>
                <w:szCs w:val="22"/>
              </w:rPr>
            </w:pPr>
          </w:p>
          <w:p w:rsidR="00970532" w:rsidP="00280CC0" w14:paraId="2DCAFD4C" w14:textId="732CC6CF">
            <w:pPr>
              <w:pStyle w:val="ListParagraph"/>
              <w:tabs>
                <w:tab w:val="left" w:pos="883"/>
              </w:tabs>
              <w:spacing w:before="120" w:after="120"/>
              <w:ind w:left="460" w:right="-1"/>
              <w:contextualSpacing/>
              <w:jc w:val="both"/>
              <w:rPr>
                <w:rFonts w:asciiTheme="minorHAnsi" w:hAnsiTheme="minorHAnsi" w:cstheme="minorHAnsi"/>
                <w:b/>
                <w:i/>
                <w:sz w:val="22"/>
                <w:szCs w:val="22"/>
              </w:rPr>
            </w:pPr>
            <w:r>
              <w:rPr>
                <w:rFonts w:asciiTheme="minorHAnsi" w:hAnsiTheme="minorHAnsi" w:cstheme="minorHAnsi"/>
                <w:b/>
                <w:i/>
                <w:sz w:val="22"/>
                <w:szCs w:val="22"/>
              </w:rPr>
              <w:t>Supuesto 2: Redacción general para los contratos SARA (No inferior a 20 días hábiles)</w:t>
            </w:r>
          </w:p>
          <w:p w:rsidR="00970532" w:rsidP="00970532" w14:paraId="0EAA2542" w14:textId="77777777">
            <w:pPr>
              <w:pStyle w:val="ListParagraph"/>
              <w:tabs>
                <w:tab w:val="left" w:pos="883"/>
              </w:tabs>
              <w:spacing w:before="120" w:after="120"/>
              <w:ind w:left="720" w:right="-1"/>
              <w:contextualSpacing/>
              <w:jc w:val="both"/>
              <w:rPr>
                <w:rFonts w:asciiTheme="minorHAnsi" w:hAnsiTheme="minorHAnsi" w:cstheme="minorHAnsi"/>
                <w:b/>
                <w:i/>
                <w:sz w:val="22"/>
                <w:szCs w:val="22"/>
              </w:rPr>
            </w:pPr>
          </w:p>
          <w:p w:rsidR="00970532" w:rsidP="00970532" w14:paraId="3D346048" w14:textId="47054BCC">
            <w:pPr>
              <w:pStyle w:val="ListParagraph"/>
              <w:tabs>
                <w:tab w:val="left" w:pos="883"/>
              </w:tabs>
              <w:spacing w:before="120" w:after="120"/>
              <w:ind w:left="720"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280CC0">
              <w:rPr>
                <w:rFonts w:asciiTheme="minorHAnsi" w:hAnsiTheme="minorHAnsi" w:cstheme="minorHAnsi"/>
                <w:bCs/>
                <w:i/>
                <w:sz w:val="22"/>
                <w:szCs w:val="22"/>
              </w:rPr>
              <w:t xml:space="preserve">Al tratarse de un </w:t>
            </w:r>
            <w:r w:rsidRPr="00970532">
              <w:rPr>
                <w:rFonts w:asciiTheme="minorHAnsi" w:hAnsiTheme="minorHAnsi" w:cstheme="minorHAnsi"/>
                <w:bCs/>
                <w:i/>
                <w:sz w:val="22"/>
                <w:szCs w:val="22"/>
              </w:rPr>
              <w:t>contrato</w:t>
            </w:r>
            <w:r w:rsidRPr="00280CC0">
              <w:rPr>
                <w:rFonts w:asciiTheme="minorHAnsi" w:hAnsiTheme="minorHAnsi" w:cstheme="minorHAnsi"/>
                <w:bCs/>
                <w:i/>
                <w:sz w:val="22"/>
                <w:szCs w:val="22"/>
              </w:rPr>
              <w:t xml:space="preserve"> sujeto a </w:t>
            </w:r>
            <w:r w:rsidRPr="00970532">
              <w:rPr>
                <w:rFonts w:asciiTheme="minorHAnsi" w:hAnsiTheme="minorHAnsi" w:cstheme="minorHAnsi"/>
                <w:bCs/>
                <w:i/>
                <w:sz w:val="22"/>
                <w:szCs w:val="22"/>
              </w:rPr>
              <w:t>regulación</w:t>
            </w:r>
            <w:r w:rsidRPr="00280CC0">
              <w:rPr>
                <w:rFonts w:asciiTheme="minorHAnsi" w:hAnsiTheme="minorHAnsi" w:cstheme="minorHAnsi"/>
                <w:bCs/>
                <w:i/>
                <w:sz w:val="22"/>
                <w:szCs w:val="22"/>
              </w:rPr>
              <w:t xml:space="preserve"> armonizada (SARA) el plazo de entrega de los </w:t>
            </w:r>
            <w:r w:rsidRPr="00970532">
              <w:rPr>
                <w:rFonts w:asciiTheme="minorHAnsi" w:hAnsiTheme="minorHAnsi" w:cstheme="minorHAnsi"/>
                <w:bCs/>
                <w:i/>
                <w:sz w:val="22"/>
                <w:szCs w:val="22"/>
              </w:rPr>
              <w:t>bienes</w:t>
            </w:r>
            <w:r w:rsidRPr="00280CC0">
              <w:rPr>
                <w:rFonts w:asciiTheme="minorHAnsi" w:hAnsiTheme="minorHAnsi" w:cstheme="minorHAnsi"/>
                <w:bCs/>
                <w:i/>
                <w:sz w:val="22"/>
                <w:szCs w:val="22"/>
              </w:rPr>
              <w:t xml:space="preserve"> será de  ….. días hábiles </w:t>
            </w:r>
            <w:r>
              <w:rPr>
                <w:rFonts w:asciiTheme="minorHAnsi" w:hAnsiTheme="minorHAnsi" w:cstheme="minorHAnsi"/>
                <w:bCs/>
                <w:i/>
                <w:sz w:val="22"/>
                <w:szCs w:val="22"/>
              </w:rPr>
              <w:t>“</w:t>
            </w:r>
          </w:p>
          <w:p w:rsidR="00970532" w:rsidRPr="00280CC0" w:rsidP="00280CC0" w14:paraId="59197A81" w14:textId="77777777">
            <w:pPr>
              <w:pStyle w:val="ListParagraph"/>
              <w:tabs>
                <w:tab w:val="left" w:pos="883"/>
              </w:tabs>
              <w:spacing w:before="120" w:after="120"/>
              <w:ind w:left="720" w:right="-1"/>
              <w:contextualSpacing/>
              <w:jc w:val="both"/>
              <w:rPr>
                <w:rFonts w:asciiTheme="minorHAnsi" w:hAnsiTheme="minorHAnsi" w:cstheme="minorHAnsi"/>
                <w:bCs/>
                <w:i/>
                <w:sz w:val="22"/>
                <w:szCs w:val="22"/>
              </w:rPr>
            </w:pPr>
          </w:p>
          <w:p w:rsidR="00D611D8" w:rsidRPr="00566FD5" w:rsidP="004F3B75" w14:paraId="0E98F282" w14:textId="7AF4739E">
            <w:pPr>
              <w:pStyle w:val="ListParagraph"/>
              <w:numPr>
                <w:ilvl w:val="0"/>
                <w:numId w:val="28"/>
              </w:numPr>
              <w:tabs>
                <w:tab w:val="left" w:pos="312"/>
                <w:tab w:val="left" w:pos="1162"/>
              </w:tabs>
              <w:spacing w:before="120" w:after="120"/>
              <w:ind w:left="312" w:right="-1" w:firstLine="0"/>
              <w:contextualSpacing/>
              <w:jc w:val="both"/>
              <w:rPr>
                <w:rFonts w:asciiTheme="minorHAnsi" w:hAnsiTheme="minorHAnsi" w:cstheme="minorHAnsi"/>
                <w:b/>
                <w:i/>
                <w:sz w:val="22"/>
                <w:szCs w:val="22"/>
              </w:rPr>
            </w:pPr>
            <w:r w:rsidRPr="00566FD5">
              <w:rPr>
                <w:rFonts w:asciiTheme="minorHAnsi" w:hAnsiTheme="minorHAnsi" w:cstheme="minorHAnsi"/>
                <w:b/>
                <w:i/>
                <w:sz w:val="22"/>
                <w:szCs w:val="22"/>
              </w:rPr>
              <w:t>Suspensión del contrato</w:t>
            </w:r>
            <w:r w:rsidRPr="00566FD5" w:rsidR="00A90C52">
              <w:rPr>
                <w:rFonts w:asciiTheme="minorHAnsi" w:hAnsiTheme="minorHAnsi" w:cstheme="minorHAnsi"/>
                <w:b/>
                <w:i/>
                <w:sz w:val="22"/>
                <w:szCs w:val="22"/>
              </w:rPr>
              <w:t>.</w:t>
            </w:r>
          </w:p>
          <w:p w:rsidR="00A90C52" w:rsidRPr="00F9742D" w:rsidP="00F9742D" w14:paraId="1C9C1FF9" w14:textId="77777777">
            <w:pPr>
              <w:pStyle w:val="ListParagraph"/>
              <w:tabs>
                <w:tab w:val="left" w:pos="883"/>
              </w:tabs>
              <w:spacing w:before="120" w:after="120"/>
              <w:ind w:left="306" w:right="-1"/>
              <w:contextualSpacing/>
              <w:jc w:val="both"/>
              <w:rPr>
                <w:rFonts w:asciiTheme="minorHAnsi" w:hAnsiTheme="minorHAnsi" w:cstheme="minorHAnsi"/>
                <w:b/>
                <w:i/>
                <w:sz w:val="22"/>
                <w:szCs w:val="22"/>
              </w:rPr>
            </w:pPr>
          </w:p>
          <w:p w:rsidR="00D611D8" w:rsidRPr="00F9742D" w:rsidP="00F9742D" w14:paraId="2C835685" w14:textId="77777777">
            <w:pPr>
              <w:pStyle w:val="ListParagraph"/>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t>Cuando en el momento de la licitación del expediente no se disponga del inmueble al que va destinado</w:t>
            </w:r>
            <w:r w:rsidRPr="00F9742D" w:rsidR="00A90C52">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rsidR="00D611D8" w:rsidRPr="00F9742D" w:rsidP="00F9742D" w14:paraId="459AF599" w14:textId="77777777">
            <w:pPr>
              <w:pStyle w:val="ListParagraph"/>
              <w:spacing w:before="120" w:after="120"/>
              <w:ind w:left="457"/>
              <w:contextualSpacing/>
              <w:jc w:val="both"/>
              <w:rPr>
                <w:rFonts w:asciiTheme="minorHAnsi" w:hAnsiTheme="minorHAnsi" w:cstheme="minorHAnsi"/>
                <w:sz w:val="22"/>
                <w:szCs w:val="22"/>
              </w:rPr>
            </w:pPr>
          </w:p>
          <w:p w:rsidR="00D611D8" w:rsidRPr="00F9742D" w:rsidP="00F9742D" w14:paraId="64CCBAC8" w14:textId="77777777">
            <w:pPr>
              <w:pStyle w:val="ListParagraph"/>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rsidR="00D611D8" w:rsidRPr="00F9742D" w:rsidP="00F9742D" w14:paraId="1D268072" w14:textId="77777777">
            <w:pPr>
              <w:pStyle w:val="ListParagraph"/>
              <w:spacing w:before="120" w:after="120"/>
              <w:ind w:left="873" w:right="306"/>
              <w:contextualSpacing/>
              <w:jc w:val="both"/>
              <w:rPr>
                <w:rFonts w:asciiTheme="minorHAnsi" w:hAnsiTheme="minorHAnsi" w:cstheme="minorHAnsi"/>
                <w:sz w:val="22"/>
                <w:szCs w:val="22"/>
              </w:rPr>
            </w:pPr>
          </w:p>
          <w:p w:rsidR="00D611D8" w:rsidRPr="00F9742D" w:rsidP="00D808CB" w14:paraId="691A5D91" w14:textId="77777777">
            <w:pPr>
              <w:pStyle w:val="ListParagraph"/>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rsidR="00D611D8" w:rsidP="00D611D8" w14:paraId="338480CF" w14:textId="77777777">
            <w:pPr>
              <w:pStyle w:val="ListParagraph"/>
              <w:tabs>
                <w:tab w:val="left" w:pos="1024"/>
              </w:tabs>
              <w:spacing w:before="120" w:after="120"/>
              <w:ind w:left="720" w:right="-1"/>
              <w:contextualSpacing/>
              <w:jc w:val="both"/>
              <w:rPr>
                <w:rFonts w:asciiTheme="minorHAnsi" w:hAnsiTheme="minorHAnsi" w:cstheme="minorHAnsi"/>
                <w:b/>
                <w:sz w:val="22"/>
                <w:szCs w:val="22"/>
              </w:rPr>
            </w:pPr>
          </w:p>
          <w:p w:rsidR="004D1491" w:rsidRPr="00772ACB" w:rsidP="00026069" w14:paraId="7D4E45B6"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rsidR="00AC45D6" w:rsidRPr="00F9742D" w:rsidP="00AC45D6" w14:paraId="3ED54004" w14:textId="0F0462FF">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Pr="00F9742D" w:rsidR="00E25A50">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Pr="00F9742D" w:rsidR="00413392">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Pr="00F9742D" w:rsidR="00413392">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r w:rsidR="00026069">
              <w:rPr>
                <w:rFonts w:asciiTheme="minorHAnsi" w:hAnsiTheme="minorHAnsi" w:cstheme="minorHAnsi"/>
                <w:i/>
                <w:sz w:val="22"/>
                <w:szCs w:val="22"/>
              </w:rPr>
              <w:t xml:space="preserve"> o de la comunicación del responsable del contrato, en el caso de no disponibilidad del edificio</w:t>
            </w:r>
          </w:p>
          <w:p w:rsidR="00000306" w:rsidRPr="00772ACB" w:rsidP="00026069" w14:paraId="1605BEAF"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Pr="00772ACB" w:rsidR="00413392">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rsidR="00000306" w:rsidRPr="00F9742D" w:rsidP="006C79D1" w14:paraId="75710242" w14:textId="77777777">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t>En estos envíos en el cómputo del plazo no estará incluido el tiempo de espera en aduana o de transporte desde la península a</w:t>
            </w:r>
            <w:r w:rsidRPr="00F9742D" w:rsidR="00413392">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Pr="00F9742D" w:rsidR="006C79D1">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Pr="00F9742D" w:rsidR="00413392">
              <w:rPr>
                <w:rFonts w:asciiTheme="minorHAnsi" w:hAnsiTheme="minorHAnsi" w:cstheme="minorHAnsi"/>
                <w:i/>
                <w:sz w:val="22"/>
                <w:szCs w:val="22"/>
              </w:rPr>
              <w:t>.</w:t>
            </w:r>
          </w:p>
        </w:tc>
      </w:tr>
    </w:tbl>
    <w:p w:rsidR="005F589F" w:rsidP="00F66D32" w14:paraId="6C819BE2" w14:textId="77777777">
      <w:pPr>
        <w:pStyle w:val="ListParagraph"/>
        <w:spacing w:before="240" w:after="24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w:t>
      </w:r>
      <w:r w:rsidRPr="00772ACB" w:rsidR="00413392">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Pr="00772ACB" w:rsidR="00413392">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rsidR="00E135A8" w:rsidP="00D03E1E" w14:paraId="4346291C" w14:textId="77777777">
      <w:pPr>
        <w:pStyle w:val="ListParagraph"/>
        <w:spacing w:before="120" w:after="120"/>
        <w:ind w:left="0"/>
        <w:contextualSpacing/>
        <w:jc w:val="both"/>
        <w:rPr>
          <w:rFonts w:asciiTheme="minorHAnsi" w:hAnsiTheme="minorHAnsi" w:cstheme="minorHAnsi"/>
          <w:sz w:val="22"/>
          <w:szCs w:val="22"/>
        </w:rPr>
      </w:pPr>
    </w:p>
    <w:tbl>
      <w:tblPr>
        <w:tblStyle w:val="TableGrid"/>
        <w:tblCaption w:val="Nota aclaratoria"/>
        <w:tblW w:w="0" w:type="auto"/>
        <w:shd w:val="clear" w:color="auto" w:fill="F2F2F2" w:themeFill="background1" w:themeFillShade="F2"/>
        <w:tblLook w:val="04A0"/>
      </w:tblPr>
      <w:tblGrid>
        <w:gridCol w:w="8494"/>
      </w:tblGrid>
      <w:tr w14:paraId="546C369B" w14:textId="77777777" w:rsidTr="00F9742D">
        <w:tblPrEx>
          <w:tblW w:w="0" w:type="auto"/>
          <w:shd w:val="clear" w:color="auto" w:fill="F2F2F2" w:themeFill="background1" w:themeFillShade="F2"/>
          <w:tblLook w:val="04A0"/>
        </w:tblPrEx>
        <w:trPr>
          <w:trHeight w:val="2772"/>
        </w:trPr>
        <w:tc>
          <w:tcPr>
            <w:tcW w:w="8494" w:type="dxa"/>
            <w:shd w:val="clear" w:color="auto" w:fill="F2F2F2" w:themeFill="background1" w:themeFillShade="F2"/>
          </w:tcPr>
          <w:p w:rsidR="00E135A8" w:rsidRPr="00772ACB" w:rsidP="004F3B75" w14:paraId="75A3E252"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Pr="00772ACB">
              <w:rPr>
                <w:rFonts w:asciiTheme="minorHAnsi" w:hAnsiTheme="minorHAnsi" w:cstheme="minorHAnsi"/>
                <w:b/>
                <w:i/>
                <w:sz w:val="22"/>
                <w:szCs w:val="22"/>
              </w:rPr>
              <w:t xml:space="preserve"> </w:t>
            </w:r>
          </w:p>
          <w:p w:rsidR="00C7041A" w:rsidRPr="00F9742D" w:rsidP="00F9742D" w14:paraId="2B2E6B1C" w14:textId="0A1771E8">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incluye la suspensión del contrato por falta de disponibilidad del edifico en el momento de la licitación</w:t>
            </w:r>
            <w:r w:rsidR="00F34F64">
              <w:rPr>
                <w:rFonts w:asciiTheme="minorHAnsi" w:hAnsiTheme="minorHAnsi" w:cstheme="minorHAnsi"/>
                <w:i/>
                <w:sz w:val="22"/>
                <w:szCs w:val="22"/>
              </w:rPr>
              <w:t xml:space="preserve"> (Nota </w:t>
            </w:r>
            <w:r w:rsidR="00026069">
              <w:rPr>
                <w:rFonts w:asciiTheme="minorHAnsi" w:hAnsiTheme="minorHAnsi" w:cstheme="minorHAnsi"/>
                <w:i/>
                <w:sz w:val="22"/>
                <w:szCs w:val="22"/>
              </w:rPr>
              <w:t>1</w:t>
            </w:r>
            <w:r w:rsidR="00364F73">
              <w:rPr>
                <w:rFonts w:asciiTheme="minorHAnsi" w:hAnsiTheme="minorHAnsi" w:cstheme="minorHAnsi"/>
                <w:i/>
                <w:sz w:val="22"/>
                <w:szCs w:val="22"/>
              </w:rPr>
              <w:t>9</w:t>
            </w:r>
            <w:r w:rsidR="00F34F64">
              <w:rPr>
                <w:rFonts w:asciiTheme="minorHAnsi" w:hAnsiTheme="minorHAnsi" w:cstheme="minorHAnsi"/>
                <w:i/>
                <w:sz w:val="22"/>
                <w:szCs w:val="22"/>
              </w:rPr>
              <w:t>)</w:t>
            </w:r>
            <w:r w:rsidRPr="00F9742D">
              <w:rPr>
                <w:rFonts w:asciiTheme="minorHAnsi" w:hAnsiTheme="minorHAnsi" w:cstheme="minorHAnsi"/>
                <w:i/>
                <w:sz w:val="22"/>
                <w:szCs w:val="22"/>
              </w:rPr>
              <w:t xml:space="preserve">, se deberá reflejar tal circunstancia </w:t>
            </w:r>
            <w:r w:rsidR="00F34F64">
              <w:rPr>
                <w:rFonts w:asciiTheme="minorHAnsi" w:hAnsiTheme="minorHAnsi" w:cstheme="minorHAnsi"/>
                <w:i/>
                <w:sz w:val="22"/>
                <w:szCs w:val="22"/>
              </w:rPr>
              <w:t xml:space="preserve">modificando </w:t>
            </w:r>
            <w:r w:rsidR="00EB37CF">
              <w:rPr>
                <w:rFonts w:asciiTheme="minorHAnsi" w:hAnsiTheme="minorHAnsi" w:cstheme="minorHAnsi"/>
                <w:i/>
                <w:sz w:val="22"/>
                <w:szCs w:val="22"/>
              </w:rPr>
              <w:t>el párrafo anterior</w:t>
            </w:r>
            <w:r w:rsidR="00F34F64">
              <w:rPr>
                <w:rFonts w:asciiTheme="minorHAnsi" w:hAnsiTheme="minorHAnsi" w:cstheme="minorHAnsi"/>
                <w:i/>
                <w:sz w:val="22"/>
                <w:szCs w:val="22"/>
              </w:rPr>
              <w:t xml:space="preserve"> en el siguiente sentido</w:t>
            </w:r>
            <w:r w:rsidRPr="00F9742D">
              <w:rPr>
                <w:rFonts w:asciiTheme="minorHAnsi" w:hAnsiTheme="minorHAnsi" w:cstheme="minorHAnsi"/>
                <w:i/>
                <w:sz w:val="22"/>
                <w:szCs w:val="22"/>
              </w:rPr>
              <w:t xml:space="preserve">: </w:t>
            </w:r>
          </w:p>
          <w:p w:rsidR="00C7041A" w:rsidRPr="00F9742D" w:rsidP="006C15C4" w14:paraId="2ECFECD0" w14:textId="77777777">
            <w:pPr>
              <w:spacing w:before="120" w:after="120"/>
              <w:ind w:left="32" w:right="-1"/>
              <w:contextualSpacing/>
              <w:jc w:val="both"/>
              <w:rPr>
                <w:rFonts w:asciiTheme="minorHAnsi" w:hAnsiTheme="minorHAnsi" w:cstheme="minorHAnsi"/>
                <w:sz w:val="22"/>
                <w:szCs w:val="22"/>
              </w:rPr>
            </w:pPr>
          </w:p>
          <w:p w:rsidR="00E135A8" w:rsidRPr="00772ACB" w:rsidP="00F9742D" w14:paraId="79BCA0A8" w14:textId="1470BD79">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Pr="00772ACB" w:rsidR="00C7041A">
              <w:rPr>
                <w:rFonts w:asciiTheme="minorHAnsi" w:hAnsiTheme="minorHAnsi" w:cstheme="minorHAnsi"/>
                <w:sz w:val="22"/>
                <w:szCs w:val="22"/>
              </w:rPr>
              <w:t xml:space="preserve">El plazo de entrega se contará a partir del día siguiente al de </w:t>
            </w:r>
            <w:r w:rsidR="00C7041A">
              <w:rPr>
                <w:rFonts w:asciiTheme="minorHAnsi" w:hAnsiTheme="minorHAnsi" w:cstheme="minorHAnsi"/>
                <w:sz w:val="22"/>
                <w:szCs w:val="22"/>
              </w:rPr>
              <w:t xml:space="preserve">la fecha que </w:t>
            </w:r>
            <w:r w:rsidRPr="00A50A6A" w:rsidR="00EB37CF">
              <w:rPr>
                <w:rFonts w:asciiTheme="minorHAnsi" w:hAnsiTheme="minorHAnsi" w:cstheme="minorHAnsi"/>
                <w:sz w:val="22"/>
                <w:szCs w:val="22"/>
              </w:rPr>
              <w:t xml:space="preserve">el responsable del contrato comunique a la empresa adjudicataria la </w:t>
            </w:r>
            <w:r w:rsidR="00EB37CF">
              <w:rPr>
                <w:rFonts w:asciiTheme="minorHAnsi" w:hAnsiTheme="minorHAnsi" w:cstheme="minorHAnsi"/>
                <w:sz w:val="22"/>
                <w:szCs w:val="22"/>
              </w:rPr>
              <w:t>disponibilidad del edificio</w:t>
            </w:r>
            <w:r w:rsidR="00026069">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rsidR="004D1491" w:rsidRPr="00772ACB" w:rsidP="00D03E1E" w14:paraId="5677AF99" w14:textId="77777777">
      <w:pPr>
        <w:pStyle w:val="ListParagraph"/>
        <w:spacing w:before="120" w:after="120"/>
        <w:ind w:left="0"/>
        <w:contextualSpacing/>
        <w:jc w:val="both"/>
        <w:rPr>
          <w:rFonts w:asciiTheme="minorHAnsi" w:hAnsiTheme="minorHAnsi" w:cstheme="minorHAnsi"/>
          <w:sz w:val="22"/>
          <w:szCs w:val="22"/>
        </w:rPr>
      </w:pPr>
    </w:p>
    <w:p w:rsidR="00C023E0" w:rsidRPr="00E34082" w:rsidP="00C95588" w14:paraId="489871E0" w14:textId="77777777">
      <w:pPr>
        <w:pStyle w:val="Estilo1"/>
        <w:keepNext/>
        <w:numPr>
          <w:ilvl w:val="0"/>
          <w:numId w:val="26"/>
        </w:numPr>
        <w:pBdr>
          <w:bottom w:val="single" w:sz="4" w:space="0" w:color="auto"/>
        </w:pBdr>
        <w:tabs>
          <w:tab w:val="left" w:pos="709"/>
        </w:tabs>
        <w:spacing w:before="120"/>
        <w:ind w:hanging="578"/>
        <w:outlineLvl w:val="0"/>
        <w:rPr>
          <w:b w:val="0"/>
          <w:sz w:val="22"/>
          <w:szCs w:val="22"/>
        </w:rPr>
      </w:pPr>
      <w:r w:rsidRPr="00E34082">
        <w:rPr>
          <w:sz w:val="22"/>
          <w:szCs w:val="22"/>
        </w:rPr>
        <w:t>LUGAR DE ENTREGA DE LOS BIENES</w:t>
      </w:r>
    </w:p>
    <w:p w:rsidR="0035282F" w:rsidP="00E17DB1" w14:paraId="1B556A6E" w14:textId="77777777">
      <w:pPr>
        <w:spacing w:before="120" w:after="120"/>
        <w:jc w:val="both"/>
        <w:rPr>
          <w:rFonts w:asciiTheme="minorHAnsi" w:hAnsiTheme="minorHAnsi" w:cstheme="minorHAnsi"/>
          <w:sz w:val="22"/>
          <w:szCs w:val="22"/>
        </w:rPr>
      </w:pPr>
    </w:p>
    <w:p w:rsidR="00000306" w:rsidRPr="00772ACB" w:rsidP="00E17DB1" w14:paraId="36E0BF73"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 este contrato deberán ser entregados en</w:t>
      </w:r>
      <w:r w:rsidRPr="00772ACB" w:rsidR="00CD7636">
        <w:rPr>
          <w:rFonts w:asciiTheme="minorHAnsi" w:hAnsiTheme="minorHAnsi" w:cstheme="minorHAnsi"/>
          <w:sz w:val="22"/>
          <w:szCs w:val="22"/>
        </w:rPr>
        <w:t xml:space="preserve"> la</w:t>
      </w:r>
      <w:r w:rsidRPr="00772ACB">
        <w:rPr>
          <w:rFonts w:asciiTheme="minorHAnsi" w:hAnsiTheme="minorHAnsi" w:cstheme="minorHAnsi"/>
          <w:sz w:val="22"/>
          <w:szCs w:val="22"/>
        </w:rPr>
        <w:t xml:space="preserve"> siguiente </w:t>
      </w:r>
      <w:r w:rsidRPr="00772ACB" w:rsidR="00732353">
        <w:rPr>
          <w:rFonts w:asciiTheme="minorHAnsi" w:hAnsiTheme="minorHAnsi" w:cstheme="minorHAnsi"/>
          <w:sz w:val="22"/>
          <w:szCs w:val="22"/>
        </w:rPr>
        <w:t xml:space="preserve">dirección: </w:t>
      </w:r>
      <w:r w:rsidRPr="00772ACB" w:rsidR="00504513">
        <w:rPr>
          <w:rFonts w:asciiTheme="minorHAnsi" w:hAnsiTheme="minorHAnsi" w:cstheme="minorHAnsi"/>
          <w:sz w:val="22"/>
          <w:szCs w:val="22"/>
        </w:rPr>
        <w:t xml:space="preserve"> </w:t>
      </w:r>
      <w:r w:rsidRPr="00772ACB" w:rsidR="00504513">
        <w:rPr>
          <w:rFonts w:asciiTheme="minorHAnsi" w:hAnsiTheme="minorHAnsi" w:cstheme="minorHAnsi"/>
          <w:sz w:val="22"/>
          <w:szCs w:val="22"/>
        </w:rPr>
        <w:t>…</w:t>
      </w:r>
      <w:r w:rsidRPr="00772ACB" w:rsidR="00976582">
        <w:rPr>
          <w:rFonts w:asciiTheme="minorHAnsi" w:hAnsiTheme="minorHAnsi" w:cstheme="minorHAnsi"/>
          <w:sz w:val="22"/>
          <w:szCs w:val="22"/>
        </w:rPr>
        <w:t>(</w:t>
      </w:r>
      <w:r w:rsidRPr="00772ACB" w:rsidR="00976582">
        <w:rPr>
          <w:rFonts w:asciiTheme="minorHAnsi" w:hAnsiTheme="minorHAnsi" w:cstheme="minorHAnsi"/>
          <w:i/>
          <w:sz w:val="22"/>
          <w:szCs w:val="22"/>
        </w:rPr>
        <w:t>indicar dependencia y dirección postal</w:t>
      </w:r>
      <w:r w:rsidRPr="00772ACB" w:rsidR="00976582">
        <w:rPr>
          <w:rFonts w:asciiTheme="minorHAnsi" w:hAnsiTheme="minorHAnsi" w:cstheme="minorHAnsi"/>
          <w:sz w:val="22"/>
          <w:szCs w:val="22"/>
        </w:rPr>
        <w:t>)</w:t>
      </w:r>
    </w:p>
    <w:p w:rsidR="00976582" w:rsidRPr="00772ACB" w:rsidP="00E17DB1" w14:paraId="671D6F2C" w14:textId="77777777">
      <w:pPr>
        <w:spacing w:before="120" w:after="120"/>
        <w:jc w:val="both"/>
        <w:rPr>
          <w:rFonts w:asciiTheme="minorHAnsi" w:hAnsiTheme="minorHAnsi" w:cstheme="minorHAnsi"/>
          <w:sz w:val="22"/>
          <w:szCs w:val="22"/>
        </w:rPr>
      </w:pPr>
    </w:p>
    <w:tbl>
      <w:tblPr>
        <w:tblStyle w:val="TableGrid"/>
        <w:tblCaption w:val="Nota aclaratoria"/>
        <w:tblW w:w="0" w:type="auto"/>
        <w:shd w:val="clear" w:color="auto" w:fill="F2F2F2" w:themeFill="background1" w:themeFillShade="F2"/>
        <w:tblLook w:val="04A0"/>
      </w:tblPr>
      <w:tblGrid>
        <w:gridCol w:w="8494"/>
      </w:tblGrid>
      <w:tr w14:paraId="197D8F6D" w14:textId="77777777" w:rsidTr="009D3125">
        <w:tblPrEx>
          <w:tblW w:w="0" w:type="auto"/>
          <w:shd w:val="clear" w:color="auto" w:fill="F2F2F2" w:themeFill="background1" w:themeFillShade="F2"/>
          <w:tblLook w:val="04A0"/>
        </w:tblPrEx>
        <w:trPr>
          <w:trHeight w:val="2912"/>
        </w:trPr>
        <w:tc>
          <w:tcPr>
            <w:tcW w:w="8494" w:type="dxa"/>
            <w:shd w:val="clear" w:color="auto" w:fill="F2F2F2" w:themeFill="background1" w:themeFillShade="F2"/>
          </w:tcPr>
          <w:p w:rsidR="00976582" w:rsidRPr="00772ACB" w:rsidP="00026069" w14:paraId="6F3EE75D"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rsidR="00976582" w:rsidRPr="00F9742D" w:rsidP="00F9742D" w14:paraId="5B3EC8B4" w14:textId="77777777">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Pr="00F9742D" w:rsidR="001B0201">
              <w:rPr>
                <w:rFonts w:asciiTheme="minorHAnsi" w:hAnsiTheme="minorHAnsi" w:cstheme="minorHAnsi"/>
                <w:i/>
                <w:sz w:val="22"/>
                <w:szCs w:val="22"/>
              </w:rPr>
              <w:t>lugares diferentes</w:t>
            </w:r>
            <w:r w:rsidRPr="00F9742D" w:rsidR="00A26863">
              <w:rPr>
                <w:rFonts w:asciiTheme="minorHAnsi" w:hAnsiTheme="minorHAnsi" w:cstheme="minorHAnsi"/>
                <w:i/>
                <w:sz w:val="22"/>
                <w:szCs w:val="22"/>
              </w:rPr>
              <w:t>,</w:t>
            </w:r>
            <w:r w:rsidRPr="00F9742D" w:rsidR="001B0201">
              <w:rPr>
                <w:rFonts w:asciiTheme="minorHAnsi" w:hAnsiTheme="minorHAnsi" w:cstheme="minorHAnsi"/>
                <w:i/>
                <w:sz w:val="22"/>
                <w:szCs w:val="22"/>
              </w:rPr>
              <w:t xml:space="preserve"> </w:t>
            </w:r>
            <w:r w:rsidRPr="00F9742D" w:rsidR="009D3125">
              <w:rPr>
                <w:rFonts w:asciiTheme="minorHAnsi" w:hAnsiTheme="minorHAnsi" w:cstheme="minorHAnsi"/>
                <w:i/>
                <w:sz w:val="22"/>
                <w:szCs w:val="22"/>
              </w:rPr>
              <w:t xml:space="preserve">dependiendo del número de </w:t>
            </w:r>
            <w:r w:rsidRPr="00F9742D" w:rsidR="001B0201">
              <w:rPr>
                <w:rFonts w:asciiTheme="minorHAnsi" w:hAnsiTheme="minorHAnsi" w:cstheme="minorHAnsi"/>
                <w:i/>
                <w:sz w:val="22"/>
                <w:szCs w:val="22"/>
              </w:rPr>
              <w:t>ubicaciones</w:t>
            </w:r>
            <w:r w:rsidRPr="00F9742D" w:rsidR="00A26863">
              <w:rPr>
                <w:rFonts w:asciiTheme="minorHAnsi" w:hAnsiTheme="minorHAnsi" w:cstheme="minorHAnsi"/>
                <w:i/>
                <w:sz w:val="22"/>
                <w:szCs w:val="22"/>
              </w:rPr>
              <w:t xml:space="preserve">, </w:t>
            </w:r>
            <w:r w:rsidRPr="00F9742D" w:rsidR="009D3125">
              <w:rPr>
                <w:rFonts w:asciiTheme="minorHAnsi" w:hAnsiTheme="minorHAnsi" w:cstheme="minorHAnsi"/>
                <w:i/>
                <w:sz w:val="22"/>
                <w:szCs w:val="22"/>
              </w:rPr>
              <w:t xml:space="preserve">se </w:t>
            </w:r>
            <w:r w:rsidRPr="00F9742D" w:rsidR="00413392">
              <w:rPr>
                <w:rFonts w:asciiTheme="minorHAnsi" w:hAnsiTheme="minorHAnsi" w:cstheme="minorHAnsi"/>
                <w:i/>
                <w:sz w:val="22"/>
                <w:szCs w:val="22"/>
              </w:rPr>
              <w:t>relacionará</w:t>
            </w:r>
            <w:r w:rsidRPr="00F9742D" w:rsidR="00A26863">
              <w:rPr>
                <w:rFonts w:asciiTheme="minorHAnsi" w:hAnsiTheme="minorHAnsi" w:cstheme="minorHAnsi"/>
                <w:i/>
                <w:sz w:val="22"/>
                <w:szCs w:val="22"/>
              </w:rPr>
              <w:t xml:space="preserve">n </w:t>
            </w:r>
            <w:r w:rsidRPr="00F9742D" w:rsidR="009D3125">
              <w:rPr>
                <w:rFonts w:asciiTheme="minorHAnsi" w:hAnsiTheme="minorHAnsi" w:cstheme="minorHAnsi"/>
                <w:i/>
                <w:sz w:val="22"/>
                <w:szCs w:val="22"/>
              </w:rPr>
              <w:t>en este apartado o se</w:t>
            </w:r>
            <w:r w:rsidRPr="00F9742D" w:rsidR="001B0201">
              <w:rPr>
                <w:rFonts w:asciiTheme="minorHAnsi" w:hAnsiTheme="minorHAnsi" w:cstheme="minorHAnsi"/>
                <w:i/>
                <w:sz w:val="22"/>
                <w:szCs w:val="22"/>
              </w:rPr>
              <w:t xml:space="preserve"> </w:t>
            </w:r>
            <w:r w:rsidRPr="00F9742D" w:rsidR="00A26863">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Pr="00F9742D" w:rsidR="001B0201">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rsidR="00976582" w:rsidRPr="00772ACB" w:rsidP="00976582" w14:paraId="12A68D37" w14:textId="77777777">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rsidR="00976582" w:rsidRPr="00772ACB" w:rsidP="00976582" w14:paraId="1A843912" w14:textId="77777777">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rsidR="00976582" w:rsidRPr="00772ACB" w:rsidP="00976582" w14:paraId="5D8E22F5" w14:textId="2AD5DE61">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Pr="00772ACB">
              <w:rPr>
                <w:rFonts w:asciiTheme="minorHAnsi" w:hAnsiTheme="minorHAnsi" w:cstheme="minorHAnsi"/>
                <w:w w:val="95"/>
                <w:sz w:val="22"/>
                <w:szCs w:val="22"/>
              </w:rPr>
              <w:t xml:space="preserve"> de contacto</w:t>
            </w:r>
            <w:r w:rsidR="00A3300A">
              <w:rPr>
                <w:rFonts w:asciiTheme="minorHAnsi" w:hAnsiTheme="minorHAnsi" w:cstheme="minorHAnsi"/>
                <w:w w:val="95"/>
                <w:sz w:val="22"/>
                <w:szCs w:val="22"/>
              </w:rPr>
              <w:t xml:space="preserve"> </w:t>
            </w:r>
            <w:r w:rsidR="00DC2CB7">
              <w:rPr>
                <w:rFonts w:asciiTheme="minorHAnsi" w:hAnsiTheme="minorHAnsi" w:cstheme="minorHAnsi"/>
                <w:w w:val="95"/>
                <w:sz w:val="22"/>
                <w:szCs w:val="22"/>
              </w:rPr>
              <w:t>(*)</w:t>
            </w:r>
            <w:r w:rsidRPr="00772ACB">
              <w:rPr>
                <w:rFonts w:asciiTheme="minorHAnsi" w:hAnsiTheme="minorHAnsi" w:cstheme="minorHAnsi"/>
                <w:w w:val="95"/>
                <w:sz w:val="22"/>
                <w:szCs w:val="22"/>
              </w:rPr>
              <w:t xml:space="preserve"> (Nombre y apellidos, teléfono y correo electrónico)</w:t>
            </w:r>
          </w:p>
          <w:p w:rsidR="00976582" w:rsidP="001B0201" w14:paraId="7CF84B1C" w14:textId="77777777">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 xml:space="preserve">Relación de bienes </w:t>
            </w:r>
            <w:r w:rsidRPr="00772ACB" w:rsidR="00413392">
              <w:rPr>
                <w:rFonts w:asciiTheme="minorHAnsi" w:hAnsiTheme="minorHAnsi" w:cstheme="minorHAnsi"/>
                <w:w w:val="95"/>
                <w:sz w:val="22"/>
                <w:szCs w:val="22"/>
              </w:rPr>
              <w:t>a entregar en cada dependencia</w:t>
            </w:r>
          </w:p>
          <w:p w:rsidR="00DC2CB7" w:rsidRPr="00772ACB" w:rsidP="001B0201" w14:paraId="30DFEC6B" w14:textId="6B0FAC19">
            <w:pPr>
              <w:spacing w:before="120" w:after="120"/>
              <w:jc w:val="both"/>
              <w:rPr>
                <w:rFonts w:asciiTheme="minorHAnsi" w:hAnsiTheme="minorHAnsi" w:cstheme="minorHAnsi"/>
                <w:b/>
                <w:sz w:val="22"/>
                <w:szCs w:val="22"/>
              </w:rPr>
            </w:pPr>
            <w:r>
              <w:rPr>
                <w:rFonts w:asciiTheme="minorHAnsi" w:hAnsiTheme="minorHAnsi" w:cstheme="minorHAnsi"/>
                <w:b/>
                <w:sz w:val="22"/>
                <w:szCs w:val="22"/>
              </w:rPr>
              <w:t xml:space="preserve">* </w:t>
            </w:r>
            <w:r w:rsidRPr="00DC2CB7">
              <w:rPr>
                <w:rFonts w:asciiTheme="minorHAnsi" w:hAnsiTheme="minorHAnsi" w:cstheme="minorHAnsi"/>
                <w:bCs/>
                <w:sz w:val="22"/>
                <w:szCs w:val="22"/>
              </w:rPr>
              <w:t xml:space="preserve">Como se ha indicado en la Nota </w:t>
            </w:r>
            <w:r w:rsidR="00026069">
              <w:rPr>
                <w:rFonts w:asciiTheme="minorHAnsi" w:hAnsiTheme="minorHAnsi" w:cstheme="minorHAnsi"/>
                <w:bCs/>
                <w:sz w:val="22"/>
                <w:szCs w:val="22"/>
              </w:rPr>
              <w:t>1</w:t>
            </w:r>
            <w:r w:rsidR="00364F73">
              <w:rPr>
                <w:rFonts w:asciiTheme="minorHAnsi" w:hAnsiTheme="minorHAnsi" w:cstheme="minorHAnsi"/>
                <w:bCs/>
                <w:sz w:val="22"/>
                <w:szCs w:val="22"/>
              </w:rPr>
              <w:t>7</w:t>
            </w:r>
            <w:r w:rsidRPr="00DC2CB7">
              <w:rPr>
                <w:rFonts w:asciiTheme="minorHAnsi" w:hAnsiTheme="minorHAnsi" w:cstheme="minorHAnsi"/>
                <w:bCs/>
                <w:sz w:val="22"/>
                <w:szCs w:val="22"/>
              </w:rPr>
              <w:t>,</w:t>
            </w:r>
            <w:r>
              <w:rPr>
                <w:rFonts w:asciiTheme="minorHAnsi" w:hAnsiTheme="minorHAnsi" w:cstheme="minorHAnsi"/>
                <w:bCs/>
                <w:sz w:val="22"/>
                <w:szCs w:val="22"/>
              </w:rPr>
              <w:t xml:space="preserve"> </w:t>
            </w:r>
            <w:r w:rsidRPr="00DC2CB7">
              <w:rPr>
                <w:rFonts w:asciiTheme="minorHAnsi" w:hAnsiTheme="minorHAnsi" w:cstheme="minorHAnsi"/>
                <w:bCs/>
                <w:sz w:val="22"/>
                <w:szCs w:val="22"/>
              </w:rPr>
              <w:t xml:space="preserve">los datos de la persona de contacto </w:t>
            </w:r>
            <w:r w:rsidRPr="00364F73">
              <w:rPr>
                <w:rFonts w:asciiTheme="minorHAnsi" w:hAnsiTheme="minorHAnsi" w:cstheme="minorHAnsi"/>
                <w:b/>
                <w:sz w:val="22"/>
                <w:szCs w:val="22"/>
              </w:rPr>
              <w:t>solo</w:t>
            </w:r>
            <w:r w:rsidRPr="00DC2CB7">
              <w:rPr>
                <w:rFonts w:asciiTheme="minorHAnsi" w:hAnsiTheme="minorHAnsi" w:cstheme="minorHAnsi"/>
                <w:bCs/>
                <w:sz w:val="22"/>
                <w:szCs w:val="22"/>
              </w:rPr>
              <w:t xml:space="preserve"> se facilitarán a la empresa adjudicataria.</w:t>
            </w:r>
            <w:r>
              <w:rPr>
                <w:rFonts w:asciiTheme="minorHAnsi" w:hAnsiTheme="minorHAnsi" w:cstheme="minorHAnsi"/>
                <w:b/>
                <w:sz w:val="22"/>
                <w:szCs w:val="22"/>
              </w:rPr>
              <w:t xml:space="preserve"> </w:t>
            </w:r>
          </w:p>
        </w:tc>
      </w:tr>
    </w:tbl>
    <w:p w:rsidR="0035282F" w:rsidP="00E17DB1" w14:paraId="00F4182D" w14:textId="77777777">
      <w:pPr>
        <w:spacing w:before="120" w:after="120"/>
        <w:jc w:val="both"/>
        <w:rPr>
          <w:rFonts w:asciiTheme="minorHAnsi" w:hAnsiTheme="minorHAnsi" w:cstheme="minorHAnsi"/>
          <w:sz w:val="22"/>
          <w:szCs w:val="22"/>
        </w:rPr>
      </w:pPr>
    </w:p>
    <w:p w:rsidR="0035282F" w:rsidRPr="00772ACB" w:rsidP="0035282F" w14:paraId="2F502614" w14:textId="77777777">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PRESENTACIÓN DE LA OFERTA: FORMA, PLAZO Y LUGAR DE PRESENTACIÓN</w:t>
      </w:r>
    </w:p>
    <w:p w:rsidR="002F1324" w:rsidRPr="00772ACB" w:rsidP="00E96887" w14:paraId="74528782" w14:textId="3EE68CB4">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eGrid"/>
        <w:tblCaption w:val="Nota aclaratoria"/>
        <w:tblpPr w:leftFromText="141" w:rightFromText="141" w:horzAnchor="margin" w:tblpY="-3915"/>
        <w:tblW w:w="0" w:type="auto"/>
        <w:shd w:val="clear" w:color="auto" w:fill="F2F2F2" w:themeFill="background1" w:themeFillShade="F2"/>
        <w:tblLook w:val="04A0"/>
      </w:tblPr>
      <w:tblGrid>
        <w:gridCol w:w="8494"/>
      </w:tblGrid>
      <w:tr w14:paraId="0DADDA7B" w14:textId="77777777" w:rsidTr="00364F73">
        <w:tblPrEx>
          <w:tblW w:w="0" w:type="auto"/>
          <w:shd w:val="clear" w:color="auto" w:fill="F2F2F2" w:themeFill="background1" w:themeFillShade="F2"/>
          <w:tblLook w:val="04A0"/>
        </w:tblPrEx>
        <w:trPr>
          <w:trHeight w:val="699"/>
        </w:trPr>
        <w:tc>
          <w:tcPr>
            <w:tcW w:w="8494" w:type="dxa"/>
            <w:shd w:val="clear" w:color="auto" w:fill="F2F2F2" w:themeFill="background1" w:themeFillShade="F2"/>
          </w:tcPr>
          <w:p w:rsidR="003D5642" w:rsidRPr="00772ACB" w:rsidP="004F3B75" w14:paraId="1D2576BC"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 Documentació</w:t>
            </w:r>
            <w:r w:rsidRPr="00772ACB" w:rsidR="002F1324">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Pr="00772ACB" w:rsidR="002F1324">
              <w:rPr>
                <w:rFonts w:asciiTheme="minorHAnsi" w:hAnsiTheme="minorHAnsi" w:cstheme="minorHAnsi"/>
                <w:b/>
                <w:i/>
                <w:sz w:val="22"/>
                <w:szCs w:val="22"/>
              </w:rPr>
              <w:t>y criterios</w:t>
            </w:r>
          </w:p>
          <w:p w:rsidR="003D5642" w:rsidRPr="00A3300A" w:rsidP="00FE7DA9" w14:paraId="4148C6C4" w14:textId="77777777">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p>
          <w:p w:rsidR="00355425" w:rsidRPr="00772ACB" w:rsidP="004F3B75" w14:paraId="1FFE1716"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Pr="00772ACB" w:rsidR="00413392">
              <w:rPr>
                <w:rFonts w:asciiTheme="minorHAnsi" w:hAnsiTheme="minorHAnsi" w:cstheme="minorHAnsi"/>
                <w:b/>
                <w:i/>
                <w:sz w:val="22"/>
                <w:szCs w:val="22"/>
              </w:rPr>
              <w:t xml:space="preserve"> y r</w:t>
            </w:r>
            <w:r w:rsidRPr="00772ACB" w:rsidR="00E73E42">
              <w:rPr>
                <w:rFonts w:asciiTheme="minorHAnsi" w:hAnsiTheme="minorHAnsi" w:cstheme="minorHAnsi"/>
                <w:b/>
                <w:i/>
                <w:sz w:val="22"/>
                <w:szCs w:val="22"/>
              </w:rPr>
              <w:t>esto de criterios evaluables</w:t>
            </w:r>
            <w:r w:rsidRPr="00772ACB" w:rsidR="00413392">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rsidR="00355425" w:rsidRPr="00A3300A" w:rsidP="00FE7DA9" w14:paraId="71C85E36" w14:textId="3F827ED3">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Al documento de licitación se </w:t>
            </w:r>
            <w:r w:rsidRPr="00A3300A" w:rsidR="00E73E42">
              <w:rPr>
                <w:rFonts w:asciiTheme="minorHAnsi" w:hAnsiTheme="minorHAnsi" w:cstheme="minorHAnsi"/>
                <w:bCs/>
                <w:i/>
                <w:sz w:val="22"/>
                <w:szCs w:val="22"/>
              </w:rPr>
              <w:t>acompañará</w:t>
            </w:r>
            <w:r w:rsidRPr="00A3300A">
              <w:rPr>
                <w:rFonts w:asciiTheme="minorHAnsi" w:hAnsiTheme="minorHAnsi" w:cstheme="minorHAnsi"/>
                <w:bCs/>
                <w:i/>
                <w:sz w:val="22"/>
                <w:szCs w:val="22"/>
              </w:rPr>
              <w:t xml:space="preserve"> modelo de oferta económica, según el </w:t>
            </w:r>
            <w:r w:rsidRPr="00A3300A" w:rsidR="00E73E42">
              <w:rPr>
                <w:rFonts w:asciiTheme="minorHAnsi" w:hAnsiTheme="minorHAnsi" w:cstheme="minorHAnsi"/>
                <w:bCs/>
                <w:i/>
                <w:sz w:val="22"/>
                <w:szCs w:val="22"/>
              </w:rPr>
              <w:t>determinado</w:t>
            </w:r>
            <w:r w:rsidRPr="00A3300A">
              <w:rPr>
                <w:rFonts w:asciiTheme="minorHAnsi" w:hAnsiTheme="minorHAnsi" w:cstheme="minorHAnsi"/>
                <w:bCs/>
                <w:i/>
                <w:sz w:val="22"/>
                <w:szCs w:val="22"/>
              </w:rPr>
              <w:t xml:space="preserve"> en el Anexo IV de las Instrucciones para la Licitación, personalizado</w:t>
            </w:r>
            <w:r w:rsidRPr="00A3300A" w:rsidR="00E73E42">
              <w:rPr>
                <w:rFonts w:asciiTheme="minorHAnsi" w:hAnsiTheme="minorHAnsi" w:cstheme="minorHAnsi"/>
                <w:bCs/>
                <w:i/>
                <w:sz w:val="22"/>
                <w:szCs w:val="22"/>
              </w:rPr>
              <w:t xml:space="preserve"> para el Documento de licitación.</w:t>
            </w:r>
            <w:r w:rsidRPr="00A3300A" w:rsidR="001B0201">
              <w:rPr>
                <w:rFonts w:asciiTheme="minorHAnsi" w:hAnsiTheme="minorHAnsi" w:cstheme="minorHAnsi"/>
                <w:bCs/>
                <w:i/>
                <w:sz w:val="22"/>
                <w:szCs w:val="22"/>
              </w:rPr>
              <w:t xml:space="preserve"> (Nº de Expediente, Organismo </w:t>
            </w:r>
            <w:r w:rsidR="00364F73">
              <w:rPr>
                <w:rFonts w:asciiTheme="minorHAnsi" w:hAnsiTheme="minorHAnsi" w:cstheme="minorHAnsi"/>
                <w:bCs/>
                <w:i/>
                <w:sz w:val="22"/>
                <w:szCs w:val="22"/>
              </w:rPr>
              <w:t>destinatario</w:t>
            </w:r>
            <w:r w:rsidRPr="00A3300A" w:rsidR="001B0201">
              <w:rPr>
                <w:rFonts w:asciiTheme="minorHAnsi" w:hAnsiTheme="minorHAnsi" w:cstheme="minorHAnsi"/>
                <w:bCs/>
                <w:i/>
                <w:sz w:val="22"/>
                <w:szCs w:val="22"/>
              </w:rPr>
              <w:t xml:space="preserve">, etc.) </w:t>
            </w:r>
          </w:p>
          <w:p w:rsidR="00E73E42" w:rsidRPr="00A3300A" w:rsidP="00FE7DA9" w14:paraId="2ED338CD" w14:textId="77777777">
            <w:pPr>
              <w:tabs>
                <w:tab w:val="left" w:pos="883"/>
              </w:tabs>
              <w:spacing w:before="120" w:after="120"/>
              <w:ind w:left="32" w:right="-1"/>
              <w:contextualSpacing/>
              <w:jc w:val="both"/>
              <w:rPr>
                <w:rFonts w:asciiTheme="minorHAnsi" w:hAnsiTheme="minorHAnsi" w:cstheme="minorHAnsi"/>
                <w:bCs/>
                <w:i/>
                <w:sz w:val="22"/>
                <w:szCs w:val="22"/>
              </w:rPr>
            </w:pPr>
          </w:p>
          <w:p w:rsidR="00E73E42" w:rsidRPr="00A3300A" w:rsidP="00FE7DA9" w14:paraId="7836DB9F" w14:textId="77777777">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Cuando adem</w:t>
            </w:r>
            <w:r w:rsidRPr="00A3300A" w:rsidR="00F77C04">
              <w:rPr>
                <w:rFonts w:asciiTheme="minorHAnsi" w:hAnsiTheme="minorHAnsi" w:cstheme="minorHAnsi"/>
                <w:bCs/>
                <w:i/>
                <w:sz w:val="22"/>
                <w:szCs w:val="22"/>
              </w:rPr>
              <w:t>ás del precio</w:t>
            </w:r>
            <w:r w:rsidRPr="00A3300A">
              <w:rPr>
                <w:rFonts w:asciiTheme="minorHAnsi" w:hAnsiTheme="minorHAnsi" w:cstheme="minorHAnsi"/>
                <w:bCs/>
                <w:i/>
                <w:sz w:val="22"/>
                <w:szCs w:val="22"/>
              </w:rPr>
              <w:t xml:space="preserve"> se incluyan otros criterios evaluables mediante fórmula o automáticos, </w:t>
            </w:r>
            <w:r w:rsidRPr="00A3300A" w:rsidR="001B0201">
              <w:rPr>
                <w:rFonts w:asciiTheme="minorHAnsi" w:hAnsiTheme="minorHAnsi" w:cstheme="minorHAnsi"/>
                <w:bCs/>
                <w:i/>
                <w:sz w:val="22"/>
                <w:szCs w:val="22"/>
              </w:rPr>
              <w:t>se</w:t>
            </w:r>
            <w:r w:rsidRPr="00A3300A">
              <w:rPr>
                <w:rFonts w:asciiTheme="minorHAnsi" w:hAnsiTheme="minorHAnsi" w:cstheme="minorHAnsi"/>
                <w:bCs/>
                <w:i/>
                <w:sz w:val="22"/>
                <w:szCs w:val="22"/>
              </w:rPr>
              <w:t xml:space="preserve"> incluirá un modelo </w:t>
            </w:r>
            <w:r w:rsidRPr="00A3300A" w:rsidR="001B0201">
              <w:rPr>
                <w:rFonts w:asciiTheme="minorHAnsi" w:hAnsiTheme="minorHAnsi" w:cstheme="minorHAnsi"/>
                <w:bCs/>
                <w:i/>
                <w:sz w:val="22"/>
                <w:szCs w:val="22"/>
              </w:rPr>
              <w:t xml:space="preserve">de oferta </w:t>
            </w:r>
            <w:r w:rsidRPr="00A3300A" w:rsidR="00F77C04">
              <w:rPr>
                <w:rFonts w:asciiTheme="minorHAnsi" w:hAnsiTheme="minorHAnsi" w:cstheme="minorHAnsi"/>
                <w:bCs/>
                <w:i/>
                <w:sz w:val="22"/>
                <w:szCs w:val="22"/>
              </w:rPr>
              <w:t>que reflejará dichos criterios</w:t>
            </w:r>
            <w:r w:rsidRPr="00A3300A">
              <w:rPr>
                <w:rFonts w:asciiTheme="minorHAnsi" w:hAnsiTheme="minorHAnsi" w:cstheme="minorHAnsi"/>
                <w:bCs/>
                <w:i/>
                <w:sz w:val="22"/>
                <w:szCs w:val="22"/>
              </w:rPr>
              <w:t xml:space="preserve">. </w:t>
            </w:r>
          </w:p>
          <w:p w:rsidR="00F77C04" w:rsidRPr="00A3300A" w:rsidP="00FE7DA9" w14:paraId="6B946A14" w14:textId="77777777">
            <w:pPr>
              <w:tabs>
                <w:tab w:val="left" w:pos="883"/>
              </w:tabs>
              <w:spacing w:before="120" w:after="120"/>
              <w:ind w:left="32" w:right="-1"/>
              <w:contextualSpacing/>
              <w:jc w:val="both"/>
              <w:rPr>
                <w:rFonts w:asciiTheme="minorHAnsi" w:hAnsiTheme="minorHAnsi" w:cstheme="minorHAnsi"/>
                <w:bCs/>
                <w:i/>
                <w:sz w:val="22"/>
                <w:szCs w:val="22"/>
              </w:rPr>
            </w:pPr>
          </w:p>
          <w:p w:rsidR="003D5642" w:rsidRPr="00772ACB" w:rsidP="004F3B75" w14:paraId="37B68344"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rsidR="003D5642" w:rsidRPr="00527752" w:rsidP="004F3B75" w14:paraId="6FD6A73C" w14:textId="77777777">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rsidR="003D5642" w:rsidRPr="00527752" w:rsidP="00FE7DA9" w14:paraId="18DA9958" w14:textId="3B966266">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0738E6">
              <w:rPr>
                <w:rFonts w:asciiTheme="minorHAnsi" w:hAnsiTheme="minorHAnsi" w:cstheme="minorHAnsi"/>
                <w:b/>
                <w:i/>
                <w:sz w:val="22"/>
                <w:szCs w:val="22"/>
              </w:rPr>
              <w:t xml:space="preserve"> electrónico</w:t>
            </w:r>
            <w:r w:rsidRPr="00527752">
              <w:rPr>
                <w:rFonts w:asciiTheme="minorHAnsi" w:hAnsiTheme="minorHAnsi" w:cstheme="minorHAnsi"/>
                <w:b/>
                <w:i/>
                <w:sz w:val="22"/>
                <w:szCs w:val="22"/>
              </w:rPr>
              <w:t xml:space="preserve"> 1.- Documentación Técnica</w:t>
            </w:r>
            <w:r w:rsidRPr="00527752" w:rsidR="00C95588">
              <w:rPr>
                <w:rFonts w:asciiTheme="minorHAnsi" w:hAnsiTheme="minorHAnsi" w:cstheme="minorHAnsi"/>
                <w:b/>
                <w:i/>
                <w:sz w:val="22"/>
                <w:szCs w:val="22"/>
              </w:rPr>
              <w:t>.</w:t>
            </w:r>
          </w:p>
          <w:p w:rsidR="003D5642" w:rsidRPr="00A3300A" w:rsidP="00FE7DA9" w14:paraId="153971DB" w14:textId="77777777">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Pr="00A3300A">
              <w:rPr>
                <w:rFonts w:asciiTheme="minorHAnsi" w:hAnsiTheme="minorHAnsi" w:cstheme="minorHAnsi"/>
                <w:bCs/>
                <w:i/>
                <w:sz w:val="22"/>
                <w:szCs w:val="22"/>
              </w:rPr>
              <w:t>Ficha técnica/documentación de descripción de los productos ofertados, que acredite el cumplimiento de requisitos técnicos mínimos.</w:t>
            </w:r>
          </w:p>
          <w:p w:rsidR="005D4604" w:rsidRPr="00A3300A" w:rsidP="00FE7DA9" w14:paraId="57D18A77" w14:textId="294C8B3E">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Este archivo </w:t>
            </w:r>
            <w:r w:rsidRPr="00A3300A" w:rsidR="00B3095F">
              <w:rPr>
                <w:rFonts w:asciiTheme="minorHAnsi" w:hAnsiTheme="minorHAnsi" w:cstheme="minorHAnsi"/>
                <w:bCs/>
                <w:i/>
                <w:sz w:val="22"/>
                <w:szCs w:val="22"/>
              </w:rPr>
              <w:t>electrónico</w:t>
            </w:r>
            <w:r w:rsidRPr="00A3300A">
              <w:rPr>
                <w:rFonts w:asciiTheme="minorHAnsi" w:hAnsiTheme="minorHAnsi" w:cstheme="minorHAnsi"/>
                <w:bCs/>
                <w:i/>
                <w:sz w:val="22"/>
                <w:szCs w:val="22"/>
              </w:rPr>
              <w:t xml:space="preserve"> no deberá incluir referencias a la oferta </w:t>
            </w:r>
            <w:r w:rsidRPr="00A3300A" w:rsidR="00B3095F">
              <w:rPr>
                <w:rFonts w:asciiTheme="minorHAnsi" w:hAnsiTheme="minorHAnsi" w:cstheme="minorHAnsi"/>
                <w:bCs/>
                <w:i/>
                <w:sz w:val="22"/>
                <w:szCs w:val="22"/>
              </w:rPr>
              <w:t xml:space="preserve">que se ha de presentar en el </w:t>
            </w:r>
            <w:r w:rsidRPr="00A3300A" w:rsidR="000738E6">
              <w:rPr>
                <w:rFonts w:asciiTheme="minorHAnsi" w:hAnsiTheme="minorHAnsi" w:cstheme="minorHAnsi"/>
                <w:bCs/>
                <w:i/>
                <w:sz w:val="22"/>
                <w:szCs w:val="22"/>
              </w:rPr>
              <w:t xml:space="preserve">sobre </w:t>
            </w:r>
            <w:r w:rsidRPr="00A3300A" w:rsidR="00B3095F">
              <w:rPr>
                <w:rFonts w:asciiTheme="minorHAnsi" w:hAnsiTheme="minorHAnsi" w:cstheme="minorHAnsi"/>
                <w:bCs/>
                <w:i/>
                <w:sz w:val="22"/>
                <w:szCs w:val="22"/>
              </w:rPr>
              <w:t>electrónico 2</w:t>
            </w:r>
            <w:r w:rsidRPr="00A3300A" w:rsidR="00C95588">
              <w:rPr>
                <w:rFonts w:asciiTheme="minorHAnsi" w:hAnsiTheme="minorHAnsi" w:cstheme="minorHAnsi"/>
                <w:bCs/>
                <w:i/>
                <w:sz w:val="22"/>
                <w:szCs w:val="22"/>
              </w:rPr>
              <w:t>.</w:t>
            </w:r>
          </w:p>
          <w:p w:rsidR="003D5642" w:rsidRPr="00527752" w:rsidP="002C359D" w14:paraId="1CB9E201" w14:textId="33CD87BA">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Pr="00527752">
              <w:rPr>
                <w:rFonts w:asciiTheme="minorHAnsi" w:hAnsiTheme="minorHAnsi" w:cstheme="minorHAnsi"/>
                <w:b/>
                <w:i/>
                <w:sz w:val="22"/>
                <w:szCs w:val="22"/>
              </w:rPr>
              <w:t xml:space="preserve">2.- Documentación relativa a criterios evaluables </w:t>
            </w:r>
            <w:r w:rsidRPr="00527752" w:rsidR="00B3095F">
              <w:rPr>
                <w:rFonts w:asciiTheme="minorHAnsi" w:hAnsiTheme="minorHAnsi" w:cstheme="minorHAnsi"/>
                <w:b/>
                <w:i/>
                <w:sz w:val="22"/>
                <w:szCs w:val="22"/>
              </w:rPr>
              <w:t xml:space="preserve">automáticamente o </w:t>
            </w:r>
            <w:r w:rsidRPr="00527752">
              <w:rPr>
                <w:rFonts w:asciiTheme="minorHAnsi" w:hAnsiTheme="minorHAnsi" w:cstheme="minorHAnsi"/>
                <w:b/>
                <w:i/>
                <w:sz w:val="22"/>
                <w:szCs w:val="22"/>
              </w:rPr>
              <w:t>mediante fórmulas</w:t>
            </w:r>
            <w:r w:rsidRPr="00527752" w:rsidR="00B3095F">
              <w:rPr>
                <w:rFonts w:asciiTheme="minorHAnsi" w:hAnsiTheme="minorHAnsi" w:cstheme="minorHAnsi"/>
                <w:b/>
                <w:i/>
                <w:sz w:val="22"/>
                <w:szCs w:val="22"/>
              </w:rPr>
              <w:t>.</w:t>
            </w:r>
          </w:p>
          <w:p w:rsidR="003D5642" w:rsidRPr="00A3300A" w:rsidP="00FE7DA9" w14:paraId="222013FC" w14:textId="1D400AE3">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Pr="00A3300A">
              <w:rPr>
                <w:rFonts w:asciiTheme="minorHAnsi" w:hAnsiTheme="minorHAnsi" w:cstheme="minorHAnsi"/>
                <w:bCs/>
                <w:i/>
                <w:sz w:val="22"/>
                <w:szCs w:val="22"/>
              </w:rPr>
              <w:t>Oferta económica</w:t>
            </w:r>
            <w:r w:rsidRPr="00A3300A">
              <w:rPr>
                <w:rFonts w:asciiTheme="minorHAnsi" w:hAnsiTheme="minorHAnsi" w:cstheme="minorHAnsi"/>
                <w:bCs/>
                <w:i/>
                <w:sz w:val="22"/>
                <w:szCs w:val="22"/>
              </w:rPr>
              <w:t>.</w:t>
            </w:r>
          </w:p>
          <w:p w:rsidR="00B3095F" w:rsidRPr="00A3300A" w:rsidP="00FE7DA9" w14:paraId="43AB794C" w14:textId="77777777">
            <w:pPr>
              <w:spacing w:before="120" w:after="120"/>
              <w:ind w:left="164"/>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rsidR="00B3095F" w:rsidRPr="00A3300A" w:rsidP="00FE7DA9" w14:paraId="24592EC7" w14:textId="77777777">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w:t>
            </w:r>
            <w:r w:rsidRPr="00A3300A" w:rsidR="003D5642">
              <w:rPr>
                <w:rFonts w:asciiTheme="minorHAnsi" w:hAnsiTheme="minorHAnsi" w:cstheme="minorHAnsi"/>
                <w:bCs/>
                <w:i/>
                <w:sz w:val="22"/>
                <w:szCs w:val="22"/>
              </w:rPr>
              <w:t>mediante fórmula</w:t>
            </w:r>
            <w:r w:rsidRPr="00A3300A">
              <w:rPr>
                <w:rFonts w:asciiTheme="minorHAnsi" w:hAnsiTheme="minorHAnsi" w:cstheme="minorHAnsi"/>
                <w:bCs/>
                <w:i/>
                <w:sz w:val="22"/>
                <w:szCs w:val="22"/>
              </w:rPr>
              <w:t>.</w:t>
            </w:r>
            <w:r w:rsidRPr="00A3300A" w:rsidR="003D5642">
              <w:rPr>
                <w:rFonts w:asciiTheme="minorHAnsi" w:hAnsiTheme="minorHAnsi" w:cstheme="minorHAnsi"/>
                <w:bCs/>
                <w:i/>
                <w:sz w:val="22"/>
                <w:szCs w:val="22"/>
              </w:rPr>
              <w:t xml:space="preserve"> </w:t>
            </w:r>
          </w:p>
          <w:p w:rsidR="003D5642" w:rsidRPr="00772ACB" w:rsidP="004F3B75" w14:paraId="0C645DCA" w14:textId="77777777">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rsidR="00E73E42" w:rsidRPr="00527752" w:rsidP="00FE7DA9" w14:paraId="016ECB87" w14:textId="5BC162A8">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Pr="00527752">
              <w:rPr>
                <w:rFonts w:asciiTheme="minorHAnsi" w:hAnsiTheme="minorHAnsi" w:cstheme="minorHAnsi"/>
                <w:b/>
                <w:i/>
                <w:sz w:val="22"/>
                <w:szCs w:val="22"/>
              </w:rPr>
              <w:t>1.- Documentación Técnica y documentación relativa a criterios evaluables mediante juicio de valor.</w:t>
            </w:r>
          </w:p>
          <w:p w:rsidR="000738E6" w:rsidRPr="00E96887" w:rsidP="002C359D" w14:paraId="1282B5EA" w14:textId="77777777">
            <w:pPr>
              <w:spacing w:before="120" w:after="120"/>
              <w:ind w:left="1166"/>
              <w:jc w:val="both"/>
              <w:rPr>
                <w:rFonts w:asciiTheme="minorHAnsi" w:hAnsiTheme="minorHAnsi" w:cstheme="minorHAnsi"/>
                <w:bCs/>
                <w:i/>
                <w:sz w:val="22"/>
                <w:szCs w:val="22"/>
              </w:rPr>
            </w:pPr>
            <w:r w:rsidRPr="00E96887">
              <w:rPr>
                <w:rFonts w:asciiTheme="minorHAnsi" w:hAnsiTheme="minorHAnsi" w:cstheme="minorHAnsi"/>
                <w:bCs/>
                <w:i/>
                <w:sz w:val="22"/>
                <w:szCs w:val="22"/>
              </w:rPr>
              <w:t>Se adjuntará:</w:t>
            </w:r>
          </w:p>
          <w:p w:rsidR="000738E6" w:rsidRPr="00E96887" w:rsidP="002C359D" w14:paraId="3B898A81" w14:textId="77777777">
            <w:pPr>
              <w:spacing w:before="120" w:after="120"/>
              <w:ind w:left="1166"/>
              <w:jc w:val="both"/>
              <w:rPr>
                <w:rFonts w:asciiTheme="minorHAnsi" w:hAnsiTheme="minorHAnsi" w:cstheme="minorHAnsi"/>
                <w:bCs/>
                <w:i/>
                <w:sz w:val="22"/>
                <w:szCs w:val="22"/>
              </w:rPr>
            </w:pPr>
          </w:p>
          <w:p w:rsidR="00B3095F" w:rsidRPr="00A3300A" w:rsidP="002C359D" w14:paraId="7E05DA17" w14:textId="16E2DC4D">
            <w:pPr>
              <w:pStyle w:val="ListParagraph"/>
              <w:numPr>
                <w:ilvl w:val="0"/>
                <w:numId w:val="38"/>
              </w:numPr>
              <w:rPr>
                <w:bCs/>
              </w:rPr>
            </w:pPr>
            <w:r w:rsidRPr="00E96887">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/archivo e</w:t>
            </w:r>
            <w:r w:rsidRPr="00E96887">
              <w:rPr>
                <w:rFonts w:asciiTheme="minorHAnsi" w:hAnsiTheme="minorHAnsi" w:cstheme="minorHAnsi"/>
                <w:bCs/>
                <w:i/>
                <w:sz w:val="22"/>
                <w:szCs w:val="22"/>
              </w:rPr>
              <w:t xml:space="preserve">lectrónico 1 con la </w:t>
            </w:r>
            <w:r w:rsidRPr="00E96887" w:rsidR="00E73E42">
              <w:rPr>
                <w:rFonts w:asciiTheme="minorHAnsi" w:hAnsiTheme="minorHAnsi" w:cstheme="minorHAnsi"/>
                <w:bCs/>
                <w:i/>
                <w:sz w:val="22"/>
                <w:szCs w:val="22"/>
              </w:rPr>
              <w:t>Ficha técnica/documentación de descripción de los productos ofertados, que acredite el cumplimiento de requisitos técnicos mínimos</w:t>
            </w:r>
            <w:r w:rsidRPr="00A3300A" w:rsidR="00F77C04">
              <w:rPr>
                <w:bCs/>
              </w:rPr>
              <w:t xml:space="preserve">. </w:t>
            </w:r>
          </w:p>
          <w:p w:rsidR="00E73E42" w:rsidRPr="00A3300A" w:rsidP="002C359D" w14:paraId="418CA2C2" w14:textId="2B8C33F3">
            <w:pPr>
              <w:pStyle w:val="ListParagraph"/>
              <w:numPr>
                <w:ilvl w:val="0"/>
                <w:numId w:val="38"/>
              </w:numPr>
              <w:spacing w:before="120" w:after="120"/>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 xml:space="preserve">/archivo </w:t>
            </w:r>
            <w:r w:rsidRPr="00A3300A">
              <w:rPr>
                <w:rFonts w:asciiTheme="minorHAnsi" w:hAnsiTheme="minorHAnsi" w:cstheme="minorHAnsi"/>
                <w:bCs/>
                <w:i/>
                <w:sz w:val="22"/>
                <w:szCs w:val="22"/>
              </w:rPr>
              <w:t xml:space="preserve">electrónico 2 con la </w:t>
            </w:r>
            <w:r w:rsidRPr="00A3300A">
              <w:rPr>
                <w:rFonts w:asciiTheme="minorHAnsi" w:hAnsiTheme="minorHAnsi" w:cstheme="minorHAnsi"/>
                <w:bCs/>
                <w:i/>
                <w:sz w:val="22"/>
                <w:szCs w:val="22"/>
              </w:rPr>
              <w:t>Documentación necesaria para la valoración de los criterios evaluables mediante juicio de valor.</w:t>
            </w:r>
          </w:p>
          <w:p w:rsidR="008942B8" w:rsidRPr="00A3300A" w:rsidP="00FE7DA9" w14:paraId="4B4CD6CD" w14:textId="77777777">
            <w:pPr>
              <w:widowControl w:val="0"/>
              <w:tabs>
                <w:tab w:val="left" w:pos="1057"/>
              </w:tabs>
              <w:spacing w:before="120" w:after="120" w:line="276" w:lineRule="auto"/>
              <w:ind w:left="1156"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La documentación relativa a estos criterios se presentará de forma separada a la ficha técnica anterior y se identificará adecuadamente. </w:t>
            </w:r>
          </w:p>
          <w:p w:rsidR="008942B8" w:rsidRPr="00A3300A" w:rsidP="00FE7DA9" w14:paraId="5DD946A5" w14:textId="16378CE7">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El sobre</w:t>
            </w:r>
            <w:r w:rsidR="00FD2B2B">
              <w:rPr>
                <w:rFonts w:asciiTheme="minorHAnsi" w:hAnsiTheme="minorHAnsi" w:cstheme="minorHAnsi"/>
                <w:bCs/>
                <w:i/>
                <w:sz w:val="22"/>
                <w:szCs w:val="22"/>
              </w:rPr>
              <w:t>/archivo</w:t>
            </w:r>
            <w:r w:rsidRPr="00A3300A">
              <w:rPr>
                <w:rFonts w:asciiTheme="minorHAnsi" w:hAnsiTheme="minorHAnsi" w:cstheme="minorHAnsi"/>
                <w:bCs/>
                <w:i/>
                <w:sz w:val="22"/>
                <w:szCs w:val="22"/>
              </w:rPr>
              <w:t xml:space="preserve"> </w:t>
            </w:r>
            <w:r w:rsidRPr="00A3300A">
              <w:rPr>
                <w:rFonts w:asciiTheme="minorHAnsi" w:hAnsiTheme="minorHAnsi" w:cstheme="minorHAnsi"/>
                <w:bCs/>
                <w:i/>
                <w:sz w:val="22"/>
                <w:szCs w:val="22"/>
              </w:rPr>
              <w:t xml:space="preserve">electrónico 1 no deberá incluir referencias a la oferta que se ha de presentar en el </w:t>
            </w:r>
            <w:r w:rsidRPr="00A3300A" w:rsidR="00030974">
              <w:rPr>
                <w:rFonts w:asciiTheme="minorHAnsi" w:hAnsiTheme="minorHAnsi" w:cstheme="minorHAnsi"/>
                <w:bCs/>
                <w:i/>
                <w:sz w:val="22"/>
                <w:szCs w:val="22"/>
              </w:rPr>
              <w:t>sobre</w:t>
            </w:r>
            <w:r w:rsidR="00FD2B2B">
              <w:rPr>
                <w:rFonts w:asciiTheme="minorHAnsi" w:hAnsiTheme="minorHAnsi" w:cstheme="minorHAnsi"/>
                <w:bCs/>
                <w:i/>
                <w:sz w:val="22"/>
                <w:szCs w:val="22"/>
              </w:rPr>
              <w:t>/archivo</w:t>
            </w:r>
            <w:r w:rsidRPr="00A3300A">
              <w:rPr>
                <w:rFonts w:asciiTheme="minorHAnsi" w:hAnsiTheme="minorHAnsi" w:cstheme="minorHAnsi"/>
                <w:bCs/>
                <w:i/>
                <w:sz w:val="22"/>
                <w:szCs w:val="22"/>
              </w:rPr>
              <w:t xml:space="preserve"> electrónico 2</w:t>
            </w:r>
            <w:r w:rsidRPr="00A3300A" w:rsidR="00C95588">
              <w:rPr>
                <w:rFonts w:asciiTheme="minorHAnsi" w:hAnsiTheme="minorHAnsi" w:cstheme="minorHAnsi"/>
                <w:bCs/>
                <w:i/>
                <w:sz w:val="22"/>
                <w:szCs w:val="22"/>
              </w:rPr>
              <w:t>.</w:t>
            </w:r>
          </w:p>
          <w:p w:rsidR="00E73E42" w:rsidRPr="00527752" w:rsidP="00FE7DA9" w14:paraId="73780F6A" w14:textId="3E3E2A62">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Pr="00527752">
              <w:rPr>
                <w:rFonts w:asciiTheme="minorHAnsi" w:hAnsiTheme="minorHAnsi" w:cstheme="minorHAnsi"/>
                <w:b/>
                <w:i/>
                <w:sz w:val="22"/>
                <w:szCs w:val="22"/>
              </w:rPr>
              <w:t xml:space="preserve">2.- Documentación relativa a criterios evaluables </w:t>
            </w:r>
            <w:r w:rsidRPr="00527752" w:rsidR="009142E6">
              <w:rPr>
                <w:rFonts w:asciiTheme="minorHAnsi" w:hAnsiTheme="minorHAnsi" w:cstheme="minorHAnsi"/>
                <w:b/>
                <w:i/>
                <w:sz w:val="22"/>
                <w:szCs w:val="22"/>
              </w:rPr>
              <w:t xml:space="preserve">automáticamente y </w:t>
            </w:r>
            <w:r w:rsidRPr="00527752">
              <w:rPr>
                <w:rFonts w:asciiTheme="minorHAnsi" w:hAnsiTheme="minorHAnsi" w:cstheme="minorHAnsi"/>
                <w:b/>
                <w:i/>
                <w:sz w:val="22"/>
                <w:szCs w:val="22"/>
              </w:rPr>
              <w:t>mediante fórmulas</w:t>
            </w:r>
          </w:p>
          <w:p w:rsidR="00E73E42" w:rsidRPr="00A3300A" w:rsidP="00FE7DA9" w14:paraId="5FF44FCA" w14:textId="77777777">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Oferta económica</w:t>
            </w:r>
            <w:r w:rsidRPr="00A3300A" w:rsidR="006C79D1">
              <w:rPr>
                <w:rFonts w:asciiTheme="minorHAnsi" w:hAnsiTheme="minorHAnsi" w:cstheme="minorHAnsi"/>
                <w:bCs/>
                <w:i/>
                <w:sz w:val="22"/>
                <w:szCs w:val="22"/>
              </w:rPr>
              <w:t>.</w:t>
            </w:r>
            <w:r w:rsidRPr="00A3300A">
              <w:rPr>
                <w:rFonts w:asciiTheme="minorHAnsi" w:hAnsiTheme="minorHAnsi" w:cstheme="minorHAnsi"/>
                <w:bCs/>
                <w:i/>
                <w:sz w:val="22"/>
                <w:szCs w:val="22"/>
              </w:rPr>
              <w:t xml:space="preserve"> </w:t>
            </w:r>
          </w:p>
          <w:p w:rsidR="008942B8" w:rsidRPr="00A3300A" w:rsidP="00FE7DA9" w14:paraId="3AA5E302" w14:textId="77777777">
            <w:pPr>
              <w:spacing w:before="120" w:after="120"/>
              <w:ind w:left="741"/>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rsidR="008942B8" w:rsidRPr="00A3300A" w:rsidP="00FE7DA9" w14:paraId="0902896A" w14:textId="77777777">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mediante fórmula. </w:t>
            </w:r>
          </w:p>
          <w:p w:rsidR="00F77C04" w:rsidRPr="00527752" w:rsidP="00FE7DA9" w14:paraId="415E5823" w14:textId="623162D1">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w:t>
            </w:r>
            <w:r w:rsidR="00FD2B2B">
              <w:rPr>
                <w:rFonts w:asciiTheme="minorHAnsi" w:hAnsiTheme="minorHAnsi" w:cstheme="minorHAnsi"/>
                <w:b/>
                <w:i/>
                <w:sz w:val="22"/>
                <w:szCs w:val="22"/>
              </w:rPr>
              <w:t>/archivos</w:t>
            </w:r>
            <w:r w:rsidR="000738E6">
              <w:rPr>
                <w:rFonts w:asciiTheme="minorHAnsi" w:hAnsiTheme="minorHAnsi" w:cstheme="minorHAnsi"/>
                <w:b/>
                <w:i/>
                <w:sz w:val="22"/>
                <w:szCs w:val="22"/>
              </w:rPr>
              <w:t xml:space="preserve">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1 (Documentación técnica y, en su caso, documentación relativa a criterios evaluables mediante juicio de valor</w:t>
            </w:r>
            <w:r w:rsidRPr="00527752" w:rsidR="00D808CB">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2 (Documentación relativa a criterios evaluables automáticamente o mediante fórmulas)</w:t>
            </w:r>
            <w:r w:rsidR="00487E47">
              <w:rPr>
                <w:rFonts w:asciiTheme="minorHAnsi" w:hAnsiTheme="minorHAnsi" w:cstheme="minorHAnsi"/>
                <w:b/>
                <w:i/>
                <w:sz w:val="22"/>
                <w:szCs w:val="22"/>
              </w:rPr>
              <w:t xml:space="preserve">. Tanto los sobres electrónicos como los archivos electrónicos que </w:t>
            </w:r>
            <w:r w:rsidR="00A3300A">
              <w:rPr>
                <w:rFonts w:asciiTheme="minorHAnsi" w:hAnsiTheme="minorHAnsi" w:cstheme="minorHAnsi"/>
                <w:b/>
                <w:i/>
                <w:sz w:val="22"/>
                <w:szCs w:val="22"/>
              </w:rPr>
              <w:t>contengan</w:t>
            </w:r>
            <w:r w:rsidR="00487E47">
              <w:rPr>
                <w:rFonts w:asciiTheme="minorHAnsi" w:hAnsiTheme="minorHAnsi" w:cstheme="minorHAnsi"/>
                <w:b/>
                <w:i/>
                <w:sz w:val="22"/>
                <w:szCs w:val="22"/>
              </w:rPr>
              <w:t xml:space="preserve"> deberán ir firmados electrónicamente.</w:t>
            </w:r>
          </w:p>
          <w:p w:rsidR="003D5642" w:rsidRPr="00527752" w:rsidP="004F3B75" w14:paraId="5B680C22"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rsidR="002F1324" w:rsidRPr="00A3300A" w:rsidP="00FE7DA9" w14:paraId="41A650E3" w14:textId="77777777">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El organismo destinatario de los bienes podrá exigir la presentación de muestras, siempre y cuando las características del contrato basado lo hagan necesario. Esta exigencia </w:t>
            </w:r>
            <w:r w:rsidRPr="00A3300A">
              <w:rPr>
                <w:rFonts w:eastAsia="Calibri" w:asciiTheme="minorHAnsi" w:hAnsiTheme="minorHAnsi" w:cstheme="minorHAnsi"/>
                <w:bCs/>
                <w:i/>
                <w:spacing w:val="-1"/>
                <w:sz w:val="22"/>
                <w:szCs w:val="22"/>
                <w:lang w:val="es-ES" w:eastAsia="en-US"/>
              </w:rPr>
              <w:t>se</w:t>
            </w:r>
            <w:r w:rsidRPr="00A3300A">
              <w:rPr>
                <w:rFonts w:asciiTheme="minorHAnsi" w:hAnsiTheme="minorHAnsi" w:cstheme="minorHAnsi"/>
                <w:bCs/>
                <w:i/>
                <w:sz w:val="22"/>
                <w:szCs w:val="22"/>
              </w:rPr>
              <w:t xml:space="preserve"> hará constar expresamente en el Documento de Licitación, atendiendo a la naturaleza y/o importe del contrato basado y plantearse en unos términos que no supongan una excesiva carga para el licitador. </w:t>
            </w:r>
          </w:p>
          <w:p w:rsidR="002F1324" w:rsidRPr="00A3300A" w:rsidP="00FE7DA9" w14:paraId="2479FAD2" w14:textId="77777777">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Siempre que sea posible, en lugar de pedir muestra a todas las empresas licitadoras, se solicitará muestra a la empresa clasificada en primer lugar para comprobar las características de los muebles ofertados.</w:t>
            </w:r>
          </w:p>
          <w:p w:rsidR="003D5642" w:rsidRPr="00527752" w:rsidP="00FE7DA9" w14:paraId="76980268" w14:textId="77777777">
            <w:pPr>
              <w:pStyle w:val="ListParagraph"/>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rsidR="002F1324" w:rsidRPr="00A3300A" w:rsidP="00FE7DA9" w14:paraId="40A151DB" w14:textId="77777777">
            <w:pPr>
              <w:pStyle w:val="Prrafodelista1"/>
              <w:tabs>
                <w:tab w:val="left" w:pos="-1014"/>
                <w:tab w:val="left" w:pos="-720"/>
              </w:tabs>
              <w:autoSpaceDE w:val="0"/>
              <w:autoSpaceDN w:val="0"/>
              <w:adjustRightInd w:val="0"/>
              <w:ind w:left="599"/>
              <w:jc w:val="both"/>
              <w:rPr>
                <w:rFonts w:eastAsia="Times New Roman" w:asciiTheme="minorHAnsi" w:hAnsiTheme="minorHAnsi" w:cstheme="minorHAnsi"/>
                <w:bCs/>
                <w:i/>
                <w:sz w:val="22"/>
                <w:szCs w:val="22"/>
                <w:lang w:val="es-ES_tradnl"/>
              </w:rPr>
            </w:pPr>
            <w:r w:rsidRPr="00A3300A">
              <w:rPr>
                <w:rFonts w:eastAsia="Times New Roman" w:asciiTheme="minorHAnsi" w:hAnsiTheme="minorHAnsi" w:cstheme="minorHAnsi"/>
                <w:bCs/>
                <w:i/>
                <w:sz w:val="22"/>
                <w:szCs w:val="22"/>
                <w:lang w:val="es-ES_tradnl"/>
              </w:rPr>
              <w:t>“</w:t>
            </w:r>
            <w:r w:rsidRPr="00A3300A">
              <w:rPr>
                <w:rFonts w:eastAsia="Times New Roman" w:asciiTheme="minorHAnsi" w:hAnsiTheme="minorHAnsi" w:cstheme="minorHAnsi"/>
                <w:bCs/>
                <w:i/>
                <w:sz w:val="22"/>
                <w:szCs w:val="22"/>
                <w:lang w:val="es-ES_tradnl"/>
              </w:rPr>
              <w:t>Una vez valoradas las ofertas, se requerirá de la empresa clasificada en primer lugar la puesta a disposición de la Administración de las siguientes muestras:</w:t>
            </w:r>
          </w:p>
          <w:p w:rsidR="002F1324" w:rsidRPr="00A3300A" w:rsidP="00FE7DA9" w14:paraId="07CE24FD" w14:textId="77777777">
            <w:pPr>
              <w:pStyle w:val="Prrafodelista1"/>
              <w:tabs>
                <w:tab w:val="left" w:pos="-1014"/>
                <w:tab w:val="left" w:pos="-720"/>
              </w:tabs>
              <w:autoSpaceDE w:val="0"/>
              <w:autoSpaceDN w:val="0"/>
              <w:adjustRightInd w:val="0"/>
              <w:ind w:left="599"/>
              <w:jc w:val="both"/>
              <w:rPr>
                <w:rFonts w:eastAsia="Times New Roman" w:asciiTheme="minorHAnsi" w:hAnsiTheme="minorHAnsi" w:cstheme="minorHAnsi"/>
                <w:bCs/>
                <w:i/>
                <w:sz w:val="22"/>
                <w:szCs w:val="22"/>
                <w:lang w:val="es-ES_tradnl"/>
              </w:rPr>
            </w:pPr>
            <w:r w:rsidRPr="00A3300A">
              <w:rPr>
                <w:rFonts w:eastAsia="Times New Roman" w:asciiTheme="minorHAnsi" w:hAnsiTheme="minorHAnsi" w:cstheme="minorHAnsi"/>
                <w:bCs/>
                <w:i/>
                <w:sz w:val="22"/>
                <w:szCs w:val="22"/>
                <w:lang w:val="es-ES_tradnl"/>
              </w:rPr>
              <w:t>………………….</w:t>
            </w:r>
          </w:p>
          <w:p w:rsidR="002F1324" w:rsidRPr="00A3300A" w:rsidP="00FE7DA9" w14:paraId="0A6DBD01" w14:textId="77777777">
            <w:pPr>
              <w:pStyle w:val="Prrafodelista1"/>
              <w:tabs>
                <w:tab w:val="left" w:pos="-1014"/>
                <w:tab w:val="left" w:pos="-720"/>
              </w:tabs>
              <w:autoSpaceDE w:val="0"/>
              <w:autoSpaceDN w:val="0"/>
              <w:adjustRightInd w:val="0"/>
              <w:ind w:left="599"/>
              <w:jc w:val="both"/>
              <w:rPr>
                <w:rFonts w:eastAsia="Times New Roman" w:asciiTheme="minorHAnsi" w:hAnsiTheme="minorHAnsi" w:cstheme="minorHAnsi"/>
                <w:bCs/>
                <w:i/>
                <w:sz w:val="22"/>
                <w:szCs w:val="22"/>
                <w:lang w:val="es-ES_tradnl"/>
              </w:rPr>
            </w:pPr>
            <w:r w:rsidRPr="00A3300A">
              <w:rPr>
                <w:rFonts w:eastAsia="Times New Roman" w:asciiTheme="minorHAnsi" w:hAnsiTheme="minorHAnsi" w:cstheme="minorHAnsi"/>
                <w:bCs/>
                <w:i/>
                <w:sz w:val="22"/>
                <w:szCs w:val="22"/>
                <w:lang w:val="es-ES_tradnl"/>
              </w:rPr>
              <w:t>Las muestras deberán aportarse en un plazo máximo de …. días hábiles desde que reciba el requerimiento, en las dependencias sitas en ……</w:t>
            </w:r>
          </w:p>
          <w:p w:rsidR="002F1324" w:rsidRPr="00A3300A" w:rsidP="00FE7DA9" w14:paraId="2EF88098" w14:textId="77777777">
            <w:pPr>
              <w:pStyle w:val="Prrafodelista1"/>
              <w:tabs>
                <w:tab w:val="left" w:pos="-1014"/>
                <w:tab w:val="left" w:pos="-720"/>
              </w:tabs>
              <w:autoSpaceDE w:val="0"/>
              <w:autoSpaceDN w:val="0"/>
              <w:adjustRightInd w:val="0"/>
              <w:ind w:left="599"/>
              <w:jc w:val="both"/>
              <w:rPr>
                <w:rFonts w:eastAsia="Times New Roman" w:asciiTheme="minorHAnsi" w:hAnsiTheme="minorHAnsi" w:cstheme="minorHAnsi"/>
                <w:bCs/>
                <w:i/>
                <w:sz w:val="22"/>
                <w:szCs w:val="22"/>
                <w:lang w:val="es-ES_tradnl"/>
              </w:rPr>
            </w:pPr>
          </w:p>
          <w:p w:rsidR="002F1324" w:rsidRPr="00A3300A" w:rsidP="00FE7DA9" w14:paraId="0E6A07A9" w14:textId="77777777">
            <w:pPr>
              <w:pStyle w:val="Prrafodelista1"/>
              <w:tabs>
                <w:tab w:val="left" w:pos="-1014"/>
                <w:tab w:val="left" w:pos="-720"/>
              </w:tabs>
              <w:autoSpaceDE w:val="0"/>
              <w:autoSpaceDN w:val="0"/>
              <w:adjustRightInd w:val="0"/>
              <w:ind w:left="599"/>
              <w:jc w:val="both"/>
              <w:rPr>
                <w:rFonts w:eastAsia="Times New Roman" w:asciiTheme="minorHAnsi" w:hAnsiTheme="minorHAnsi" w:cstheme="minorHAnsi"/>
                <w:bCs/>
                <w:i/>
                <w:sz w:val="22"/>
                <w:szCs w:val="22"/>
                <w:lang w:val="es-ES_tradnl"/>
              </w:rPr>
            </w:pPr>
            <w:r w:rsidRPr="00A3300A">
              <w:rPr>
                <w:rFonts w:eastAsia="Times New Roman" w:asciiTheme="minorHAnsi" w:hAnsiTheme="minorHAnsi" w:cstheme="minorHAnsi"/>
                <w:bCs/>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Pr="00A3300A" w:rsidR="00E25A50">
              <w:rPr>
                <w:rFonts w:eastAsia="Times New Roman" w:asciiTheme="minorHAnsi" w:hAnsiTheme="minorHAnsi" w:cstheme="minorHAnsi"/>
                <w:bCs/>
                <w:i/>
                <w:sz w:val="22"/>
                <w:szCs w:val="22"/>
                <w:lang w:val="es-ES_tradnl"/>
              </w:rPr>
              <w:t>á</w:t>
            </w:r>
            <w:r w:rsidRPr="00A3300A">
              <w:rPr>
                <w:rFonts w:eastAsia="Times New Roman" w:asciiTheme="minorHAnsi" w:hAnsiTheme="minorHAnsi" w:cstheme="minorHAnsi"/>
                <w:bCs/>
                <w:i/>
                <w:sz w:val="22"/>
                <w:szCs w:val="22"/>
                <w:lang w:val="es-ES_tradnl"/>
              </w:rPr>
              <w:t xml:space="preserve"> las muestras a la siguiente empresa que hubiese presentado la mejor oferta.</w:t>
            </w:r>
          </w:p>
          <w:p w:rsidR="003D5642" w:rsidRPr="00A3300A" w:rsidP="00FE7DA9" w14:paraId="14B499F7" w14:textId="77777777">
            <w:pPr>
              <w:tabs>
                <w:tab w:val="left" w:pos="883"/>
              </w:tabs>
              <w:spacing w:before="120" w:after="120"/>
              <w:ind w:left="599"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Las muestras podrán ser retiradas por la empresa en el plazo ……</w:t>
            </w:r>
            <w:r w:rsidRPr="00A3300A" w:rsidR="00AD7EBA">
              <w:rPr>
                <w:rFonts w:asciiTheme="minorHAnsi" w:hAnsiTheme="minorHAnsi" w:cstheme="minorHAnsi"/>
                <w:bCs/>
                <w:i/>
                <w:sz w:val="22"/>
                <w:szCs w:val="22"/>
              </w:rPr>
              <w:t>”</w:t>
            </w:r>
          </w:p>
          <w:p w:rsidR="002F1324" w:rsidRPr="00527752" w:rsidP="00026069" w14:paraId="6F835BB7"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rsidR="00151602" w:rsidRPr="00026069" w:rsidP="00FE7DA9" w14:paraId="65A78144" w14:textId="373F6B98">
            <w:pPr>
              <w:tabs>
                <w:tab w:val="left" w:pos="883"/>
              </w:tabs>
              <w:spacing w:before="120" w:after="120"/>
              <w:ind w:right="-1"/>
              <w:contextualSpacing/>
              <w:jc w:val="both"/>
              <w:rPr>
                <w:rFonts w:asciiTheme="minorHAnsi" w:hAnsiTheme="minorHAnsi" w:cstheme="minorHAnsi"/>
                <w:bCs/>
                <w:i/>
                <w:sz w:val="22"/>
                <w:szCs w:val="22"/>
              </w:rPr>
            </w:pPr>
            <w:r w:rsidRPr="00026069">
              <w:rPr>
                <w:rFonts w:asciiTheme="minorHAnsi" w:hAnsiTheme="minorHAnsi" w:cstheme="minorHAnsi"/>
                <w:bCs/>
                <w:i/>
                <w:sz w:val="22"/>
                <w:szCs w:val="22"/>
              </w:rPr>
              <w:t xml:space="preserve">El plazo mínimo de presentación de </w:t>
            </w:r>
            <w:r w:rsidRPr="00026069" w:rsidR="00026069">
              <w:rPr>
                <w:rFonts w:asciiTheme="minorHAnsi" w:hAnsiTheme="minorHAnsi" w:cstheme="minorHAnsi"/>
                <w:bCs/>
                <w:i/>
                <w:sz w:val="22"/>
                <w:szCs w:val="22"/>
              </w:rPr>
              <w:t>ofertas</w:t>
            </w:r>
            <w:r w:rsidRPr="00026069">
              <w:rPr>
                <w:rFonts w:asciiTheme="minorHAnsi" w:hAnsiTheme="minorHAnsi" w:cstheme="minorHAnsi"/>
                <w:bCs/>
                <w:i/>
                <w:sz w:val="22"/>
                <w:szCs w:val="22"/>
              </w:rPr>
              <w:t xml:space="preserve"> dependerá del importe del contrato, impuestos excluidos, de conformidad con el apartado 2 de la cláusula </w:t>
            </w:r>
            <w:r w:rsidRPr="00026069" w:rsidR="00A3300A">
              <w:rPr>
                <w:rFonts w:asciiTheme="minorHAnsi" w:hAnsiTheme="minorHAnsi" w:cstheme="minorHAnsi"/>
                <w:bCs/>
                <w:i/>
                <w:sz w:val="22"/>
                <w:szCs w:val="22"/>
              </w:rPr>
              <w:t>31.3</w:t>
            </w:r>
            <w:r w:rsidRPr="00026069">
              <w:rPr>
                <w:rFonts w:asciiTheme="minorHAnsi" w:hAnsiTheme="minorHAnsi" w:cstheme="minorHAnsi"/>
                <w:bCs/>
                <w:i/>
                <w:sz w:val="22"/>
                <w:szCs w:val="22"/>
              </w:rPr>
              <w:t xml:space="preserve"> del PCAP</w:t>
            </w:r>
            <w:r w:rsidRPr="00026069" w:rsidR="00A26863">
              <w:rPr>
                <w:rFonts w:asciiTheme="minorHAnsi" w:hAnsiTheme="minorHAnsi" w:cstheme="minorHAnsi"/>
                <w:bCs/>
                <w:i/>
                <w:sz w:val="22"/>
                <w:szCs w:val="22"/>
              </w:rPr>
              <w:t xml:space="preserve"> y se indicará en </w:t>
            </w:r>
            <w:r w:rsidRPr="00364F73" w:rsidR="00A26863">
              <w:rPr>
                <w:rFonts w:asciiTheme="minorHAnsi" w:hAnsiTheme="minorHAnsi" w:cstheme="minorHAnsi"/>
                <w:b/>
                <w:i/>
                <w:sz w:val="22"/>
                <w:szCs w:val="22"/>
              </w:rPr>
              <w:t>la invitación</w:t>
            </w:r>
            <w:r w:rsidRPr="00026069" w:rsidR="00A26863">
              <w:rPr>
                <w:rFonts w:asciiTheme="minorHAnsi" w:hAnsiTheme="minorHAnsi" w:cstheme="minorHAnsi"/>
                <w:bCs/>
                <w:i/>
                <w:sz w:val="22"/>
                <w:szCs w:val="22"/>
              </w:rPr>
              <w:t xml:space="preserve"> para presentar la oferta.</w:t>
            </w:r>
            <w:r w:rsidRPr="00026069" w:rsidR="00445548">
              <w:rPr>
                <w:rFonts w:asciiTheme="minorHAnsi" w:hAnsiTheme="minorHAnsi" w:cstheme="minorHAnsi"/>
                <w:bCs/>
                <w:i/>
                <w:sz w:val="22"/>
                <w:szCs w:val="22"/>
              </w:rPr>
              <w:t xml:space="preserve">  </w:t>
            </w:r>
          </w:p>
          <w:p w:rsidR="0099657E" w:rsidP="00FE7DA9" w14:paraId="15E07F08" w14:textId="77777777">
            <w:pPr>
              <w:tabs>
                <w:tab w:val="left" w:pos="883"/>
              </w:tabs>
              <w:spacing w:before="120" w:after="120"/>
              <w:ind w:right="-1"/>
              <w:contextualSpacing/>
              <w:jc w:val="both"/>
              <w:rPr>
                <w:rFonts w:asciiTheme="minorHAnsi" w:hAnsiTheme="minorHAnsi" w:cstheme="minorHAnsi"/>
                <w:b/>
                <w:i/>
                <w:sz w:val="22"/>
                <w:szCs w:val="22"/>
              </w:rPr>
            </w:pPr>
          </w:p>
          <w:p w:rsidR="0099657E" w:rsidRPr="00527752" w:rsidP="00026069" w14:paraId="69C39605" w14:textId="2DB0C2CA">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Visita a las instalaciones</w:t>
            </w:r>
          </w:p>
          <w:p w:rsidR="0099657E" w:rsidP="00FE7DA9" w14:paraId="007DCD65" w14:textId="170F6BAE">
            <w:pPr>
              <w:tabs>
                <w:tab w:val="left" w:pos="883"/>
              </w:tabs>
              <w:spacing w:before="120" w:after="120"/>
              <w:ind w:right="-1"/>
              <w:contextualSpacing/>
              <w:jc w:val="both"/>
              <w:rPr>
                <w:rFonts w:asciiTheme="minorHAnsi" w:hAnsiTheme="minorHAnsi" w:cstheme="minorHAnsi"/>
                <w:b/>
                <w:i/>
                <w:sz w:val="22"/>
                <w:szCs w:val="22"/>
              </w:rPr>
            </w:pPr>
            <w:r w:rsidRPr="00026069">
              <w:rPr>
                <w:rFonts w:asciiTheme="minorHAnsi" w:hAnsiTheme="minorHAnsi" w:cstheme="minorHAnsi"/>
                <w:bCs/>
                <w:i/>
                <w:sz w:val="22"/>
                <w:szCs w:val="22"/>
              </w:rPr>
              <w:t>En los expedientes de los lotes 4 - Butacas, 5 - Estanterías, 6 - Mamparas y 7-Mobiliario técnico de laboratorio, se recomienda incluir en el documento de licitación la posibilidad de que las empresas visiten con carácter previo las instalaciones antes de formular su oferta</w:t>
            </w:r>
            <w:r>
              <w:rPr>
                <w:rFonts w:asciiTheme="minorHAnsi" w:hAnsiTheme="minorHAnsi" w:cstheme="minorHAnsi"/>
                <w:b/>
                <w:i/>
                <w:sz w:val="22"/>
                <w:szCs w:val="22"/>
              </w:rPr>
              <w:t>.</w:t>
            </w:r>
          </w:p>
          <w:p w:rsidR="00566FD5" w:rsidP="00FE7DA9" w14:paraId="15934254" w14:textId="77777777">
            <w:pPr>
              <w:tabs>
                <w:tab w:val="left" w:pos="883"/>
              </w:tabs>
              <w:spacing w:before="120" w:after="120"/>
              <w:ind w:right="-1"/>
              <w:contextualSpacing/>
              <w:jc w:val="both"/>
              <w:rPr>
                <w:rFonts w:asciiTheme="minorHAnsi" w:hAnsiTheme="minorHAnsi" w:cstheme="minorHAnsi"/>
                <w:b/>
                <w:i/>
                <w:sz w:val="22"/>
                <w:szCs w:val="22"/>
              </w:rPr>
            </w:pPr>
          </w:p>
          <w:p w:rsidR="0099657E" w:rsidP="00566FD5" w14:paraId="3766452E" w14:textId="77777777">
            <w:pPr>
              <w:pStyle w:val="ListParagraph"/>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 Comunicaciones entre el organismo destinatario y los licitadores</w:t>
            </w:r>
          </w:p>
          <w:p w:rsidR="00566FD5" w:rsidP="00566FD5" w14:paraId="5781FCD0" w14:textId="77777777">
            <w:pPr>
              <w:pStyle w:val="ListParagraph"/>
              <w:tabs>
                <w:tab w:val="left" w:pos="1162"/>
              </w:tabs>
              <w:spacing w:before="120" w:after="120"/>
              <w:ind w:left="312" w:right="-1"/>
              <w:contextualSpacing/>
              <w:jc w:val="both"/>
              <w:rPr>
                <w:rFonts w:asciiTheme="minorHAnsi" w:hAnsiTheme="minorHAnsi" w:cstheme="minorHAnsi"/>
                <w:b/>
                <w:i/>
                <w:sz w:val="22"/>
                <w:szCs w:val="22"/>
              </w:rPr>
            </w:pPr>
          </w:p>
          <w:p w:rsidR="00566FD5" w:rsidRPr="00566FD5" w:rsidP="005A2ED6" w14:paraId="27135735" w14:textId="11EEE5B6">
            <w:pPr>
              <w:pStyle w:val="ListParagraph"/>
              <w:tabs>
                <w:tab w:val="left" w:pos="1162"/>
              </w:tabs>
              <w:spacing w:before="120" w:after="120"/>
              <w:ind w:left="22"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 xml:space="preserve">En el caso de que la invitación se haga a través de la Plataforma de Contratación del Estado Sector Público se añadirán los siguientes párrafos: </w:t>
            </w:r>
          </w:p>
          <w:p w:rsidR="00566FD5" w:rsidRPr="00566FD5" w:rsidP="00566FD5" w14:paraId="474F6499" w14:textId="77777777">
            <w:pPr>
              <w:pStyle w:val="ListParagraph"/>
              <w:tabs>
                <w:tab w:val="left" w:pos="1162"/>
              </w:tabs>
              <w:spacing w:before="120" w:after="120"/>
              <w:ind w:left="312" w:right="-1"/>
              <w:contextualSpacing/>
              <w:jc w:val="both"/>
              <w:rPr>
                <w:rFonts w:asciiTheme="minorHAnsi" w:hAnsiTheme="minorHAnsi" w:cstheme="minorHAnsi"/>
                <w:bCs/>
                <w:iCs/>
                <w:sz w:val="22"/>
                <w:szCs w:val="22"/>
              </w:rPr>
            </w:pPr>
          </w:p>
          <w:p w:rsidR="00566FD5" w:rsidRPr="00566FD5" w:rsidP="00566FD5" w14:paraId="6A5C785A" w14:textId="0D2618A5">
            <w:pPr>
              <w:pStyle w:val="ListParagraph"/>
              <w:tabs>
                <w:tab w:val="left" w:pos="1162"/>
              </w:tabs>
              <w:spacing w:before="120" w:after="120"/>
              <w:ind w:left="738"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566FD5">
              <w:rPr>
                <w:rFonts w:asciiTheme="minorHAnsi" w:hAnsiTheme="minorHAnsi" w:cstheme="minorHAnsi"/>
                <w:bCs/>
                <w:i/>
                <w:sz w:val="22"/>
                <w:szCs w:val="22"/>
              </w:rPr>
              <w:t xml:space="preserve">El único canal de información habilitado entre las empresas y </w:t>
            </w:r>
            <w:r>
              <w:rPr>
                <w:rFonts w:asciiTheme="minorHAnsi" w:hAnsiTheme="minorHAnsi" w:cstheme="minorHAnsi"/>
                <w:bCs/>
                <w:i/>
                <w:sz w:val="22"/>
                <w:szCs w:val="22"/>
              </w:rPr>
              <w:t xml:space="preserve">el organismo </w:t>
            </w:r>
            <w:r w:rsidR="000C5B59">
              <w:rPr>
                <w:rFonts w:asciiTheme="minorHAnsi" w:hAnsiTheme="minorHAnsi" w:cstheme="minorHAnsi"/>
                <w:bCs/>
                <w:i/>
                <w:sz w:val="22"/>
                <w:szCs w:val="22"/>
              </w:rPr>
              <w:t>destinatario</w:t>
            </w:r>
            <w:r w:rsidRPr="00566FD5">
              <w:rPr>
                <w:rFonts w:asciiTheme="minorHAnsi" w:hAnsiTheme="minorHAnsi" w:cstheme="minorHAnsi"/>
                <w:bCs/>
                <w:i/>
                <w:sz w:val="22"/>
                <w:szCs w:val="22"/>
              </w:rPr>
              <w:t xml:space="preserve"> y viceversa que se atenderá durante la licitación será a través del apartado Comunicaciones que ofrece Plataforma de Contratación del Estado Sector Público (PLACSP) en la licitación de este expediente.</w:t>
            </w:r>
          </w:p>
          <w:p w:rsidR="00566FD5" w:rsidRPr="00566FD5" w:rsidP="00566FD5" w14:paraId="5BA38EA7" w14:textId="77777777">
            <w:pPr>
              <w:pStyle w:val="ListParagraph"/>
              <w:tabs>
                <w:tab w:val="left" w:pos="1162"/>
              </w:tabs>
              <w:spacing w:before="120" w:after="120"/>
              <w:ind w:left="738" w:right="-1"/>
              <w:contextualSpacing/>
              <w:jc w:val="both"/>
              <w:rPr>
                <w:rFonts w:asciiTheme="minorHAnsi" w:hAnsiTheme="minorHAnsi" w:cstheme="minorHAnsi"/>
                <w:bCs/>
                <w:i/>
                <w:sz w:val="22"/>
                <w:szCs w:val="22"/>
              </w:rPr>
            </w:pPr>
          </w:p>
          <w:p w:rsidR="00566FD5" w:rsidRPr="00566FD5" w:rsidP="00566FD5" w14:paraId="788208D5" w14:textId="77777777">
            <w:pPr>
              <w:pStyle w:val="ListParagraph"/>
              <w:tabs>
                <w:tab w:val="left" w:pos="1162"/>
              </w:tabs>
              <w:spacing w:before="240" w:after="24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Cualquier incidencia con la subida de documentación a la PLACSP por parte de los licitadores, será atendida por la propia PLACSP en la dirección de correo electrónico: licitacionE@hacienda.gob.es, tal y como se indica en el apartado “Contacto” de la Plataforma.</w:t>
            </w:r>
          </w:p>
          <w:p w:rsidR="00566FD5" w:rsidRPr="00566FD5" w:rsidP="00566FD5" w14:paraId="4C49C4DB" w14:textId="77777777">
            <w:pPr>
              <w:pStyle w:val="ListParagraph"/>
              <w:tabs>
                <w:tab w:val="left" w:pos="1162"/>
              </w:tabs>
              <w:spacing w:before="240" w:after="240"/>
              <w:ind w:left="738" w:right="-1"/>
              <w:contextualSpacing/>
              <w:jc w:val="both"/>
              <w:rPr>
                <w:rFonts w:asciiTheme="minorHAnsi" w:hAnsiTheme="minorHAnsi" w:cstheme="minorHAnsi"/>
                <w:bCs/>
                <w:i/>
                <w:sz w:val="22"/>
                <w:szCs w:val="22"/>
              </w:rPr>
            </w:pPr>
          </w:p>
          <w:p w:rsidR="00566FD5" w:rsidP="00566FD5" w14:paraId="48F50976" w14:textId="100BAF79">
            <w:pPr>
              <w:pStyle w:val="ListParagraph"/>
              <w:tabs>
                <w:tab w:val="left" w:pos="1162"/>
              </w:tabs>
              <w:spacing w:before="120" w:after="12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En caso de que el licitador decida no concurrir a la licitación, deberá comunicar su renuncia a través de la Plataforma motivando la causa de la declinación.</w:t>
            </w:r>
            <w:r>
              <w:rPr>
                <w:rFonts w:asciiTheme="minorHAnsi" w:hAnsiTheme="minorHAnsi" w:cstheme="minorHAnsi"/>
                <w:bCs/>
                <w:i/>
                <w:sz w:val="22"/>
                <w:szCs w:val="22"/>
              </w:rPr>
              <w:t>”</w:t>
            </w:r>
          </w:p>
          <w:p w:rsidR="00566FD5" w:rsidRPr="00566FD5" w:rsidP="00566FD5" w14:paraId="62A922ED" w14:textId="6B3E22DB">
            <w:pPr>
              <w:tabs>
                <w:tab w:val="left" w:pos="1162"/>
              </w:tabs>
              <w:spacing w:before="120" w:after="120"/>
              <w:ind w:left="313"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Si la invitación a las empresas se hace desde otra plataforma</w:t>
            </w:r>
            <w:r>
              <w:rPr>
                <w:rFonts w:asciiTheme="minorHAnsi" w:hAnsiTheme="minorHAnsi" w:cstheme="minorHAnsi"/>
                <w:bCs/>
                <w:i/>
                <w:sz w:val="22"/>
                <w:szCs w:val="22"/>
              </w:rPr>
              <w:t>,</w:t>
            </w:r>
            <w:r w:rsidRPr="00566FD5">
              <w:rPr>
                <w:rFonts w:asciiTheme="minorHAnsi" w:hAnsiTheme="minorHAnsi" w:cstheme="minorHAnsi"/>
                <w:bCs/>
                <w:i/>
                <w:sz w:val="22"/>
                <w:szCs w:val="22"/>
              </w:rPr>
              <w:t xml:space="preserve"> lo</w:t>
            </w:r>
            <w:r>
              <w:rPr>
                <w:rFonts w:asciiTheme="minorHAnsi" w:hAnsiTheme="minorHAnsi" w:cstheme="minorHAnsi"/>
                <w:bCs/>
                <w:i/>
                <w:sz w:val="22"/>
                <w:szCs w:val="22"/>
              </w:rPr>
              <w:t>s</w:t>
            </w:r>
            <w:r w:rsidRPr="00566FD5">
              <w:rPr>
                <w:rFonts w:asciiTheme="minorHAnsi" w:hAnsiTheme="minorHAnsi" w:cstheme="minorHAnsi"/>
                <w:bCs/>
                <w:i/>
                <w:sz w:val="22"/>
                <w:szCs w:val="22"/>
              </w:rPr>
              <w:t xml:space="preserve"> párrafos anteriores se adaptarán a dicha plataforma.  </w:t>
            </w:r>
          </w:p>
        </w:tc>
      </w:tr>
    </w:tbl>
    <w:p w:rsidR="00B3095F" w:rsidRPr="00772ACB" w:rsidP="00E96887" w14:paraId="54E2D7E8" w14:textId="18193092">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Cada empresa licitadora solo podrá presentar una única oferta por contrato basado objeto de licitación, no admitiéndose variantes</w:t>
      </w:r>
      <w:r w:rsidRPr="00772ACB" w:rsidR="009142E6">
        <w:rPr>
          <w:rFonts w:asciiTheme="minorHAnsi" w:hAnsiTheme="minorHAnsi" w:cstheme="minorHAnsi"/>
          <w:sz w:val="22"/>
          <w:szCs w:val="22"/>
        </w:rPr>
        <w:t>.</w:t>
      </w:r>
      <w:r w:rsidR="00E34082">
        <w:rPr>
          <w:rFonts w:asciiTheme="minorHAnsi" w:hAnsiTheme="minorHAnsi" w:cstheme="minorHAnsi"/>
          <w:sz w:val="22"/>
          <w:szCs w:val="22"/>
        </w:rPr>
        <w:t xml:space="preserve">  </w:t>
      </w:r>
    </w:p>
    <w:p w:rsidR="004F3D75" w:rsidRPr="000C5B59" w:rsidP="00E96887" w14:paraId="15CCDEBF" w14:textId="77777777">
      <w:pPr>
        <w:spacing w:before="240" w:after="240"/>
        <w:jc w:val="both"/>
        <w:rPr>
          <w:rFonts w:asciiTheme="minorHAnsi" w:hAnsiTheme="minorHAnsi" w:cstheme="minorHAnsi"/>
          <w:b/>
          <w:bCs/>
          <w:sz w:val="22"/>
          <w:szCs w:val="22"/>
        </w:rPr>
      </w:pPr>
      <w:r w:rsidRPr="00772ACB">
        <w:rPr>
          <w:rFonts w:asciiTheme="minorHAnsi" w:hAnsiTheme="minorHAnsi" w:cstheme="minorHAnsi"/>
          <w:sz w:val="22"/>
          <w:szCs w:val="22"/>
        </w:rPr>
        <w:t xml:space="preserve">El plazo de presentación de ofertas será </w:t>
      </w:r>
      <w:r w:rsidRPr="00772ACB" w:rsidR="00E73E42">
        <w:rPr>
          <w:rFonts w:asciiTheme="minorHAnsi" w:hAnsiTheme="minorHAnsi" w:cstheme="minorHAnsi"/>
          <w:sz w:val="22"/>
          <w:szCs w:val="22"/>
        </w:rPr>
        <w:t>el que figure en la invitación</w:t>
      </w:r>
      <w:r w:rsidRPr="00772ACB" w:rsidR="00CA474E">
        <w:rPr>
          <w:rFonts w:asciiTheme="minorHAnsi" w:hAnsiTheme="minorHAnsi" w:cstheme="minorHAnsi"/>
          <w:sz w:val="22"/>
          <w:szCs w:val="22"/>
        </w:rPr>
        <w:t xml:space="preserve">, contándose en </w:t>
      </w:r>
      <w:r w:rsidRPr="000C5B59" w:rsidR="00CA474E">
        <w:rPr>
          <w:rFonts w:asciiTheme="minorHAnsi" w:hAnsiTheme="minorHAnsi" w:cstheme="minorHAnsi"/>
          <w:b/>
          <w:bCs/>
          <w:sz w:val="22"/>
          <w:szCs w:val="22"/>
        </w:rPr>
        <w:t xml:space="preserve">días hábiles </w:t>
      </w:r>
      <w:r w:rsidRPr="000C5B59" w:rsidR="007A01AF">
        <w:rPr>
          <w:rFonts w:asciiTheme="minorHAnsi" w:hAnsiTheme="minorHAnsi" w:cstheme="minorHAnsi"/>
          <w:b/>
          <w:bCs/>
          <w:sz w:val="22"/>
          <w:szCs w:val="22"/>
        </w:rPr>
        <w:t>a partir del día siguiente</w:t>
      </w:r>
      <w:r w:rsidRPr="00C80E45" w:rsidR="007A01AF">
        <w:rPr>
          <w:rFonts w:asciiTheme="minorHAnsi" w:hAnsiTheme="minorHAnsi" w:cstheme="minorHAnsi"/>
          <w:sz w:val="22"/>
          <w:szCs w:val="22"/>
        </w:rPr>
        <w:t xml:space="preserve"> a</w:t>
      </w:r>
      <w:r w:rsidRPr="00C80E45">
        <w:rPr>
          <w:rFonts w:asciiTheme="minorHAnsi" w:hAnsiTheme="minorHAnsi" w:cstheme="minorHAnsi"/>
          <w:sz w:val="22"/>
          <w:szCs w:val="22"/>
        </w:rPr>
        <w:t xml:space="preserve"> la fecha de invitación.</w:t>
      </w:r>
    </w:p>
    <w:tbl>
      <w:tblPr>
        <w:tblStyle w:val="TableGrid"/>
        <w:tblCaption w:val="Nota aclaratoria"/>
        <w:tblW w:w="0" w:type="auto"/>
        <w:shd w:val="clear" w:color="auto" w:fill="F2F2F2" w:themeFill="background1" w:themeFillShade="F2"/>
        <w:tblLook w:val="04A0"/>
      </w:tblPr>
      <w:tblGrid>
        <w:gridCol w:w="8494"/>
      </w:tblGrid>
      <w:tr w14:paraId="120304AF" w14:textId="77777777" w:rsidTr="00D35D11">
        <w:tblPrEx>
          <w:tblW w:w="0" w:type="auto"/>
          <w:shd w:val="clear" w:color="auto" w:fill="F2F2F2" w:themeFill="background1" w:themeFillShade="F2"/>
          <w:tblLook w:val="04A0"/>
        </w:tblPrEx>
        <w:trPr>
          <w:trHeight w:val="1041"/>
        </w:trPr>
        <w:tc>
          <w:tcPr>
            <w:tcW w:w="8494" w:type="dxa"/>
            <w:shd w:val="clear" w:color="auto" w:fill="F2F2F2" w:themeFill="background1" w:themeFillShade="F2"/>
          </w:tcPr>
          <w:p w:rsidR="00D35D11" w:rsidRPr="00772ACB" w:rsidP="005A2ED6" w14:paraId="4BD510A8" w14:textId="20C31CC4">
            <w:pPr>
              <w:pStyle w:val="ListParagraph"/>
              <w:numPr>
                <w:ilvl w:val="0"/>
                <w:numId w:val="28"/>
              </w:numPr>
              <w:tabs>
                <w:tab w:val="left" w:pos="1024"/>
              </w:tabs>
              <w:spacing w:before="120" w:after="120"/>
              <w:ind w:left="454" w:right="-1"/>
              <w:contextualSpacing/>
              <w:jc w:val="both"/>
              <w:rPr>
                <w:rFonts w:asciiTheme="minorHAnsi" w:hAnsiTheme="minorHAnsi" w:cstheme="minorHAnsi"/>
                <w:b/>
                <w:i/>
                <w:sz w:val="22"/>
                <w:szCs w:val="22"/>
              </w:rPr>
            </w:pPr>
            <w:r>
              <w:rPr>
                <w:rFonts w:asciiTheme="minorHAnsi" w:hAnsiTheme="minorHAnsi" w:cstheme="minorHAnsi"/>
                <w:b/>
                <w:i/>
                <w:sz w:val="22"/>
                <w:szCs w:val="22"/>
              </w:rPr>
              <w:t>Plazo de presentación de ofertas</w:t>
            </w:r>
            <w:r w:rsidRPr="00772ACB">
              <w:rPr>
                <w:rFonts w:asciiTheme="minorHAnsi" w:hAnsiTheme="minorHAnsi" w:cstheme="minorHAnsi"/>
                <w:b/>
                <w:i/>
                <w:sz w:val="22"/>
                <w:szCs w:val="22"/>
              </w:rPr>
              <w:t xml:space="preserve"> </w:t>
            </w:r>
          </w:p>
          <w:p w:rsidR="00D35D11" w:rsidRPr="00772ACB" w:rsidP="00D35D11" w14:paraId="08431ED8" w14:textId="2E68182B">
            <w:pPr>
              <w:spacing w:before="120" w:after="120"/>
              <w:ind w:right="306"/>
              <w:jc w:val="both"/>
              <w:rPr>
                <w:rFonts w:asciiTheme="minorHAnsi" w:hAnsiTheme="minorHAnsi" w:cstheme="minorHAnsi"/>
                <w:b/>
                <w:sz w:val="22"/>
                <w:szCs w:val="22"/>
              </w:rPr>
            </w:pPr>
            <w:r>
              <w:rPr>
                <w:rFonts w:asciiTheme="minorHAnsi" w:hAnsiTheme="minorHAnsi" w:cstheme="minorHAnsi"/>
                <w:i/>
                <w:sz w:val="22"/>
                <w:szCs w:val="22"/>
              </w:rPr>
              <w:t>En el documento de licitación NO se indicará el plazo de presentación de ofertas</w:t>
            </w:r>
            <w:r w:rsidR="0099657E">
              <w:rPr>
                <w:rFonts w:asciiTheme="minorHAnsi" w:hAnsiTheme="minorHAnsi" w:cstheme="minorHAnsi"/>
                <w:i/>
                <w:sz w:val="22"/>
                <w:szCs w:val="22"/>
              </w:rPr>
              <w:t>, porque este dato debe ir en la invitación a las empresas a través de la PLACSP.</w:t>
            </w:r>
            <w:r>
              <w:rPr>
                <w:rFonts w:asciiTheme="minorHAnsi" w:hAnsiTheme="minorHAnsi" w:cstheme="minorHAnsi"/>
                <w:i/>
                <w:sz w:val="22"/>
                <w:szCs w:val="22"/>
              </w:rPr>
              <w:t xml:space="preserve"> </w:t>
            </w:r>
          </w:p>
        </w:tc>
      </w:tr>
    </w:tbl>
    <w:p w:rsidR="00A8066D" w:rsidRPr="00772ACB" w:rsidP="00E17DB1" w14:paraId="6F89FA0F" w14:textId="77777777">
      <w:pPr>
        <w:spacing w:before="120" w:after="120"/>
        <w:jc w:val="both"/>
        <w:rPr>
          <w:rFonts w:asciiTheme="minorHAnsi" w:hAnsiTheme="minorHAnsi" w:cstheme="minorHAnsi"/>
          <w:sz w:val="22"/>
          <w:szCs w:val="22"/>
        </w:rPr>
      </w:pPr>
    </w:p>
    <w:p w:rsidR="00A8066D" w:rsidRPr="00772ACB" w:rsidP="006C79D1" w14:paraId="1B4B05E4" w14:textId="77777777">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Pr="00772ACB" w:rsidR="008942B8">
        <w:rPr>
          <w:sz w:val="22"/>
          <w:szCs w:val="22"/>
        </w:rPr>
        <w:t xml:space="preserve"> (HASTA 100 PUNTOS)</w:t>
      </w:r>
    </w:p>
    <w:p w:rsidR="00D010C7" w:rsidRPr="00772ACB" w:rsidP="00D03E1E" w14:paraId="282DB9CC" w14:textId="77777777">
      <w:pPr>
        <w:pStyle w:val="ListParagraph"/>
        <w:spacing w:before="120" w:after="120"/>
        <w:ind w:left="360"/>
        <w:jc w:val="both"/>
        <w:rPr>
          <w:rFonts w:asciiTheme="minorHAnsi" w:hAnsiTheme="minorHAnsi" w:cstheme="minorHAnsi"/>
          <w:b/>
          <w:sz w:val="22"/>
          <w:szCs w:val="22"/>
        </w:rPr>
      </w:pPr>
    </w:p>
    <w:tbl>
      <w:tblPr>
        <w:tblStyle w:val="TableGrid"/>
        <w:tblCaption w:val="Nota aclaratoria"/>
        <w:tblW w:w="0" w:type="auto"/>
        <w:shd w:val="clear" w:color="auto" w:fill="F2F2F2" w:themeFill="background1" w:themeFillShade="F2"/>
        <w:tblLook w:val="04A0"/>
      </w:tblPr>
      <w:tblGrid>
        <w:gridCol w:w="8494"/>
      </w:tblGrid>
      <w:tr w14:paraId="6977F780" w14:textId="77777777" w:rsidTr="00E4179D">
        <w:tblPrEx>
          <w:tblW w:w="0" w:type="auto"/>
          <w:shd w:val="clear" w:color="auto" w:fill="F2F2F2" w:themeFill="background1" w:themeFillShade="F2"/>
          <w:tblLook w:val="04A0"/>
        </w:tblPrEx>
        <w:trPr>
          <w:trHeight w:val="699"/>
        </w:trPr>
        <w:tc>
          <w:tcPr>
            <w:tcW w:w="8494" w:type="dxa"/>
            <w:shd w:val="clear" w:color="auto" w:fill="F2F2F2" w:themeFill="background1" w:themeFillShade="F2"/>
          </w:tcPr>
          <w:p w:rsidR="00B502F0" w:rsidRPr="00772ACB" w:rsidP="004F3B75" w14:paraId="7D3D82E6" w14:textId="77777777">
            <w:pPr>
              <w:pStyle w:val="ListParagraph"/>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Sobre los Criterios: </w:t>
            </w:r>
          </w:p>
          <w:p w:rsidR="00B502F0" w:rsidRPr="00772ACB" w:rsidP="00B502F0" w14:paraId="3BD3AFCF" w14:textId="77777777">
            <w:pPr>
              <w:pStyle w:val="ListParagraph"/>
              <w:tabs>
                <w:tab w:val="left" w:pos="883"/>
              </w:tabs>
              <w:spacing w:before="120" w:after="120"/>
              <w:ind w:left="457" w:right="-1"/>
              <w:contextualSpacing/>
              <w:jc w:val="both"/>
              <w:rPr>
                <w:rFonts w:asciiTheme="minorHAnsi" w:hAnsiTheme="minorHAnsi" w:cstheme="minorHAnsi"/>
                <w:b/>
                <w:i/>
                <w:sz w:val="22"/>
                <w:szCs w:val="22"/>
              </w:rPr>
            </w:pPr>
          </w:p>
          <w:p w:rsidR="00B502F0" w:rsidP="005C0CB8" w14:paraId="430C7496" w14:textId="7E066AEF">
            <w:pPr>
              <w:pStyle w:val="ListParagraph"/>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Solo se podrán incluir como criterios de valoración los fijados en el apartado 3 de la cláusula </w:t>
            </w:r>
            <w:r w:rsidR="00D35D11">
              <w:rPr>
                <w:rFonts w:asciiTheme="minorHAnsi" w:hAnsiTheme="minorHAnsi" w:cstheme="minorHAnsi"/>
                <w:i/>
                <w:sz w:val="22"/>
                <w:szCs w:val="22"/>
              </w:rPr>
              <w:t>31.3</w:t>
            </w:r>
            <w:r w:rsidRPr="00772ACB">
              <w:rPr>
                <w:rFonts w:asciiTheme="minorHAnsi" w:hAnsiTheme="minorHAnsi" w:cstheme="minorHAnsi"/>
                <w:i/>
                <w:sz w:val="22"/>
                <w:szCs w:val="22"/>
              </w:rPr>
              <w:t xml:space="preserve"> del PCAP. </w:t>
            </w:r>
          </w:p>
          <w:p w:rsidR="005C0CB8" w:rsidRPr="00772ACB" w:rsidP="005C0CB8" w14:paraId="3FAB4675" w14:textId="77777777">
            <w:pPr>
              <w:pStyle w:val="ListParagraph"/>
              <w:tabs>
                <w:tab w:val="left" w:pos="883"/>
              </w:tabs>
              <w:spacing w:before="120" w:after="120"/>
              <w:ind w:left="457" w:right="-1"/>
              <w:contextualSpacing/>
              <w:jc w:val="both"/>
              <w:rPr>
                <w:rFonts w:asciiTheme="minorHAnsi" w:hAnsiTheme="minorHAnsi" w:cstheme="minorHAnsi"/>
                <w:i/>
                <w:sz w:val="22"/>
                <w:szCs w:val="22"/>
              </w:rPr>
            </w:pPr>
          </w:p>
          <w:p w:rsidR="00B502F0" w:rsidRPr="00772ACB" w:rsidP="005C0CB8" w14:paraId="179B8903" w14:textId="77777777">
            <w:pPr>
              <w:pStyle w:val="ListParagraph"/>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Pr="00772ACB" w:rsidR="009142E6">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rsidR="009040D0" w:rsidP="005C0CB8" w14:paraId="21FEF5F1" w14:textId="77777777">
            <w:pPr>
              <w:pStyle w:val="ListParagraph"/>
              <w:tabs>
                <w:tab w:val="left" w:pos="883"/>
              </w:tabs>
              <w:spacing w:before="120" w:after="120"/>
              <w:ind w:left="457" w:right="-1"/>
              <w:contextualSpacing/>
              <w:jc w:val="both"/>
              <w:rPr>
                <w:rFonts w:asciiTheme="minorHAnsi" w:hAnsiTheme="minorHAnsi" w:cstheme="minorHAnsi"/>
                <w:b/>
                <w:i/>
                <w:sz w:val="22"/>
                <w:szCs w:val="22"/>
              </w:rPr>
            </w:pPr>
          </w:p>
          <w:p w:rsidR="008942B8" w:rsidP="004F3B75" w14:paraId="4D2DD120" w14:textId="77777777">
            <w:pPr>
              <w:pStyle w:val="ListParagraph"/>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los criterios selecci</w:t>
            </w:r>
            <w:r w:rsidRPr="00772ACB" w:rsidR="009142E6">
              <w:rPr>
                <w:rFonts w:asciiTheme="minorHAnsi" w:hAnsiTheme="minorHAnsi" w:cstheme="minorHAnsi"/>
                <w:b/>
                <w:i/>
                <w:sz w:val="22"/>
                <w:szCs w:val="22"/>
              </w:rPr>
              <w:t>onados se incorporará</w:t>
            </w:r>
            <w:r w:rsidRPr="00772ACB">
              <w:rPr>
                <w:rFonts w:asciiTheme="minorHAnsi" w:hAnsiTheme="minorHAnsi" w:cstheme="minorHAnsi"/>
                <w:b/>
                <w:i/>
                <w:sz w:val="22"/>
                <w:szCs w:val="22"/>
              </w:rPr>
              <w:t xml:space="preserve"> </w:t>
            </w:r>
            <w:r w:rsidRPr="00772ACB" w:rsidR="009142E6">
              <w:rPr>
                <w:rFonts w:asciiTheme="minorHAnsi" w:hAnsiTheme="minorHAnsi" w:cstheme="minorHAnsi"/>
                <w:b/>
                <w:i/>
                <w:sz w:val="22"/>
                <w:szCs w:val="22"/>
              </w:rPr>
              <w:t>el párrafo que corresponda</w:t>
            </w:r>
            <w:r w:rsidRPr="00772ACB">
              <w:rPr>
                <w:rFonts w:asciiTheme="minorHAnsi" w:hAnsiTheme="minorHAnsi" w:cstheme="minorHAnsi"/>
                <w:b/>
                <w:i/>
                <w:sz w:val="22"/>
                <w:szCs w:val="22"/>
              </w:rPr>
              <w:t xml:space="preserve">: </w:t>
            </w:r>
          </w:p>
          <w:p w:rsidR="00331641" w:rsidRPr="00772ACB" w:rsidP="000F3489" w14:paraId="6DC9A8AE" w14:textId="77777777">
            <w:pPr>
              <w:pStyle w:val="ListParagraph"/>
              <w:tabs>
                <w:tab w:val="left" w:pos="883"/>
              </w:tabs>
              <w:spacing w:before="120" w:after="120"/>
              <w:ind w:left="457" w:right="-1"/>
              <w:contextualSpacing/>
              <w:jc w:val="both"/>
              <w:rPr>
                <w:rFonts w:asciiTheme="minorHAnsi" w:hAnsiTheme="minorHAnsi" w:cstheme="minorHAnsi"/>
                <w:b/>
                <w:i/>
                <w:sz w:val="22"/>
                <w:szCs w:val="22"/>
              </w:rPr>
            </w:pPr>
          </w:p>
          <w:p w:rsidR="00DD75F1" w:rsidRPr="00772ACB" w:rsidP="004F3B75" w14:paraId="6C590B60" w14:textId="574156EC">
            <w:pPr>
              <w:pStyle w:val="ListParagraph"/>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1 - Único criterio de valoración el precio</w:t>
            </w:r>
          </w:p>
          <w:p w:rsidR="008942B8" w:rsidRPr="00772ACB" w:rsidP="00F9742D" w14:paraId="2F165EEF" w14:textId="77777777">
            <w:pPr>
              <w:pStyle w:val="ListParagraph"/>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rsidR="008942B8" w:rsidRPr="00772ACB" w:rsidP="004F3B75" w14:paraId="0844B073" w14:textId="00B07E92">
            <w:pPr>
              <w:pStyle w:val="ListParagraph"/>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2 – Varios criterios</w:t>
            </w:r>
            <w:r w:rsidRPr="00772ACB" w:rsidR="002D3302">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rsidR="00B502F0" w:rsidRPr="00772ACB" w:rsidP="004F3B75" w14:paraId="4E31D30A" w14:textId="77777777">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rsidR="00B502F0" w:rsidRPr="00772ACB" w:rsidP="004F3B75" w14:paraId="687A075D" w14:textId="77777777">
            <w:pPr>
              <w:pStyle w:val="ListParagraph"/>
              <w:spacing w:before="240" w:after="240"/>
              <w:ind w:left="453"/>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w:t>
            </w:r>
            <w:r w:rsidRPr="00772ACB" w:rsidR="009142E6">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Pr="00772ACB" w:rsidR="009142E6">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rsidR="008942B8" w:rsidP="00F9742D" w14:paraId="2C7967BB" w14:textId="77777777">
            <w:pPr>
              <w:pStyle w:val="ListParagraph"/>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Criterios Evaluables mediante juicio de valor</w:t>
            </w:r>
          </w:p>
          <w:p w:rsidR="00DD75F1" w:rsidRPr="00772ACB" w:rsidP="000C5B59" w14:paraId="488D4ED2" w14:textId="77777777">
            <w:pPr>
              <w:pStyle w:val="ListParagraph"/>
              <w:tabs>
                <w:tab w:val="left" w:pos="883"/>
              </w:tabs>
              <w:spacing w:before="240" w:after="240"/>
              <w:ind w:left="1091" w:right="-1"/>
              <w:contextualSpacing/>
              <w:jc w:val="both"/>
              <w:rPr>
                <w:rFonts w:asciiTheme="minorHAnsi" w:hAnsiTheme="minorHAnsi" w:cstheme="minorHAnsi"/>
                <w:i/>
                <w:sz w:val="22"/>
                <w:szCs w:val="22"/>
              </w:rPr>
            </w:pPr>
          </w:p>
          <w:p w:rsidR="00B502F0" w:rsidP="00F9742D" w14:paraId="7015989E" w14:textId="77777777">
            <w:pPr>
              <w:pStyle w:val="ListParagraph"/>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rsidR="00331641" w:rsidRPr="00772ACB" w:rsidP="00F9742D" w14:paraId="078CC66F" w14:textId="77777777">
            <w:pPr>
              <w:pStyle w:val="ListParagraph"/>
              <w:tabs>
                <w:tab w:val="left" w:pos="883"/>
              </w:tabs>
              <w:spacing w:before="240" w:after="240"/>
              <w:ind w:left="1091" w:right="-1"/>
              <w:contextualSpacing/>
              <w:jc w:val="both"/>
              <w:rPr>
                <w:rFonts w:asciiTheme="minorHAnsi" w:hAnsiTheme="minorHAnsi" w:cstheme="minorHAnsi"/>
                <w:i/>
                <w:sz w:val="22"/>
                <w:szCs w:val="22"/>
              </w:rPr>
            </w:pPr>
          </w:p>
          <w:p w:rsidR="00B502F0" w:rsidRPr="000F3489" w:rsidP="00F9742D" w14:paraId="3EA54C7E" w14:textId="77777777">
            <w:pPr>
              <w:pStyle w:val="ListParagraph"/>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rsidR="000F3489" w:rsidRPr="000F3489" w:rsidP="00F9742D" w14:paraId="66745224" w14:textId="77777777">
            <w:pPr>
              <w:pStyle w:val="ListParagraph"/>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rsidR="000F3489" w:rsidRPr="000F3489" w:rsidP="00F9742D" w14:paraId="17801D27" w14:textId="77777777">
            <w:pPr>
              <w:pStyle w:val="ListParagraph"/>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rsidR="00DD75F1" w:rsidP="0046673B" w14:paraId="28EB0E20" w14:textId="77777777">
            <w:pPr>
              <w:pStyle w:val="ListParagraph"/>
              <w:tabs>
                <w:tab w:val="left" w:pos="883"/>
              </w:tabs>
              <w:spacing w:before="120" w:after="120"/>
              <w:ind w:left="306" w:right="-1"/>
              <w:contextualSpacing/>
              <w:jc w:val="both"/>
              <w:rPr>
                <w:rFonts w:asciiTheme="minorHAnsi" w:hAnsiTheme="minorHAnsi" w:cstheme="minorHAnsi"/>
                <w:b/>
                <w:i/>
                <w:sz w:val="22"/>
                <w:szCs w:val="22"/>
              </w:rPr>
            </w:pPr>
          </w:p>
          <w:p w:rsidR="00B502F0" w:rsidRPr="00772ACB" w:rsidP="004F3B75" w14:paraId="5C89BADD" w14:textId="77777777">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rsidR="00B502F0" w:rsidRPr="00772ACB" w:rsidP="004F3B75" w14:paraId="2AD296F0" w14:textId="77777777">
            <w:pPr>
              <w:tabs>
                <w:tab w:val="left" w:pos="883"/>
              </w:tabs>
              <w:spacing w:before="120" w:after="120"/>
              <w:ind w:left="453" w:right="-1"/>
              <w:contextualSpacing/>
              <w:jc w:val="both"/>
              <w:rPr>
                <w:rFonts w:asciiTheme="minorHAnsi" w:hAnsiTheme="minorHAnsi" w:cstheme="minorHAnsi"/>
                <w:b/>
                <w:i/>
                <w:sz w:val="22"/>
                <w:szCs w:val="22"/>
              </w:rPr>
            </w:pPr>
          </w:p>
          <w:p w:rsidR="00B502F0" w:rsidRPr="005C0CB8" w:rsidP="004F3B75" w14:paraId="6BF5492E" w14:textId="0DF44A8F">
            <w:pPr>
              <w:tabs>
                <w:tab w:val="left" w:pos="883"/>
              </w:tabs>
              <w:spacing w:before="120" w:after="120"/>
              <w:ind w:left="453" w:right="-1"/>
              <w:contextualSpacing/>
              <w:jc w:val="both"/>
              <w:rPr>
                <w:rFonts w:asciiTheme="minorHAnsi" w:hAnsiTheme="minorHAnsi" w:cstheme="minorHAnsi"/>
                <w:bCs/>
                <w:i/>
                <w:sz w:val="22"/>
                <w:szCs w:val="22"/>
              </w:rPr>
            </w:pPr>
            <w:r w:rsidRPr="005C0CB8">
              <w:rPr>
                <w:rFonts w:asciiTheme="minorHAnsi" w:hAnsiTheme="minorHAnsi" w:cstheme="minorHAnsi"/>
                <w:bCs/>
                <w:i/>
                <w:sz w:val="22"/>
                <w:szCs w:val="22"/>
              </w:rPr>
              <w:t>Se enumerarán los criterios seccionados, indicando el cri</w:t>
            </w:r>
            <w:r w:rsidRPr="005C0CB8" w:rsidR="002D3302">
              <w:rPr>
                <w:rFonts w:asciiTheme="minorHAnsi" w:hAnsiTheme="minorHAnsi" w:cstheme="minorHAnsi"/>
                <w:bCs/>
                <w:i/>
                <w:sz w:val="22"/>
                <w:szCs w:val="22"/>
              </w:rPr>
              <w:t>terio a valorar,</w:t>
            </w:r>
            <w:r w:rsidRPr="005C0CB8">
              <w:rPr>
                <w:rFonts w:asciiTheme="minorHAnsi" w:hAnsiTheme="minorHAnsi" w:cstheme="minorHAnsi"/>
                <w:bCs/>
                <w:i/>
                <w:sz w:val="22"/>
                <w:szCs w:val="22"/>
              </w:rPr>
              <w:t xml:space="preserve"> la ponderación del criterio y en su caso la formula a emplear, de acuerdo con el PCAP (</w:t>
            </w:r>
            <w:r w:rsidRPr="005C0CB8" w:rsidR="00BA29C1">
              <w:rPr>
                <w:rFonts w:asciiTheme="minorHAnsi" w:hAnsiTheme="minorHAnsi" w:cstheme="minorHAnsi"/>
                <w:bCs/>
                <w:i/>
                <w:sz w:val="22"/>
                <w:szCs w:val="22"/>
              </w:rPr>
              <w:t>fórmula</w:t>
            </w:r>
            <w:r w:rsidRPr="005C0CB8">
              <w:rPr>
                <w:rFonts w:asciiTheme="minorHAnsi" w:hAnsiTheme="minorHAnsi" w:cstheme="minorHAnsi"/>
                <w:bCs/>
                <w:i/>
                <w:sz w:val="22"/>
                <w:szCs w:val="22"/>
              </w:rPr>
              <w:t xml:space="preserve"> para el precio). Asimismo, se indicar</w:t>
            </w:r>
            <w:r w:rsidRPr="005C0CB8" w:rsidR="002D3302">
              <w:rPr>
                <w:rFonts w:asciiTheme="minorHAnsi" w:hAnsiTheme="minorHAnsi" w:cstheme="minorHAnsi"/>
                <w:bCs/>
                <w:i/>
                <w:sz w:val="22"/>
                <w:szCs w:val="22"/>
              </w:rPr>
              <w:t>á</w:t>
            </w:r>
            <w:r w:rsidRPr="005C0CB8">
              <w:rPr>
                <w:rFonts w:asciiTheme="minorHAnsi" w:hAnsiTheme="minorHAnsi" w:cstheme="minorHAnsi"/>
                <w:bCs/>
                <w:i/>
                <w:sz w:val="22"/>
                <w:szCs w:val="22"/>
              </w:rPr>
              <w:t xml:space="preserve"> la documentación acreditativa para los criterios que se consideren oportunos. </w:t>
            </w:r>
          </w:p>
          <w:p w:rsidR="00A07F01" w:rsidRPr="004F3B75" w:rsidP="004F3B75" w14:paraId="3C055B4E" w14:textId="77777777">
            <w:pPr>
              <w:tabs>
                <w:tab w:val="left" w:pos="883"/>
              </w:tabs>
              <w:spacing w:before="120" w:after="120"/>
              <w:ind w:left="453" w:right="-1"/>
              <w:contextualSpacing/>
              <w:jc w:val="both"/>
              <w:rPr>
                <w:rFonts w:asciiTheme="minorHAnsi" w:hAnsiTheme="minorHAnsi" w:cstheme="minorHAnsi"/>
                <w:b/>
                <w:i/>
                <w:sz w:val="22"/>
                <w:szCs w:val="22"/>
              </w:rPr>
            </w:pPr>
          </w:p>
          <w:p w:rsidR="00A07F01" w:rsidRPr="00772ACB" w:rsidP="004F3B75" w14:paraId="348C80E6" w14:textId="77777777">
            <w:pPr>
              <w:tabs>
                <w:tab w:val="left" w:pos="883"/>
              </w:tabs>
              <w:spacing w:before="120" w:after="240"/>
              <w:ind w:left="453" w:right="-1"/>
              <w:contextualSpacing/>
              <w:jc w:val="both"/>
              <w:rPr>
                <w:rFonts w:asciiTheme="minorHAnsi" w:hAnsiTheme="minorHAnsi" w:cstheme="minorHAnsi"/>
                <w:i/>
                <w:sz w:val="22"/>
                <w:szCs w:val="22"/>
              </w:rPr>
            </w:pPr>
            <w:r w:rsidRPr="005C0CB8">
              <w:rPr>
                <w:rFonts w:asciiTheme="minorHAnsi" w:hAnsiTheme="minorHAnsi" w:cstheme="minorHAnsi"/>
                <w:bCs/>
                <w:i/>
                <w:sz w:val="22"/>
                <w:szCs w:val="22"/>
              </w:rPr>
              <w:t>El</w:t>
            </w:r>
            <w:r w:rsidRPr="00772ACB">
              <w:rPr>
                <w:rFonts w:asciiTheme="minorHAnsi" w:hAnsiTheme="minorHAnsi" w:cstheme="minorHAnsi"/>
                <w:i/>
                <w:sz w:val="22"/>
                <w:szCs w:val="22"/>
              </w:rPr>
              <w:t xml:space="preserve"> criterio precio supondrá al menos el 51 % de la puntuación total. Este cri</w:t>
            </w:r>
            <w:r w:rsidRPr="00772ACB" w:rsidR="002D3302">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rsidR="0046673B" w:rsidP="0046673B" w14:paraId="7DC405A1" w14:textId="77777777">
            <w:pPr>
              <w:pStyle w:val="ListParagraph"/>
              <w:numPr>
                <w:ilvl w:val="0"/>
                <w:numId w:val="33"/>
              </w:num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Criterios Evaluables automáticamente o mediante </w:t>
            </w:r>
            <w:r w:rsidRPr="00772ACB" w:rsidR="00C95588">
              <w:rPr>
                <w:rFonts w:asciiTheme="minorHAnsi" w:hAnsiTheme="minorHAnsi" w:cstheme="minorHAnsi"/>
                <w:sz w:val="22"/>
                <w:szCs w:val="22"/>
              </w:rPr>
              <w:t>fórmulas</w:t>
            </w:r>
            <w:r w:rsidRPr="00772ACB" w:rsidR="002D3302">
              <w:rPr>
                <w:rFonts w:asciiTheme="minorHAnsi" w:hAnsiTheme="minorHAnsi" w:cstheme="minorHAnsi"/>
                <w:sz w:val="22"/>
                <w:szCs w:val="22"/>
              </w:rPr>
              <w:t>:</w:t>
            </w:r>
          </w:p>
          <w:p w:rsidR="0046673B" w:rsidP="004F3B75" w14:paraId="294DE3E2" w14:textId="77777777">
            <w:pPr>
              <w:pStyle w:val="ListParagraph"/>
              <w:tabs>
                <w:tab w:val="left" w:pos="883"/>
              </w:tabs>
              <w:spacing w:before="240" w:after="120"/>
              <w:ind w:left="1091"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Los criterios evaluables automáticamente o mediante fórmulas son los siguientes mediante juicio de valor son los siguientes: </w:t>
            </w:r>
          </w:p>
          <w:p w:rsidR="000F3489" w:rsidP="000F3489" w14:paraId="34205B99" w14:textId="77777777">
            <w:pPr>
              <w:pStyle w:val="ListParagraph"/>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rsidR="000F3489" w:rsidP="000F3489" w14:paraId="5866C603" w14:textId="77777777">
            <w:pPr>
              <w:pStyle w:val="ListParagraph"/>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rsidR="000F3489" w:rsidP="000F3489" w14:paraId="79C73B3A" w14:textId="77777777">
            <w:pPr>
              <w:pStyle w:val="ListParagraph"/>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rsidR="00331641" w:rsidRPr="00772ACB" w:rsidP="000F3489" w14:paraId="6B380D9D" w14:textId="77777777">
            <w:pPr>
              <w:pStyle w:val="ListParagraph"/>
              <w:tabs>
                <w:tab w:val="left" w:pos="883"/>
              </w:tabs>
              <w:spacing w:before="120" w:after="120"/>
              <w:ind w:left="1308" w:right="-1"/>
              <w:contextualSpacing/>
              <w:jc w:val="both"/>
              <w:rPr>
                <w:rFonts w:asciiTheme="minorHAnsi" w:hAnsiTheme="minorHAnsi" w:cstheme="minorHAnsi"/>
                <w:sz w:val="22"/>
                <w:szCs w:val="22"/>
              </w:rPr>
            </w:pPr>
          </w:p>
          <w:p w:rsidR="00A07F01" w:rsidRPr="00FC3C6E" w:rsidP="004F3B75" w14:paraId="247C52E1" w14:textId="63240D05">
            <w:pPr>
              <w:pStyle w:val="ListParagraph"/>
              <w:numPr>
                <w:ilvl w:val="0"/>
                <w:numId w:val="28"/>
              </w:numPr>
              <w:tabs>
                <w:tab w:val="left" w:pos="699"/>
                <w:tab w:val="left" w:pos="883"/>
                <w:tab w:val="left" w:pos="1162"/>
              </w:tabs>
              <w:spacing w:before="120" w:after="480"/>
              <w:ind w:left="312" w:right="-1" w:firstLine="0"/>
              <w:contextualSpacing/>
              <w:jc w:val="both"/>
              <w:rPr>
                <w:rFonts w:asciiTheme="minorHAnsi" w:hAnsiTheme="minorHAnsi" w:cstheme="minorHAnsi"/>
                <w:b/>
                <w:i/>
                <w:sz w:val="22"/>
                <w:szCs w:val="22"/>
              </w:rPr>
            </w:pPr>
            <w:r w:rsidRPr="00FC3C6E">
              <w:rPr>
                <w:rFonts w:asciiTheme="minorHAnsi" w:hAnsiTheme="minorHAnsi" w:cstheme="minorHAnsi"/>
                <w:b/>
                <w:i/>
                <w:sz w:val="22"/>
                <w:szCs w:val="22"/>
              </w:rPr>
              <w:t>F</w:t>
            </w:r>
            <w:r w:rsidRPr="00FC3C6E" w:rsidR="000F3489">
              <w:rPr>
                <w:rFonts w:asciiTheme="minorHAnsi" w:hAnsiTheme="minorHAnsi" w:cstheme="minorHAnsi"/>
                <w:b/>
                <w:i/>
                <w:sz w:val="22"/>
                <w:szCs w:val="22"/>
              </w:rPr>
              <w:t>ó</w:t>
            </w:r>
            <w:r w:rsidRPr="00FC3C6E">
              <w:rPr>
                <w:rFonts w:asciiTheme="minorHAnsi" w:hAnsiTheme="minorHAnsi" w:cstheme="minorHAnsi"/>
                <w:b/>
                <w:i/>
                <w:sz w:val="22"/>
                <w:szCs w:val="22"/>
              </w:rPr>
              <w:t>rmula</w:t>
            </w:r>
            <w:r w:rsidRPr="00FC3C6E" w:rsidR="00FC3C6E">
              <w:rPr>
                <w:rFonts w:asciiTheme="minorHAnsi" w:hAnsiTheme="minorHAnsi" w:cstheme="minorHAnsi"/>
                <w:b/>
                <w:i/>
                <w:sz w:val="22"/>
                <w:szCs w:val="22"/>
              </w:rPr>
              <w:t xml:space="preserve"> </w:t>
            </w:r>
            <w:r w:rsidR="00FC3C6E">
              <w:rPr>
                <w:rFonts w:asciiTheme="minorHAnsi" w:hAnsiTheme="minorHAnsi" w:cstheme="minorHAnsi"/>
                <w:b/>
                <w:i/>
                <w:sz w:val="22"/>
                <w:szCs w:val="22"/>
              </w:rPr>
              <w:t>p</w:t>
            </w:r>
            <w:r w:rsidRPr="00FC3C6E">
              <w:rPr>
                <w:rFonts w:asciiTheme="minorHAnsi" w:hAnsiTheme="minorHAnsi" w:cstheme="minorHAnsi"/>
                <w:b/>
                <w:i/>
                <w:sz w:val="22"/>
                <w:szCs w:val="22"/>
              </w:rPr>
              <w:t xml:space="preserve">ara la Valoración del precio: </w:t>
            </w:r>
          </w:p>
          <w:p w:rsidR="00A07F01" w:rsidRPr="00772ACB" w:rsidP="004F3B75" w14:paraId="7C506142" w14:textId="77777777">
            <w:pPr>
              <w:spacing w:before="120"/>
              <w:ind w:left="567"/>
              <w:jc w:val="center"/>
              <w:rPr>
                <w:rFonts w:asciiTheme="minorHAnsi" w:hAnsiTheme="minorHAnsi" w:cstheme="minorHAnsi"/>
                <w:sz w:val="22"/>
                <w:szCs w:val="22"/>
              </w:rPr>
            </w:pPr>
            <m:oMath>
              <m:sSub>
                <m:sSubPr>
                  <m:ctrlPr>
                    <w:rPr>
                      <w:rFonts w:ascii="Cambria Math" w:hAnsi="Cambria Math" w:eastAsiaTheme="minorHAnsi"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=P*</m:t>
              </m:r>
              <m:d>
                <m:dPr>
                  <m:ctrlPr>
                    <w:rPr>
                      <w:rFonts w:ascii="Cambria Math" w:hAnsi="Cambria Math" w:eastAsiaTheme="minorHAnsi" w:cstheme="minorHAnsi"/>
                      <w:i/>
                      <w:sz w:val="22"/>
                      <w:szCs w:val="22"/>
                      <w:lang w:val="es-ES" w:eastAsia="en-US"/>
                    </w:rPr>
                  </m:ctrlPr>
                </m:dPr>
                <m:e>
                  <m:r>
                    <w:rPr>
                      <w:rFonts w:ascii="Cambria Math" w:hAnsi="Cambria Math" w:eastAsiaTheme="minorHAnsi" w:cstheme="minorHAnsi"/>
                      <w:sz w:val="22"/>
                      <w:szCs w:val="22"/>
                      <w:lang w:val="es-ES" w:eastAsia="en-US"/>
                    </w:rPr>
                    <m:t>1-</m:t>
                  </m:r>
                  <m:f>
                    <m:fPr>
                      <m:ctrlPr>
                        <w:rPr>
                          <w:rFonts w:ascii="Cambria Math" w:hAnsi="Cambria Math" w:eastAsiaTheme="minorHAnsi" w:cstheme="minorHAnsi"/>
                          <w:i/>
                          <w:sz w:val="22"/>
                          <w:szCs w:val="22"/>
                          <w:lang w:val="es-ES" w:eastAsia="en-US"/>
                        </w:rPr>
                      </m:ctrlPr>
                    </m:fPr>
                    <m:num>
                      <m:sSub>
                        <m:sSubPr>
                          <m:ctrlPr>
                            <w:rPr>
                              <w:rFonts w:ascii="Cambria Math" w:hAnsi="Cambria Math" w:eastAsiaTheme="minorHAnsi"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hAnsi="Cambria Math" w:eastAsiaTheme="minorHAnsi" w:cstheme="minorHAnsi"/>
                          <w:sz w:val="22"/>
                          <w:szCs w:val="22"/>
                          <w:lang w:val="es-ES" w:eastAsia="en-US"/>
                        </w:rPr>
                        <m:t>-</m:t>
                      </m:r>
                      <m:sSub>
                        <m:sSubPr>
                          <m:ctrlPr>
                            <w:rPr>
                              <w:rFonts w:ascii="Cambria Math" w:hAnsi="Cambria Math" w:eastAsiaTheme="minorHAnsi"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hAnsi="Cambria Math" w:eastAsiaTheme="minorHAnsi"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Pr="00772ACB">
              <w:rPr>
                <w:rFonts w:asciiTheme="minorHAnsi" w:hAnsiTheme="minorHAnsi" w:cstheme="minorHAnsi"/>
                <w:sz w:val="22"/>
                <w:szCs w:val="22"/>
                <w:lang w:val="es-ES" w:eastAsia="en-US"/>
              </w:rPr>
              <w:t xml:space="preserve">  , donde</w:t>
            </w:r>
          </w:p>
          <w:p w:rsidR="00DD75F1" w:rsidRPr="00772ACB" w:rsidP="00A07F01" w14:paraId="32B0290C" w14:textId="77777777">
            <w:pPr>
              <w:ind w:left="709"/>
              <w:rPr>
                <w:rFonts w:asciiTheme="minorHAnsi" w:hAnsiTheme="minorHAnsi" w:cstheme="minorHAnsi"/>
                <w:bCs/>
                <w:sz w:val="22"/>
                <w:szCs w:val="22"/>
              </w:rPr>
            </w:pPr>
          </w:p>
          <w:p w:rsidR="00A07F01" w:rsidRPr="00772ACB" w:rsidP="00A07F01" w14:paraId="2B2385CE" w14:textId="77777777">
            <w:pPr>
              <w:pStyle w:val="ListParagraph"/>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rsidR="00A07F01" w:rsidRPr="00772ACB" w:rsidP="00A07F01" w14:paraId="0CD0FE84" w14:textId="77777777">
            <w:pPr>
              <w:pStyle w:val="ListParagraph"/>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rsidR="00A07F01" w:rsidRPr="00772ACB" w:rsidP="00A07F01" w14:paraId="48C0B6CA" w14:textId="77777777">
            <w:pPr>
              <w:pStyle w:val="ListParagraph"/>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=Oferta más baja (IVA excluido).</w:t>
            </w:r>
          </w:p>
          <w:p w:rsidR="00A07F01" w:rsidRPr="00772ACB" w:rsidP="00A07F01" w14:paraId="24313D00" w14:textId="77777777">
            <w:pPr>
              <w:pStyle w:val="ListParagraph"/>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=Oferta a valorar (IVA excluido).</w:t>
            </w:r>
          </w:p>
          <w:p w:rsidR="00B502F0" w:rsidRPr="00772ACB" w:rsidP="004F3B75" w14:paraId="0FFDE5C5" w14:textId="77777777">
            <w:pPr>
              <w:pStyle w:val="ListParagraph"/>
              <w:numPr>
                <w:ilvl w:val="0"/>
                <w:numId w:val="33"/>
              </w:numPr>
              <w:spacing w:before="240" w:after="48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 xml:space="preserve">Cuando </w:t>
            </w: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sea mayor o igual que 2 veces </w:t>
            </w: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 se asignarán 0 puntos</w:t>
            </w:r>
          </w:p>
          <w:p w:rsidR="00FC3C6E" w:rsidP="004F3B75" w14:paraId="2CD74144" w14:textId="79145234">
            <w:pPr>
              <w:pStyle w:val="ListParagraph"/>
              <w:tabs>
                <w:tab w:val="left" w:pos="1024"/>
              </w:tabs>
              <w:spacing w:before="480" w:after="120"/>
              <w:ind w:left="170" w:right="-1"/>
              <w:contextualSpacing/>
              <w:jc w:val="both"/>
              <w:rPr>
                <w:rFonts w:asciiTheme="minorHAnsi" w:hAnsiTheme="minorHAnsi" w:cstheme="minorHAnsi"/>
                <w:b/>
                <w:sz w:val="22"/>
                <w:szCs w:val="22"/>
              </w:rPr>
            </w:pPr>
          </w:p>
          <w:p w:rsidR="00527752" w:rsidP="004F3B75" w14:paraId="26C76667" w14:textId="40A39D05">
            <w:pPr>
              <w:pStyle w:val="ListParagraph"/>
              <w:numPr>
                <w:ilvl w:val="0"/>
                <w:numId w:val="28"/>
              </w:numPr>
              <w:tabs>
                <w:tab w:val="left" w:pos="1024"/>
              </w:tabs>
              <w:spacing w:before="480" w:after="120"/>
              <w:ind w:left="170" w:right="-1" w:firstLine="0"/>
              <w:contextualSpacing/>
              <w:jc w:val="both"/>
              <w:rPr>
                <w:rFonts w:asciiTheme="minorHAnsi" w:hAnsiTheme="minorHAnsi" w:cstheme="minorHAnsi"/>
                <w:b/>
                <w:sz w:val="22"/>
                <w:szCs w:val="22"/>
              </w:rPr>
            </w:pPr>
            <w:r>
              <w:rPr>
                <w:rFonts w:asciiTheme="minorHAnsi" w:hAnsiTheme="minorHAnsi" w:cstheme="minorHAnsi"/>
                <w:b/>
                <w:sz w:val="22"/>
                <w:szCs w:val="22"/>
              </w:rPr>
              <w:t xml:space="preserve">Único </w:t>
            </w:r>
            <w:r>
              <w:rPr>
                <w:rFonts w:asciiTheme="minorHAnsi" w:hAnsiTheme="minorHAnsi" w:cstheme="minorHAnsi"/>
                <w:b/>
                <w:sz w:val="22"/>
                <w:szCs w:val="22"/>
              </w:rPr>
              <w:t>criterio el precio</w:t>
            </w:r>
          </w:p>
          <w:p w:rsidR="00527752" w:rsidRPr="002C359D" w:rsidP="00BE5422" w14:paraId="4AB05349" w14:textId="1BA2897B">
            <w:pPr>
              <w:pStyle w:val="ListParagraph"/>
              <w:tabs>
                <w:tab w:val="left" w:pos="1024"/>
              </w:tabs>
              <w:spacing w:before="120" w:after="120"/>
              <w:ind w:left="315"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Pr="002C359D" w:rsidR="00A63130">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w:t>
            </w:r>
            <w:r w:rsidR="0099657E">
              <w:rPr>
                <w:rFonts w:asciiTheme="minorHAnsi" w:hAnsiTheme="minorHAnsi" w:cstheme="minorHAnsi"/>
                <w:sz w:val="22"/>
                <w:szCs w:val="22"/>
              </w:rPr>
              <w:t>3</w:t>
            </w:r>
            <w:r w:rsidR="005967BE">
              <w:rPr>
                <w:rFonts w:asciiTheme="minorHAnsi" w:hAnsiTheme="minorHAnsi" w:cstheme="minorHAnsi"/>
                <w:sz w:val="22"/>
                <w:szCs w:val="22"/>
              </w:rPr>
              <w:t>4</w:t>
            </w:r>
            <w:r w:rsidRPr="002C359D">
              <w:rPr>
                <w:rFonts w:asciiTheme="minorHAnsi" w:hAnsiTheme="minorHAnsi" w:cstheme="minorHAnsi"/>
                <w:sz w:val="22"/>
                <w:szCs w:val="22"/>
              </w:rPr>
              <w:t xml:space="preserve">) y asignar a cada licitador la puntuación correspondiente, que se deberá reflejar tanto en el informe de valoración, como en la Plataforma de Contratación </w:t>
            </w:r>
            <w:r w:rsidR="00ED4A0A">
              <w:rPr>
                <w:rFonts w:asciiTheme="minorHAnsi" w:hAnsiTheme="minorHAnsi" w:cstheme="minorHAnsi"/>
                <w:sz w:val="22"/>
                <w:szCs w:val="22"/>
              </w:rPr>
              <w:t xml:space="preserve">del Sector Público </w:t>
            </w:r>
            <w:r w:rsidRPr="002C359D">
              <w:rPr>
                <w:rFonts w:asciiTheme="minorHAnsi" w:hAnsiTheme="minorHAnsi" w:cstheme="minorHAnsi"/>
                <w:sz w:val="22"/>
                <w:szCs w:val="22"/>
              </w:rPr>
              <w:t xml:space="preserve">cuando se publique la adjudicación del contrato basado, </w:t>
            </w:r>
            <w:r w:rsidRPr="002C359D">
              <w:rPr>
                <w:rFonts w:asciiTheme="minorHAnsi" w:hAnsiTheme="minorHAnsi" w:cstheme="minorHAnsi"/>
                <w:b/>
                <w:sz w:val="22"/>
                <w:szCs w:val="22"/>
              </w:rPr>
              <w:t>por lo que se deberá incluir esta fórmula en el DL.</w:t>
            </w:r>
          </w:p>
        </w:tc>
      </w:tr>
    </w:tbl>
    <w:p w:rsidR="00096179" w:rsidRPr="00772ACB" w:rsidP="002B6BD0" w14:paraId="3A5EDD7D" w14:textId="77777777">
      <w:pPr>
        <w:spacing w:before="120" w:after="120"/>
        <w:jc w:val="both"/>
        <w:rPr>
          <w:rFonts w:asciiTheme="minorHAnsi" w:hAnsiTheme="minorHAnsi" w:cstheme="minorHAnsi"/>
          <w:sz w:val="22"/>
          <w:szCs w:val="22"/>
        </w:rPr>
      </w:pPr>
    </w:p>
    <w:tbl>
      <w:tblPr>
        <w:tblStyle w:val="TableGrid"/>
        <w:tblCaption w:val="Cuadro criterios evaluables mediante juicio de valor"/>
        <w:tblW w:w="0" w:type="auto"/>
        <w:tblLook w:val="04A0"/>
      </w:tblPr>
      <w:tblGrid>
        <w:gridCol w:w="1129"/>
        <w:gridCol w:w="3501"/>
        <w:gridCol w:w="1767"/>
        <w:gridCol w:w="1782"/>
      </w:tblGrid>
      <w:tr w14:paraId="675A8306" w14:textId="77777777" w:rsidTr="00096179">
        <w:tblPrEx>
          <w:tblW w:w="0" w:type="auto"/>
          <w:tblLook w:val="04A0"/>
        </w:tblPrEx>
        <w:trPr>
          <w:trHeight w:val="490"/>
        </w:trPr>
        <w:tc>
          <w:tcPr>
            <w:tcW w:w="8179" w:type="dxa"/>
            <w:gridSpan w:val="4"/>
          </w:tcPr>
          <w:p w:rsidR="00096179" w:rsidRPr="00772ACB" w:rsidP="002B6BD0" w14:paraId="6463E524"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MEDIANTE JUICIO DE VALOR</w:t>
            </w:r>
          </w:p>
        </w:tc>
      </w:tr>
      <w:tr w14:paraId="50DCCAB4" w14:textId="77777777" w:rsidTr="009040D0">
        <w:tblPrEx>
          <w:tblW w:w="0" w:type="auto"/>
          <w:tblLook w:val="04A0"/>
        </w:tblPrEx>
        <w:trPr>
          <w:trHeight w:val="743"/>
        </w:trPr>
        <w:tc>
          <w:tcPr>
            <w:tcW w:w="1129" w:type="dxa"/>
          </w:tcPr>
          <w:p w:rsidR="00096179" w:rsidRPr="00772ACB" w:rsidP="002B6BD0" w14:paraId="16615B11"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rsidR="00096179" w:rsidRPr="00772ACB" w:rsidP="002B6BD0" w14:paraId="2FEF6582"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rsidR="00096179" w:rsidRPr="00772ACB" w:rsidP="0079689A" w14:paraId="0E15E6E6"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rsidR="00096179" w:rsidRPr="00772ACB" w:rsidP="002B6BD0" w14:paraId="7947C1A5"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14:paraId="1C45C329" w14:textId="77777777" w:rsidTr="009040D0">
        <w:tblPrEx>
          <w:tblW w:w="0" w:type="auto"/>
          <w:tblLook w:val="04A0"/>
        </w:tblPrEx>
        <w:trPr>
          <w:trHeight w:val="475"/>
        </w:trPr>
        <w:tc>
          <w:tcPr>
            <w:tcW w:w="1129" w:type="dxa"/>
          </w:tcPr>
          <w:p w:rsidR="00096179" w:rsidRPr="00772ACB" w:rsidP="00096179" w14:paraId="41594DA8"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rsidR="00096179" w:rsidRPr="00772ACB" w:rsidP="00096179" w14:paraId="1A04FFF3" w14:textId="77777777">
            <w:pPr>
              <w:spacing w:before="120" w:after="120"/>
              <w:jc w:val="both"/>
              <w:rPr>
                <w:rFonts w:asciiTheme="minorHAnsi" w:hAnsiTheme="minorHAnsi" w:cstheme="minorHAnsi"/>
                <w:sz w:val="22"/>
                <w:szCs w:val="22"/>
              </w:rPr>
            </w:pPr>
          </w:p>
        </w:tc>
        <w:tc>
          <w:tcPr>
            <w:tcW w:w="1767" w:type="dxa"/>
          </w:tcPr>
          <w:p w:rsidR="00096179" w:rsidRPr="00772ACB" w:rsidP="00096179" w14:paraId="4CDBBF8E" w14:textId="77777777">
            <w:pPr>
              <w:spacing w:before="120" w:after="120"/>
              <w:jc w:val="both"/>
              <w:rPr>
                <w:rFonts w:asciiTheme="minorHAnsi" w:hAnsiTheme="minorHAnsi" w:cstheme="minorHAnsi"/>
                <w:sz w:val="22"/>
                <w:szCs w:val="22"/>
              </w:rPr>
            </w:pPr>
          </w:p>
        </w:tc>
        <w:tc>
          <w:tcPr>
            <w:tcW w:w="1782" w:type="dxa"/>
            <w:vAlign w:val="center"/>
          </w:tcPr>
          <w:p w:rsidR="00096179" w:rsidRPr="00772ACB" w:rsidP="0079689A" w14:paraId="25507FDB" w14:textId="77777777">
            <w:pPr>
              <w:spacing w:before="120" w:after="120"/>
              <w:ind w:right="142"/>
              <w:jc w:val="right"/>
              <w:rPr>
                <w:rFonts w:asciiTheme="minorHAnsi" w:hAnsiTheme="minorHAnsi" w:cstheme="minorHAnsi"/>
                <w:sz w:val="22"/>
                <w:szCs w:val="22"/>
              </w:rPr>
            </w:pPr>
          </w:p>
        </w:tc>
      </w:tr>
      <w:tr w14:paraId="10FD7D36" w14:textId="77777777" w:rsidTr="009040D0">
        <w:tblPrEx>
          <w:tblW w:w="0" w:type="auto"/>
          <w:tblLook w:val="04A0"/>
        </w:tblPrEx>
        <w:trPr>
          <w:trHeight w:val="490"/>
        </w:trPr>
        <w:tc>
          <w:tcPr>
            <w:tcW w:w="1129" w:type="dxa"/>
          </w:tcPr>
          <w:p w:rsidR="00096179" w:rsidRPr="00772ACB" w:rsidP="00096179" w14:paraId="3B5CC420"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rsidR="00096179" w:rsidRPr="00772ACB" w:rsidP="00096179" w14:paraId="70DCDD5C" w14:textId="77777777">
            <w:pPr>
              <w:spacing w:before="120" w:after="120"/>
              <w:jc w:val="both"/>
              <w:rPr>
                <w:rFonts w:asciiTheme="minorHAnsi" w:hAnsiTheme="minorHAnsi" w:cstheme="minorHAnsi"/>
                <w:sz w:val="22"/>
                <w:szCs w:val="22"/>
              </w:rPr>
            </w:pPr>
          </w:p>
        </w:tc>
        <w:tc>
          <w:tcPr>
            <w:tcW w:w="1767" w:type="dxa"/>
          </w:tcPr>
          <w:p w:rsidR="00096179" w:rsidRPr="00772ACB" w:rsidP="00096179" w14:paraId="6424F52D" w14:textId="77777777">
            <w:pPr>
              <w:spacing w:before="120" w:after="120"/>
              <w:jc w:val="both"/>
              <w:rPr>
                <w:rFonts w:asciiTheme="minorHAnsi" w:hAnsiTheme="minorHAnsi" w:cstheme="minorHAnsi"/>
                <w:sz w:val="22"/>
                <w:szCs w:val="22"/>
              </w:rPr>
            </w:pPr>
          </w:p>
        </w:tc>
        <w:tc>
          <w:tcPr>
            <w:tcW w:w="1782" w:type="dxa"/>
            <w:vAlign w:val="center"/>
          </w:tcPr>
          <w:p w:rsidR="00096179" w:rsidRPr="00772ACB" w:rsidP="0079689A" w14:paraId="78DEA8C5" w14:textId="77777777">
            <w:pPr>
              <w:spacing w:before="120" w:after="120"/>
              <w:ind w:right="142"/>
              <w:jc w:val="right"/>
              <w:rPr>
                <w:rFonts w:asciiTheme="minorHAnsi" w:hAnsiTheme="minorHAnsi" w:cstheme="minorHAnsi"/>
                <w:sz w:val="22"/>
                <w:szCs w:val="22"/>
              </w:rPr>
            </w:pPr>
          </w:p>
        </w:tc>
      </w:tr>
      <w:tr w14:paraId="3A14CCCC" w14:textId="77777777" w:rsidTr="009040D0">
        <w:tblPrEx>
          <w:tblW w:w="0" w:type="auto"/>
          <w:tblLook w:val="04A0"/>
        </w:tblPrEx>
        <w:trPr>
          <w:trHeight w:val="490"/>
        </w:trPr>
        <w:tc>
          <w:tcPr>
            <w:tcW w:w="1129" w:type="dxa"/>
          </w:tcPr>
          <w:p w:rsidR="00096179" w:rsidRPr="00772ACB" w:rsidP="00096179" w14:paraId="67B94CF8"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rsidR="00096179" w:rsidRPr="00772ACB" w:rsidP="00096179" w14:paraId="4ACAA374" w14:textId="77777777">
            <w:pPr>
              <w:spacing w:before="120" w:after="120"/>
              <w:jc w:val="both"/>
              <w:rPr>
                <w:rFonts w:asciiTheme="minorHAnsi" w:hAnsiTheme="minorHAnsi" w:cstheme="minorHAnsi"/>
                <w:sz w:val="22"/>
                <w:szCs w:val="22"/>
              </w:rPr>
            </w:pPr>
          </w:p>
        </w:tc>
        <w:tc>
          <w:tcPr>
            <w:tcW w:w="1767" w:type="dxa"/>
          </w:tcPr>
          <w:p w:rsidR="00096179" w:rsidRPr="00772ACB" w:rsidP="00096179" w14:paraId="5AED7F6B" w14:textId="77777777">
            <w:pPr>
              <w:spacing w:before="120" w:after="120"/>
              <w:jc w:val="both"/>
              <w:rPr>
                <w:rFonts w:asciiTheme="minorHAnsi" w:hAnsiTheme="minorHAnsi" w:cstheme="minorHAnsi"/>
                <w:sz w:val="22"/>
                <w:szCs w:val="22"/>
              </w:rPr>
            </w:pPr>
          </w:p>
        </w:tc>
        <w:tc>
          <w:tcPr>
            <w:tcW w:w="1782" w:type="dxa"/>
            <w:vAlign w:val="center"/>
          </w:tcPr>
          <w:p w:rsidR="00096179" w:rsidRPr="00772ACB" w:rsidP="0079689A" w14:paraId="643E0363" w14:textId="77777777">
            <w:pPr>
              <w:spacing w:before="120" w:after="120"/>
              <w:ind w:right="142"/>
              <w:jc w:val="right"/>
              <w:rPr>
                <w:rFonts w:asciiTheme="minorHAnsi" w:hAnsiTheme="minorHAnsi" w:cstheme="minorHAnsi"/>
                <w:sz w:val="22"/>
                <w:szCs w:val="22"/>
              </w:rPr>
            </w:pPr>
          </w:p>
        </w:tc>
      </w:tr>
      <w:tr w14:paraId="7290323A" w14:textId="77777777" w:rsidTr="009040D0">
        <w:tblPrEx>
          <w:tblW w:w="0" w:type="auto"/>
          <w:tblLook w:val="04A0"/>
        </w:tblPrEx>
        <w:trPr>
          <w:trHeight w:val="490"/>
        </w:trPr>
        <w:tc>
          <w:tcPr>
            <w:tcW w:w="1129" w:type="dxa"/>
          </w:tcPr>
          <w:p w:rsidR="00096179" w:rsidRPr="00772ACB" w:rsidP="00096179" w14:paraId="4B019429"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rsidR="00096179" w:rsidRPr="00772ACB" w:rsidP="00096179" w14:paraId="169DD1DF" w14:textId="77777777">
            <w:pPr>
              <w:spacing w:before="120" w:after="120"/>
              <w:jc w:val="both"/>
              <w:rPr>
                <w:rFonts w:asciiTheme="minorHAnsi" w:hAnsiTheme="minorHAnsi" w:cstheme="minorHAnsi"/>
                <w:sz w:val="22"/>
                <w:szCs w:val="22"/>
              </w:rPr>
            </w:pPr>
          </w:p>
        </w:tc>
        <w:tc>
          <w:tcPr>
            <w:tcW w:w="1767" w:type="dxa"/>
          </w:tcPr>
          <w:p w:rsidR="00096179" w:rsidRPr="00772ACB" w:rsidP="00096179" w14:paraId="3F891DD8" w14:textId="77777777">
            <w:pPr>
              <w:spacing w:before="120" w:after="120"/>
              <w:jc w:val="both"/>
              <w:rPr>
                <w:rFonts w:asciiTheme="minorHAnsi" w:hAnsiTheme="minorHAnsi" w:cstheme="minorHAnsi"/>
                <w:sz w:val="22"/>
                <w:szCs w:val="22"/>
              </w:rPr>
            </w:pPr>
          </w:p>
        </w:tc>
        <w:tc>
          <w:tcPr>
            <w:tcW w:w="1782" w:type="dxa"/>
            <w:vAlign w:val="center"/>
          </w:tcPr>
          <w:p w:rsidR="00096179" w:rsidRPr="00772ACB" w:rsidP="0079689A" w14:paraId="0A4ACC67" w14:textId="77777777">
            <w:pPr>
              <w:spacing w:before="120" w:after="120"/>
              <w:ind w:right="142"/>
              <w:jc w:val="right"/>
              <w:rPr>
                <w:rFonts w:asciiTheme="minorHAnsi" w:hAnsiTheme="minorHAnsi" w:cstheme="minorHAnsi"/>
                <w:sz w:val="22"/>
                <w:szCs w:val="22"/>
              </w:rPr>
            </w:pPr>
          </w:p>
        </w:tc>
      </w:tr>
      <w:tr w14:paraId="60E4183A" w14:textId="77777777" w:rsidTr="00096179">
        <w:tblPrEx>
          <w:tblW w:w="0" w:type="auto"/>
          <w:tblLook w:val="04A0"/>
        </w:tblPrEx>
        <w:trPr>
          <w:trHeight w:val="475"/>
        </w:trPr>
        <w:tc>
          <w:tcPr>
            <w:tcW w:w="8179" w:type="dxa"/>
            <w:gridSpan w:val="4"/>
          </w:tcPr>
          <w:p w:rsidR="00096179" w:rsidRPr="00772ACB" w:rsidP="00096179" w14:paraId="20E3DEB9"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14:paraId="1DBB1C2C" w14:textId="77777777" w:rsidTr="009040D0">
        <w:tblPrEx>
          <w:tblW w:w="0" w:type="auto"/>
          <w:tblLook w:val="04A0"/>
        </w:tblPrEx>
        <w:trPr>
          <w:trHeight w:val="490"/>
        </w:trPr>
        <w:tc>
          <w:tcPr>
            <w:tcW w:w="1129" w:type="dxa"/>
          </w:tcPr>
          <w:p w:rsidR="00096179" w:rsidRPr="00772ACB" w:rsidP="002B6BD0" w14:paraId="29824BAD"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rsidR="00096179" w:rsidRPr="00772ACB" w:rsidP="002B6BD0" w14:paraId="069E0730"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rsidR="00096179" w:rsidRPr="00772ACB" w:rsidP="002B6BD0" w14:paraId="77868005"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rsidR="00096179" w:rsidRPr="00772ACB" w:rsidP="002B6BD0" w14:paraId="7DEA39DF"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14:paraId="6CB1E67E" w14:textId="77777777" w:rsidTr="009040D0">
        <w:tblPrEx>
          <w:tblW w:w="0" w:type="auto"/>
          <w:tblLook w:val="04A0"/>
        </w:tblPrEx>
        <w:trPr>
          <w:trHeight w:val="490"/>
        </w:trPr>
        <w:tc>
          <w:tcPr>
            <w:tcW w:w="1129" w:type="dxa"/>
          </w:tcPr>
          <w:p w:rsidR="003024C9" w:rsidRPr="00772ACB" w:rsidP="003024C9" w14:paraId="2E3476B6"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rsidR="003024C9" w:rsidRPr="00772ACB" w:rsidP="003024C9" w14:paraId="2DBAFCD5"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rsidR="003024C9" w:rsidRPr="00772ACB" w:rsidP="003024C9" w14:paraId="7982539D" w14:textId="77777777">
            <w:pPr>
              <w:spacing w:before="120" w:after="120"/>
              <w:jc w:val="both"/>
              <w:rPr>
                <w:rFonts w:asciiTheme="minorHAnsi" w:hAnsiTheme="minorHAnsi" w:cstheme="minorHAnsi"/>
                <w:sz w:val="22"/>
                <w:szCs w:val="22"/>
              </w:rPr>
            </w:pPr>
          </w:p>
        </w:tc>
        <w:tc>
          <w:tcPr>
            <w:tcW w:w="1782" w:type="dxa"/>
            <w:vAlign w:val="center"/>
          </w:tcPr>
          <w:p w:rsidR="003024C9" w:rsidRPr="00772ACB" w:rsidP="0079689A" w14:paraId="17CE9EE1" w14:textId="77777777">
            <w:pPr>
              <w:spacing w:before="120" w:after="120"/>
              <w:ind w:right="142"/>
              <w:jc w:val="right"/>
              <w:rPr>
                <w:rFonts w:asciiTheme="minorHAnsi" w:hAnsiTheme="minorHAnsi" w:cstheme="minorHAnsi"/>
                <w:sz w:val="22"/>
                <w:szCs w:val="22"/>
              </w:rPr>
            </w:pPr>
          </w:p>
        </w:tc>
      </w:tr>
      <w:tr w14:paraId="04552C86" w14:textId="77777777" w:rsidTr="009040D0">
        <w:tblPrEx>
          <w:tblW w:w="0" w:type="auto"/>
          <w:tblLook w:val="04A0"/>
        </w:tblPrEx>
        <w:trPr>
          <w:trHeight w:val="475"/>
        </w:trPr>
        <w:tc>
          <w:tcPr>
            <w:tcW w:w="1129" w:type="dxa"/>
          </w:tcPr>
          <w:p w:rsidR="003024C9" w:rsidRPr="00772ACB" w:rsidP="003024C9" w14:paraId="7FE457EC"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rsidR="003024C9" w:rsidRPr="00772ACB" w:rsidP="003024C9" w14:paraId="760DE527" w14:textId="77777777">
            <w:pPr>
              <w:spacing w:before="120" w:after="120"/>
              <w:jc w:val="both"/>
              <w:rPr>
                <w:rFonts w:asciiTheme="minorHAnsi" w:hAnsiTheme="minorHAnsi" w:cstheme="minorHAnsi"/>
                <w:sz w:val="22"/>
                <w:szCs w:val="22"/>
              </w:rPr>
            </w:pPr>
          </w:p>
        </w:tc>
        <w:tc>
          <w:tcPr>
            <w:tcW w:w="1767" w:type="dxa"/>
          </w:tcPr>
          <w:p w:rsidR="003024C9" w:rsidRPr="00772ACB" w:rsidP="003024C9" w14:paraId="0E1D0314" w14:textId="77777777">
            <w:pPr>
              <w:spacing w:before="120" w:after="120"/>
              <w:jc w:val="both"/>
              <w:rPr>
                <w:rFonts w:asciiTheme="minorHAnsi" w:hAnsiTheme="minorHAnsi" w:cstheme="minorHAnsi"/>
                <w:sz w:val="22"/>
                <w:szCs w:val="22"/>
              </w:rPr>
            </w:pPr>
          </w:p>
        </w:tc>
        <w:tc>
          <w:tcPr>
            <w:tcW w:w="1782" w:type="dxa"/>
            <w:vAlign w:val="center"/>
          </w:tcPr>
          <w:p w:rsidR="003024C9" w:rsidRPr="00772ACB" w:rsidP="0079689A" w14:paraId="0A0BDE20" w14:textId="77777777">
            <w:pPr>
              <w:spacing w:before="120" w:after="120"/>
              <w:ind w:right="142"/>
              <w:jc w:val="right"/>
              <w:rPr>
                <w:rFonts w:asciiTheme="minorHAnsi" w:hAnsiTheme="minorHAnsi" w:cstheme="minorHAnsi"/>
                <w:sz w:val="22"/>
                <w:szCs w:val="22"/>
              </w:rPr>
            </w:pPr>
          </w:p>
        </w:tc>
      </w:tr>
      <w:tr w14:paraId="38A925AF" w14:textId="77777777" w:rsidTr="009040D0">
        <w:tblPrEx>
          <w:tblW w:w="0" w:type="auto"/>
          <w:tblLook w:val="04A0"/>
        </w:tblPrEx>
        <w:trPr>
          <w:trHeight w:val="475"/>
        </w:trPr>
        <w:tc>
          <w:tcPr>
            <w:tcW w:w="1129" w:type="dxa"/>
            <w:tcBorders>
              <w:bottom w:val="single" w:sz="4" w:space="0" w:color="auto"/>
            </w:tcBorders>
          </w:tcPr>
          <w:p w:rsidR="0079689A" w:rsidRPr="00772ACB" w:rsidP="003024C9" w14:paraId="5299BB50" w14:textId="77777777">
            <w:pPr>
              <w:spacing w:before="120" w:after="120"/>
              <w:jc w:val="both"/>
              <w:rPr>
                <w:rFonts w:asciiTheme="minorHAnsi" w:hAnsiTheme="minorHAnsi" w:cstheme="minorHAnsi"/>
                <w:sz w:val="22"/>
                <w:szCs w:val="22"/>
              </w:rPr>
            </w:pPr>
          </w:p>
        </w:tc>
        <w:tc>
          <w:tcPr>
            <w:tcW w:w="3501" w:type="dxa"/>
            <w:tcBorders>
              <w:bottom w:val="single" w:sz="4" w:space="0" w:color="auto"/>
            </w:tcBorders>
          </w:tcPr>
          <w:p w:rsidR="0079689A" w:rsidRPr="00772ACB" w:rsidP="003024C9" w14:paraId="6EB3D376" w14:textId="77777777">
            <w:pPr>
              <w:spacing w:before="120" w:after="120"/>
              <w:jc w:val="both"/>
              <w:rPr>
                <w:rFonts w:asciiTheme="minorHAnsi" w:hAnsiTheme="minorHAnsi" w:cstheme="minorHAnsi"/>
                <w:sz w:val="22"/>
                <w:szCs w:val="22"/>
              </w:rPr>
            </w:pPr>
          </w:p>
        </w:tc>
        <w:tc>
          <w:tcPr>
            <w:tcW w:w="1767" w:type="dxa"/>
          </w:tcPr>
          <w:p w:rsidR="0079689A" w:rsidRPr="00772ACB" w:rsidP="003024C9" w14:paraId="03C44930" w14:textId="77777777">
            <w:pPr>
              <w:spacing w:before="120" w:after="120"/>
              <w:jc w:val="both"/>
              <w:rPr>
                <w:rFonts w:asciiTheme="minorHAnsi" w:hAnsiTheme="minorHAnsi" w:cstheme="minorHAnsi"/>
                <w:sz w:val="22"/>
                <w:szCs w:val="22"/>
              </w:rPr>
            </w:pPr>
          </w:p>
        </w:tc>
        <w:tc>
          <w:tcPr>
            <w:tcW w:w="1782" w:type="dxa"/>
            <w:vAlign w:val="center"/>
          </w:tcPr>
          <w:p w:rsidR="0079689A" w:rsidRPr="00772ACB" w:rsidP="0079689A" w14:paraId="1C385888" w14:textId="77777777">
            <w:pPr>
              <w:spacing w:before="120" w:after="120"/>
              <w:ind w:right="142"/>
              <w:jc w:val="right"/>
              <w:rPr>
                <w:rFonts w:asciiTheme="minorHAnsi" w:hAnsiTheme="minorHAnsi" w:cstheme="minorHAnsi"/>
                <w:sz w:val="22"/>
                <w:szCs w:val="22"/>
              </w:rPr>
            </w:pPr>
          </w:p>
        </w:tc>
      </w:tr>
      <w:tr w14:paraId="37275C6A" w14:textId="77777777" w:rsidTr="009040D0">
        <w:tblPrEx>
          <w:tblW w:w="0" w:type="auto"/>
          <w:tblLook w:val="04A0"/>
        </w:tblPrEx>
        <w:trPr>
          <w:trHeight w:val="475"/>
        </w:trPr>
        <w:tc>
          <w:tcPr>
            <w:tcW w:w="1129" w:type="dxa"/>
            <w:tcBorders>
              <w:left w:val="nil"/>
              <w:bottom w:val="nil"/>
              <w:right w:val="nil"/>
            </w:tcBorders>
          </w:tcPr>
          <w:p w:rsidR="0079689A" w:rsidRPr="00772ACB" w:rsidP="003024C9" w14:paraId="4C1780F7" w14:textId="77777777">
            <w:pPr>
              <w:spacing w:before="120" w:after="120"/>
              <w:jc w:val="both"/>
              <w:rPr>
                <w:rFonts w:asciiTheme="minorHAnsi" w:hAnsiTheme="minorHAnsi" w:cstheme="minorHAnsi"/>
                <w:sz w:val="22"/>
                <w:szCs w:val="22"/>
              </w:rPr>
            </w:pPr>
          </w:p>
        </w:tc>
        <w:tc>
          <w:tcPr>
            <w:tcW w:w="3501" w:type="dxa"/>
            <w:tcBorders>
              <w:left w:val="nil"/>
              <w:bottom w:val="nil"/>
            </w:tcBorders>
          </w:tcPr>
          <w:p w:rsidR="0079689A" w:rsidRPr="00772ACB" w:rsidP="003024C9" w14:paraId="3CBB6E21" w14:textId="77777777">
            <w:pPr>
              <w:spacing w:before="120" w:after="120"/>
              <w:jc w:val="both"/>
              <w:rPr>
                <w:rFonts w:asciiTheme="minorHAnsi" w:hAnsiTheme="minorHAnsi" w:cstheme="minorHAnsi"/>
                <w:sz w:val="22"/>
                <w:szCs w:val="22"/>
              </w:rPr>
            </w:pPr>
          </w:p>
        </w:tc>
        <w:tc>
          <w:tcPr>
            <w:tcW w:w="1767" w:type="dxa"/>
            <w:vAlign w:val="center"/>
          </w:tcPr>
          <w:p w:rsidR="0079689A" w:rsidRPr="00772ACB" w:rsidP="0079689A" w14:paraId="7D7CBF20" w14:textId="77777777">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rsidR="0079689A" w:rsidRPr="00772ACB" w:rsidP="0079689A" w14:paraId="35BD3858" w14:textId="77777777">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rsidR="00096179" w:rsidRPr="00772ACB" w:rsidP="002B6BD0" w14:paraId="7C111D2E" w14:textId="77777777">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rsidR="00E2516F" w:rsidRPr="00772ACB" w:rsidP="002B6BD0" w14:paraId="37996346" w14:textId="77777777">
      <w:pPr>
        <w:spacing w:before="120" w:after="120"/>
        <w:jc w:val="both"/>
        <w:rPr>
          <w:rFonts w:asciiTheme="minorHAnsi" w:hAnsiTheme="minorHAnsi" w:cstheme="minorHAnsi"/>
          <w:sz w:val="22"/>
          <w:szCs w:val="22"/>
        </w:rPr>
      </w:pPr>
    </w:p>
    <w:p w:rsidR="002B6BD0" w:rsidRPr="00772ACB" w:rsidP="000F3489" w14:paraId="12824E1F" w14:textId="77777777">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VALORACIÓN DE LAS OFERTAS</w:t>
      </w:r>
    </w:p>
    <w:p w:rsidR="002B6BD0" w:rsidRPr="00772ACB" w:rsidP="002B6BD0" w14:paraId="2BFBBF00" w14:textId="77777777">
      <w:pPr>
        <w:pStyle w:val="ListParagraph"/>
        <w:spacing w:before="120" w:after="120"/>
        <w:ind w:left="360"/>
        <w:jc w:val="both"/>
        <w:rPr>
          <w:rFonts w:asciiTheme="minorHAnsi" w:hAnsiTheme="minorHAnsi" w:cstheme="minorHAnsi"/>
          <w:b/>
          <w:sz w:val="22"/>
          <w:szCs w:val="22"/>
        </w:rPr>
      </w:pPr>
    </w:p>
    <w:tbl>
      <w:tblPr>
        <w:tblStyle w:val="TableGrid"/>
        <w:tblCaption w:val="Nota aclaratoria"/>
        <w:tblW w:w="0" w:type="auto"/>
        <w:shd w:val="clear" w:color="auto" w:fill="F2F2F2" w:themeFill="background1" w:themeFillShade="F2"/>
        <w:tblLook w:val="04A0"/>
      </w:tblPr>
      <w:tblGrid>
        <w:gridCol w:w="8494"/>
      </w:tblGrid>
      <w:tr w14:paraId="0EBD7EC9" w14:textId="77777777" w:rsidTr="004F3B75">
        <w:tblPrEx>
          <w:tblW w:w="0" w:type="auto"/>
          <w:shd w:val="clear" w:color="auto" w:fill="F2F2F2" w:themeFill="background1" w:themeFillShade="F2"/>
          <w:tblLook w:val="04A0"/>
        </w:tblPrEx>
        <w:trPr>
          <w:trHeight w:val="8212"/>
        </w:trPr>
        <w:tc>
          <w:tcPr>
            <w:tcW w:w="8494" w:type="dxa"/>
            <w:shd w:val="clear" w:color="auto" w:fill="F2F2F2" w:themeFill="background1" w:themeFillShade="F2"/>
            <w:vAlign w:val="center"/>
          </w:tcPr>
          <w:p w:rsidR="002B6BD0" w:rsidRPr="00772ACB" w:rsidP="004F3B75" w14:paraId="73DB1E44" w14:textId="77777777">
            <w:pPr>
              <w:pStyle w:val="ListParagraph"/>
              <w:numPr>
                <w:ilvl w:val="0"/>
                <w:numId w:val="28"/>
              </w:numPr>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las características del docume</w:t>
            </w:r>
            <w:r w:rsidRPr="00772ACB" w:rsidR="002D3302">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rsidR="002B6BD0" w:rsidRPr="00772ACB" w:rsidP="004F3B75" w14:paraId="38250A8B" w14:textId="77777777">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rsidR="002B6BD0" w:rsidRPr="00772ACB" w:rsidP="004F3B75" w14:paraId="00124972" w14:textId="0D9CC4B2">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Pr="00772ACB" w:rsidR="002D3302">
              <w:rPr>
                <w:rFonts w:asciiTheme="minorHAnsi" w:hAnsiTheme="minorHAnsi" w:cstheme="minorHAnsi"/>
                <w:sz w:val="22"/>
                <w:szCs w:val="22"/>
              </w:rPr>
              <w:t xml:space="preserve">nº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sidR="002D3302">
              <w:rPr>
                <w:rFonts w:asciiTheme="minorHAnsi" w:hAnsiTheme="minorHAnsi" w:cstheme="minorHAnsi"/>
                <w:sz w:val="22"/>
                <w:szCs w:val="22"/>
              </w:rPr>
              <w:t xml:space="preserve"> electrónico nº</w:t>
            </w:r>
            <w:r w:rsidRPr="00772ACB">
              <w:rPr>
                <w:rFonts w:asciiTheme="minorHAnsi" w:hAnsiTheme="minorHAnsi" w:cstheme="minorHAnsi"/>
                <w:sz w:val="22"/>
                <w:szCs w:val="22"/>
              </w:rPr>
              <w:t xml:space="preserve"> 2. </w:t>
            </w:r>
          </w:p>
          <w:p w:rsidR="002B6BD0" w:rsidRPr="00772ACB" w:rsidP="004F3B75" w14:paraId="589850D0" w14:textId="2CB0AC2D">
            <w:pPr>
              <w:spacing w:before="120" w:after="120"/>
              <w:ind w:left="595"/>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w:t>
            </w:r>
          </w:p>
          <w:p w:rsidR="002B6BD0" w:rsidRPr="00772ACB" w:rsidP="004F3B75" w14:paraId="66611075" w14:textId="77777777">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rsidR="002B6BD0" w:rsidRPr="00772ACB" w:rsidP="004F3B75" w14:paraId="34C13843" w14:textId="31ACF871">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Pr="00772ACB" w:rsidR="002D3302">
              <w:rPr>
                <w:rFonts w:asciiTheme="minorHAnsi" w:hAnsiTheme="minorHAnsi" w:cstheme="minorHAnsi"/>
                <w:sz w:val="22"/>
                <w:szCs w:val="22"/>
              </w:rPr>
              <w:t xml:space="preserve">nº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w:t>
            </w:r>
            <w:r w:rsidR="00F95551">
              <w:rPr>
                <w:rFonts w:asciiTheme="minorHAnsi" w:hAnsiTheme="minorHAnsi" w:cstheme="minorHAnsi"/>
                <w:sz w:val="22"/>
                <w:szCs w:val="22"/>
              </w:rPr>
              <w:t xml:space="preserve">o documento </w:t>
            </w:r>
            <w:r w:rsidR="00487C49">
              <w:rPr>
                <w:rFonts w:asciiTheme="minorHAnsi" w:hAnsiTheme="minorHAnsi" w:cstheme="minorHAnsi"/>
                <w:sz w:val="22"/>
                <w:szCs w:val="22"/>
              </w:rPr>
              <w:t>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w:t>
            </w:r>
            <w:r w:rsidR="00F95551">
              <w:rPr>
                <w:rFonts w:asciiTheme="minorHAnsi" w:hAnsiTheme="minorHAnsi" w:cstheme="minorHAnsi"/>
                <w:sz w:val="22"/>
                <w:szCs w:val="22"/>
              </w:rPr>
              <w:t xml:space="preserve"> o documento</w:t>
            </w:r>
            <w:r w:rsidR="00487C49">
              <w:rPr>
                <w:rFonts w:asciiTheme="minorHAnsi" w:hAnsiTheme="minorHAnsi" w:cstheme="minorHAnsi"/>
                <w:sz w:val="22"/>
                <w:szCs w:val="22"/>
              </w:rPr>
              <w:t xml:space="preserve">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rsidR="002B6BD0" w:rsidRPr="00772ACB" w:rsidP="004F3B75" w14:paraId="7398416C" w14:textId="20C989D1">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Pr="00772ACB" w:rsidR="002D3302">
              <w:rPr>
                <w:rFonts w:asciiTheme="minorHAnsi" w:hAnsiTheme="minorHAnsi" w:cstheme="minorHAnsi"/>
                <w:sz w:val="22"/>
                <w:szCs w:val="22"/>
              </w:rPr>
              <w:t xml:space="preserve">nº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rsidR="002B6BD0" w:rsidRPr="00772ACB" w:rsidP="004F3B75" w14:paraId="7C8ED63B" w14:textId="6EDECE02">
            <w:pPr>
              <w:tabs>
                <w:tab w:val="left" w:pos="883"/>
              </w:tabs>
              <w:spacing w:before="120" w:after="120"/>
              <w:ind w:left="595" w:right="-1"/>
              <w:contextualSpacing/>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 </w:t>
            </w:r>
          </w:p>
        </w:tc>
      </w:tr>
    </w:tbl>
    <w:p w:rsidR="00F95551" w:rsidRPr="00772ACB" w:rsidP="00D03E1E" w14:paraId="12E973D5" w14:textId="77777777">
      <w:pPr>
        <w:pStyle w:val="ListParagraph"/>
        <w:spacing w:before="120" w:after="120"/>
        <w:ind w:left="360"/>
        <w:jc w:val="both"/>
        <w:rPr>
          <w:rFonts w:asciiTheme="minorHAnsi" w:hAnsiTheme="minorHAnsi" w:cstheme="minorHAnsi"/>
          <w:b/>
          <w:sz w:val="22"/>
          <w:szCs w:val="22"/>
        </w:rPr>
      </w:pPr>
    </w:p>
    <w:p w:rsidR="00560F35" w:rsidRPr="00772ACB" w:rsidP="00560F35" w14:paraId="51E6F7F1" w14:textId="77777777">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t>OFERTAS ANORMALMENTE BAJAS O DESPROPORCIONADAS</w:t>
      </w:r>
    </w:p>
    <w:p w:rsidR="00560F35" w:rsidRPr="00772ACB" w:rsidP="00D03E1E" w14:paraId="24C2C5B9" w14:textId="77777777">
      <w:pPr>
        <w:pStyle w:val="ListParagraph"/>
        <w:spacing w:before="120" w:after="120"/>
        <w:ind w:left="360"/>
        <w:jc w:val="both"/>
        <w:rPr>
          <w:rFonts w:asciiTheme="minorHAnsi" w:hAnsiTheme="minorHAnsi" w:cstheme="minorHAnsi"/>
          <w:b/>
          <w:sz w:val="22"/>
          <w:szCs w:val="22"/>
        </w:rPr>
      </w:pPr>
    </w:p>
    <w:tbl>
      <w:tblPr>
        <w:tblStyle w:val="TableGrid"/>
        <w:tblCaption w:val="Nota aclaratoria"/>
        <w:tblW w:w="0" w:type="auto"/>
        <w:shd w:val="clear" w:color="auto" w:fill="F2F2F2" w:themeFill="background1" w:themeFillShade="F2"/>
        <w:tblLook w:val="04A0"/>
      </w:tblPr>
      <w:tblGrid>
        <w:gridCol w:w="8494"/>
      </w:tblGrid>
      <w:tr w14:paraId="34ADABDE" w14:textId="77777777" w:rsidTr="007103A4">
        <w:tblPrEx>
          <w:tblW w:w="0" w:type="auto"/>
          <w:shd w:val="clear" w:color="auto" w:fill="F2F2F2" w:themeFill="background1" w:themeFillShade="F2"/>
          <w:tblLook w:val="04A0"/>
        </w:tblPrEx>
        <w:trPr>
          <w:trHeight w:val="1559"/>
        </w:trPr>
        <w:tc>
          <w:tcPr>
            <w:tcW w:w="8494" w:type="dxa"/>
            <w:shd w:val="clear" w:color="auto" w:fill="F2F2F2" w:themeFill="background1" w:themeFillShade="F2"/>
            <w:vAlign w:val="center"/>
          </w:tcPr>
          <w:p w:rsidR="00560F35" w:rsidRPr="00772ACB" w:rsidP="004F3B75" w14:paraId="5F2816A2" w14:textId="77777777">
            <w:pPr>
              <w:pStyle w:val="ListParagraph"/>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Contenido</w:t>
            </w:r>
          </w:p>
          <w:p w:rsidR="00560F35" w:rsidRPr="00772ACB" w:rsidP="00F95551" w14:paraId="1FF9292F" w14:textId="31134453">
            <w:p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Se deberá</w:t>
            </w:r>
            <w:r w:rsidR="005E2DEE">
              <w:rPr>
                <w:rFonts w:asciiTheme="minorHAnsi" w:hAnsiTheme="minorHAnsi" w:cstheme="minorHAnsi"/>
                <w:sz w:val="22"/>
                <w:szCs w:val="22"/>
              </w:rPr>
              <w:t>n</w:t>
            </w:r>
            <w:r w:rsidRPr="00772ACB">
              <w:rPr>
                <w:rFonts w:asciiTheme="minorHAnsi" w:hAnsiTheme="minorHAnsi" w:cstheme="minorHAnsi"/>
                <w:sz w:val="22"/>
                <w:szCs w:val="22"/>
              </w:rPr>
              <w:t xml:space="preserve">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Pr="00772ACB" w:rsidR="0079689A">
              <w:rPr>
                <w:rFonts w:asciiTheme="minorHAnsi" w:hAnsiTheme="minorHAnsi" w:cstheme="minorHAnsi"/>
                <w:sz w:val="22"/>
                <w:szCs w:val="22"/>
              </w:rPr>
              <w:t>l</w:t>
            </w:r>
            <w:r w:rsidRPr="00772ACB">
              <w:rPr>
                <w:rFonts w:asciiTheme="minorHAnsi" w:hAnsiTheme="minorHAnsi" w:cstheme="minorHAnsi"/>
                <w:sz w:val="22"/>
                <w:szCs w:val="22"/>
              </w:rPr>
              <w:t xml:space="preserve">áusula </w:t>
            </w:r>
            <w:r w:rsidR="00BE5422">
              <w:rPr>
                <w:rFonts w:asciiTheme="minorHAnsi" w:hAnsiTheme="minorHAnsi" w:cstheme="minorHAnsi"/>
                <w:sz w:val="22"/>
                <w:szCs w:val="22"/>
              </w:rPr>
              <w:t>31</w:t>
            </w:r>
            <w:r w:rsidRPr="00772ACB">
              <w:rPr>
                <w:rFonts w:asciiTheme="minorHAnsi" w:hAnsiTheme="minorHAnsi" w:cstheme="minorHAnsi"/>
                <w:sz w:val="22"/>
                <w:szCs w:val="22"/>
              </w:rPr>
              <w:t>.5 del PCAP)</w:t>
            </w:r>
            <w:r w:rsidRPr="00772ACB" w:rsidR="002D3302">
              <w:rPr>
                <w:rFonts w:asciiTheme="minorHAnsi" w:hAnsiTheme="minorHAnsi" w:cstheme="minorHAnsi"/>
                <w:sz w:val="22"/>
                <w:szCs w:val="22"/>
              </w:rPr>
              <w:t>.</w:t>
            </w:r>
          </w:p>
        </w:tc>
      </w:tr>
    </w:tbl>
    <w:p w:rsidR="00560F35" w:rsidRPr="00772ACB" w:rsidP="00D03E1E" w14:paraId="05A73B8B" w14:textId="77777777">
      <w:pPr>
        <w:pStyle w:val="ListParagraph"/>
        <w:spacing w:before="120" w:after="120"/>
        <w:ind w:left="360"/>
        <w:jc w:val="both"/>
        <w:rPr>
          <w:rFonts w:asciiTheme="minorHAnsi" w:hAnsiTheme="minorHAnsi" w:cstheme="minorHAnsi"/>
          <w:b/>
          <w:sz w:val="22"/>
          <w:szCs w:val="22"/>
        </w:rPr>
      </w:pPr>
    </w:p>
    <w:p w:rsidR="00C023E0" w:rsidRPr="00772ACB" w:rsidP="000F3489" w14:paraId="7BA3F971" w14:textId="77777777">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rsidR="00B25A41" w:rsidP="00C023E0" w14:paraId="5CA55BDC" w14:textId="77777777">
      <w:pPr>
        <w:spacing w:before="120" w:after="120"/>
        <w:jc w:val="both"/>
        <w:rPr>
          <w:rFonts w:asciiTheme="minorHAnsi" w:hAnsiTheme="minorHAnsi" w:cstheme="minorHAnsi"/>
          <w:sz w:val="22"/>
          <w:szCs w:val="22"/>
          <w:lang w:val="es-ES"/>
        </w:rPr>
      </w:pPr>
    </w:p>
    <w:tbl>
      <w:tblPr>
        <w:tblStyle w:val="TableGrid"/>
        <w:tblCaption w:val="Nota aclaratoria"/>
        <w:tblW w:w="0" w:type="auto"/>
        <w:shd w:val="clear" w:color="auto" w:fill="F2F2F2" w:themeFill="background1" w:themeFillShade="F2"/>
        <w:tblLook w:val="04A0"/>
      </w:tblPr>
      <w:tblGrid>
        <w:gridCol w:w="8494"/>
      </w:tblGrid>
      <w:tr w14:paraId="0F92676B" w14:textId="77777777" w:rsidTr="00E96887">
        <w:tblPrEx>
          <w:tblW w:w="0" w:type="auto"/>
          <w:shd w:val="clear" w:color="auto" w:fill="F2F2F2" w:themeFill="background1" w:themeFillShade="F2"/>
          <w:tblLook w:val="04A0"/>
        </w:tblPrEx>
        <w:trPr>
          <w:trHeight w:val="5843"/>
        </w:trPr>
        <w:tc>
          <w:tcPr>
            <w:tcW w:w="8494" w:type="dxa"/>
            <w:shd w:val="clear" w:color="auto" w:fill="F2F2F2" w:themeFill="background1" w:themeFillShade="F2"/>
            <w:vAlign w:val="center"/>
          </w:tcPr>
          <w:p w:rsidR="000F3489" w:rsidRPr="00772ACB" w:rsidP="004F3B75" w14:paraId="4EC1F1D8" w14:textId="77777777">
            <w:pPr>
              <w:pStyle w:val="ListParagraph"/>
              <w:numPr>
                <w:ilvl w:val="0"/>
                <w:numId w:val="28"/>
              </w:numPr>
              <w:tabs>
                <w:tab w:val="left" w:pos="1024"/>
              </w:tabs>
              <w:spacing w:before="120" w:after="120"/>
              <w:ind w:left="170" w:right="169" w:firstLine="0"/>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rsidR="000F3489" w:rsidRPr="000F3489" w:rsidP="00611CDE" w14:paraId="0167CD08" w14:textId="77777777">
            <w:pPr>
              <w:tabs>
                <w:tab w:val="left" w:pos="883"/>
              </w:tabs>
              <w:spacing w:before="120" w:after="120"/>
              <w:ind w:left="312" w:right="169"/>
              <w:contextualSpacing/>
              <w:jc w:val="both"/>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Pr="009A2A74" w:rsid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rsidR="000F3489" w:rsidP="00E96887" w14:paraId="06314C0E" w14:textId="77777777">
            <w:pPr>
              <w:tabs>
                <w:tab w:val="left" w:pos="883"/>
              </w:tabs>
              <w:spacing w:before="120" w:after="120"/>
              <w:ind w:right="169"/>
              <w:contextualSpacing/>
              <w:rPr>
                <w:rFonts w:asciiTheme="minorHAnsi" w:hAnsiTheme="minorHAnsi" w:cstheme="minorHAnsi"/>
                <w:sz w:val="22"/>
                <w:szCs w:val="22"/>
              </w:rPr>
            </w:pPr>
          </w:p>
          <w:p w:rsidR="000F3489" w:rsidRPr="00611CDE" w:rsidP="00E96887" w14:paraId="2C3F65A4" w14:textId="0B310BB3">
            <w:pPr>
              <w:tabs>
                <w:tab w:val="left" w:pos="883"/>
              </w:tabs>
              <w:spacing w:before="120" w:after="120"/>
              <w:ind w:left="599" w:right="169"/>
              <w:contextualSpacing/>
              <w:jc w:val="both"/>
              <w:rPr>
                <w:rFonts w:asciiTheme="minorHAnsi" w:hAnsiTheme="minorHAnsi" w:cstheme="minorHAnsi"/>
                <w:b/>
                <w:bCs/>
                <w:sz w:val="22"/>
                <w:szCs w:val="22"/>
              </w:rPr>
            </w:pPr>
            <w:r w:rsidRPr="000F3489">
              <w:rPr>
                <w:rFonts w:asciiTheme="minorHAnsi" w:hAnsiTheme="minorHAnsi" w:cstheme="minorHAnsi"/>
                <w:sz w:val="22"/>
                <w:szCs w:val="22"/>
              </w:rPr>
              <w:t xml:space="preserve">Una vez </w:t>
            </w:r>
            <w:r w:rsidR="00140BCC">
              <w:rPr>
                <w:rFonts w:asciiTheme="minorHAnsi" w:hAnsiTheme="minorHAnsi" w:cstheme="minorHAnsi"/>
                <w:sz w:val="22"/>
                <w:szCs w:val="22"/>
              </w:rPr>
              <w:t xml:space="preserve">admitidas y </w:t>
            </w:r>
            <w:r w:rsidRPr="000F3489">
              <w:rPr>
                <w:rFonts w:asciiTheme="minorHAnsi" w:hAnsiTheme="minorHAnsi" w:cstheme="minorHAnsi"/>
                <w:sz w:val="22"/>
                <w:szCs w:val="22"/>
              </w:rPr>
              <w:t xml:space="preserve">valoradas las proposiciones recibidas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w:t>
            </w:r>
            <w:r w:rsidRPr="000F3489" w:rsidR="00720CFF">
              <w:rPr>
                <w:rFonts w:asciiTheme="minorHAnsi" w:hAnsiTheme="minorHAnsi" w:cstheme="minorHAnsi"/>
                <w:sz w:val="22"/>
                <w:szCs w:val="22"/>
              </w:rPr>
              <w:t>en las</w:t>
            </w:r>
            <w:r w:rsidRPr="000F3489">
              <w:rPr>
                <w:rFonts w:asciiTheme="minorHAnsi" w:hAnsiTheme="minorHAnsi" w:cstheme="minorHAnsi"/>
                <w:sz w:val="22"/>
                <w:szCs w:val="22"/>
              </w:rPr>
              <w:t xml:space="preserve"> </w:t>
            </w:r>
            <w:r w:rsidRPr="00611CDE">
              <w:rPr>
                <w:rFonts w:asciiTheme="minorHAnsi" w:hAnsiTheme="minorHAnsi" w:cstheme="minorHAnsi"/>
                <w:b/>
                <w:bCs/>
                <w:sz w:val="22"/>
                <w:szCs w:val="22"/>
              </w:rPr>
              <w:t>Instrucciones para la licitación</w:t>
            </w:r>
            <w:r w:rsidRPr="00611CDE" w:rsidR="00611CDE">
              <w:rPr>
                <w:rFonts w:asciiTheme="minorHAnsi" w:hAnsiTheme="minorHAnsi" w:cstheme="minorHAnsi"/>
                <w:b/>
                <w:bCs/>
                <w:sz w:val="22"/>
                <w:szCs w:val="22"/>
              </w:rPr>
              <w:t xml:space="preserve"> de los contratos </w:t>
            </w:r>
            <w:r w:rsidR="00611CDE">
              <w:rPr>
                <w:rFonts w:asciiTheme="minorHAnsi" w:hAnsiTheme="minorHAnsi" w:cstheme="minorHAnsi"/>
                <w:b/>
                <w:bCs/>
                <w:sz w:val="22"/>
                <w:szCs w:val="22"/>
              </w:rPr>
              <w:t>basados en el AM 01/2024 para el suministro de mobiliario</w:t>
            </w:r>
            <w:r w:rsidRPr="00611CDE">
              <w:rPr>
                <w:rFonts w:asciiTheme="minorHAnsi" w:hAnsiTheme="minorHAnsi" w:cstheme="minorHAnsi"/>
                <w:b/>
                <w:bCs/>
                <w:sz w:val="22"/>
                <w:szCs w:val="22"/>
              </w:rPr>
              <w:t>.</w:t>
            </w:r>
          </w:p>
          <w:p w:rsidR="009A2A74" w:rsidP="00E96887" w14:paraId="172B1E87" w14:textId="77777777">
            <w:pPr>
              <w:tabs>
                <w:tab w:val="left" w:pos="883"/>
              </w:tabs>
              <w:spacing w:before="120" w:after="120"/>
              <w:ind w:left="599" w:right="169"/>
              <w:contextualSpacing/>
              <w:rPr>
                <w:rFonts w:asciiTheme="minorHAnsi" w:hAnsiTheme="minorHAnsi" w:cstheme="minorHAnsi"/>
                <w:sz w:val="22"/>
                <w:szCs w:val="22"/>
              </w:rPr>
            </w:pPr>
          </w:p>
          <w:p w:rsidR="009A2A74" w:rsidP="00611CDE" w14:paraId="6C3EE257" w14:textId="77777777">
            <w:pPr>
              <w:tabs>
                <w:tab w:val="left" w:pos="883"/>
              </w:tabs>
              <w:spacing w:before="120" w:after="120"/>
              <w:ind w:left="313" w:right="169"/>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rsidR="009A2A74" w:rsidP="00E96887" w14:paraId="437E1C21" w14:textId="77777777">
            <w:pPr>
              <w:tabs>
                <w:tab w:val="left" w:pos="883"/>
              </w:tabs>
              <w:spacing w:before="120" w:after="120"/>
              <w:ind w:left="599" w:right="169"/>
              <w:contextualSpacing/>
              <w:rPr>
                <w:rFonts w:asciiTheme="minorHAnsi" w:hAnsiTheme="minorHAnsi" w:cstheme="minorHAnsi"/>
                <w:sz w:val="22"/>
                <w:szCs w:val="22"/>
              </w:rPr>
            </w:pPr>
          </w:p>
          <w:p w:rsidR="000F3489" w:rsidRPr="00772ACB" w:rsidP="00E96887" w14:paraId="5809EB3D" w14:textId="09CF99BD">
            <w:pPr>
              <w:tabs>
                <w:tab w:val="left" w:pos="883"/>
              </w:tabs>
              <w:spacing w:before="120" w:after="120"/>
              <w:ind w:left="599" w:right="169"/>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l órgano de contratación competente del organismo adherido podrá adjudicar el contrato basado, previa autorización, en su caso, de la propuesta de adjudicación por el órgano responsable del AM</w:t>
            </w:r>
            <w:r w:rsidR="005E2DEE">
              <w:rPr>
                <w:rFonts w:asciiTheme="minorHAnsi" w:hAnsiTheme="minorHAnsi" w:cstheme="minorHAnsi"/>
                <w:sz w:val="22"/>
                <w:szCs w:val="22"/>
              </w:rPr>
              <w:t>. P</w:t>
            </w:r>
            <w:r w:rsidR="00064893">
              <w:rPr>
                <w:rFonts w:asciiTheme="minorHAnsi" w:hAnsiTheme="minorHAnsi" w:cstheme="minorHAnsi"/>
                <w:sz w:val="22"/>
                <w:szCs w:val="22"/>
              </w:rPr>
              <w:t xml:space="preserve">ara ello deberá enviar dicha propuesta, acompañada de la documentación que se indica en las </w:t>
            </w:r>
            <w:r w:rsidRPr="00611CDE" w:rsidR="00064893">
              <w:rPr>
                <w:rFonts w:asciiTheme="minorHAnsi" w:hAnsiTheme="minorHAnsi" w:cstheme="minorHAnsi"/>
                <w:b/>
                <w:bCs/>
                <w:sz w:val="22"/>
                <w:szCs w:val="22"/>
              </w:rPr>
              <w:t xml:space="preserve">Instrucciones para la </w:t>
            </w:r>
            <w:r w:rsidRPr="00611CDE" w:rsidR="00BE5422">
              <w:rPr>
                <w:rFonts w:asciiTheme="minorHAnsi" w:hAnsiTheme="minorHAnsi" w:cstheme="minorHAnsi"/>
                <w:b/>
                <w:bCs/>
                <w:sz w:val="22"/>
                <w:szCs w:val="22"/>
              </w:rPr>
              <w:t>licitación</w:t>
            </w:r>
            <w:r w:rsidRPr="00611CDE" w:rsidR="00611CDE">
              <w:rPr>
                <w:b/>
                <w:bCs/>
              </w:rPr>
              <w:t xml:space="preserve"> </w:t>
            </w:r>
            <w:r w:rsidRPr="00611CDE" w:rsidR="00611CDE">
              <w:rPr>
                <w:rFonts w:asciiTheme="minorHAnsi" w:hAnsiTheme="minorHAnsi" w:cstheme="minorHAnsi"/>
                <w:b/>
                <w:bCs/>
                <w:sz w:val="22"/>
                <w:szCs w:val="22"/>
              </w:rPr>
              <w:t>de los contratos basados en el AM 01/2024</w:t>
            </w:r>
            <w:r w:rsidR="00611CDE">
              <w:rPr>
                <w:rFonts w:asciiTheme="minorHAnsi" w:hAnsiTheme="minorHAnsi" w:cstheme="minorHAnsi"/>
                <w:b/>
                <w:bCs/>
                <w:sz w:val="22"/>
                <w:szCs w:val="22"/>
              </w:rPr>
              <w:t xml:space="preserve"> </w:t>
            </w:r>
            <w:r w:rsidRPr="00611CDE" w:rsidR="00611CDE">
              <w:rPr>
                <w:rFonts w:asciiTheme="minorHAnsi" w:hAnsiTheme="minorHAnsi" w:cstheme="minorHAnsi"/>
                <w:b/>
                <w:bCs/>
                <w:sz w:val="22"/>
                <w:szCs w:val="22"/>
              </w:rPr>
              <w:t>para el suministro de mobiliario</w:t>
            </w:r>
            <w:r w:rsidR="00BE5422">
              <w:rPr>
                <w:rFonts w:asciiTheme="minorHAnsi" w:hAnsiTheme="minorHAnsi" w:cstheme="minorHAnsi"/>
                <w:sz w:val="22"/>
                <w:szCs w:val="22"/>
              </w:rPr>
              <w:t>, electrónicamente</w:t>
            </w:r>
            <w:r w:rsidR="00140BCC">
              <w:rPr>
                <w:rFonts w:asciiTheme="minorHAnsi" w:hAnsiTheme="minorHAnsi" w:cstheme="minorHAnsi"/>
                <w:sz w:val="22"/>
                <w:szCs w:val="22"/>
              </w:rPr>
              <w:t>,</w:t>
            </w:r>
            <w:r w:rsidRPr="00064893" w:rsidR="00064893">
              <w:rPr>
                <w:rFonts w:asciiTheme="minorHAnsi" w:hAnsiTheme="minorHAnsi" w:cstheme="minorHAnsi"/>
                <w:sz w:val="22"/>
                <w:szCs w:val="22"/>
              </w:rPr>
              <w:t xml:space="preserve"> a través de la herramienta informática del sistema estatal de contratación centralizada</w:t>
            </w:r>
            <w:r w:rsidR="00064893">
              <w:rPr>
                <w:rFonts w:asciiTheme="minorHAnsi" w:hAnsiTheme="minorHAnsi" w:cstheme="minorHAnsi"/>
                <w:sz w:val="22"/>
                <w:szCs w:val="22"/>
              </w:rPr>
              <w:t>.</w:t>
            </w:r>
          </w:p>
        </w:tc>
      </w:tr>
    </w:tbl>
    <w:p w:rsidR="00C95588" w:rsidRPr="000F3489" w:rsidP="00611CDE" w14:paraId="61A410AD" w14:textId="77777777">
      <w:pPr>
        <w:spacing w:before="240" w:after="120"/>
        <w:jc w:val="both"/>
        <w:rPr>
          <w:rFonts w:asciiTheme="minorHAnsi" w:hAnsiTheme="minorHAnsi" w:cstheme="minorHAnsi"/>
          <w:sz w:val="22"/>
          <w:szCs w:val="22"/>
        </w:rPr>
      </w:pPr>
      <w:r w:rsidRPr="00914CE6">
        <w:rPr>
          <w:rFonts w:asciiTheme="minorHAnsi" w:hAnsiTheme="minorHAnsi" w:cstheme="minorHAnsi"/>
          <w:sz w:val="22"/>
          <w:szCs w:val="22"/>
        </w:rPr>
        <w:t xml:space="preserve">La notificación de la adjudicación de los contratos basados se realizará por los </w:t>
      </w:r>
      <w:r w:rsidRPr="00914CE6" w:rsidR="0074698C">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Pr="00914CE6" w:rsidR="0074698C">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B25A41" w:rsidRPr="00772ACB" w:rsidP="00B25A41" w14:paraId="6E2098C8" w14:textId="77777777">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rsidR="00B71314" w:rsidRPr="00772ACB" w:rsidP="00F9742D" w14:paraId="49AE6226" w14:textId="77777777">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t>EJECUCIÓN DEL CONTRATO BASADO</w:t>
      </w:r>
    </w:p>
    <w:p w:rsidR="00B71314" w:rsidRPr="00772ACB" w:rsidP="00B71314" w14:paraId="69B7665E" w14:textId="60C10776">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Pr="00772ACB" w:rsidR="00CE7FCC">
        <w:rPr>
          <w:rFonts w:asciiTheme="minorHAnsi" w:hAnsiTheme="minorHAnsi" w:cstheme="minorHAnsi"/>
          <w:sz w:val="22"/>
          <w:szCs w:val="22"/>
          <w:lang w:val="es-ES"/>
        </w:rPr>
        <w:t>l</w:t>
      </w:r>
      <w:r w:rsidRPr="00772ACB" w:rsidR="00C023E0">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Pr="00772ACB" w:rsidR="00C023E0">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Pr="00772ACB" w:rsidR="00C023E0">
        <w:rPr>
          <w:rFonts w:asciiTheme="minorHAnsi" w:hAnsiTheme="minorHAnsi" w:cstheme="minorHAnsi"/>
          <w:sz w:val="22"/>
          <w:szCs w:val="22"/>
          <w:lang w:val="es-ES"/>
        </w:rPr>
        <w:t>AM 1/</w:t>
      </w:r>
      <w:r w:rsidR="00F85279">
        <w:rPr>
          <w:rFonts w:asciiTheme="minorHAnsi" w:hAnsiTheme="minorHAnsi" w:cstheme="minorHAnsi"/>
          <w:sz w:val="22"/>
          <w:szCs w:val="22"/>
          <w:lang w:val="es-ES"/>
        </w:rPr>
        <w:t>2024</w:t>
      </w:r>
      <w:r w:rsidRPr="00772ACB" w:rsidR="00CE7FCC">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Pr="00772ACB" w:rsidR="005835FE">
        <w:rPr>
          <w:rFonts w:asciiTheme="minorHAnsi" w:hAnsiTheme="minorHAnsi" w:cstheme="minorHAnsi"/>
          <w:sz w:val="22"/>
          <w:szCs w:val="22"/>
          <w:lang w:val="es-ES"/>
        </w:rPr>
        <w:t>.</w:t>
      </w:r>
    </w:p>
    <w:p w:rsidR="00C023E0" w:rsidRPr="00772ACB" w:rsidP="00E96887" w14:paraId="3BDF119F" w14:textId="77777777">
      <w:pPr>
        <w:spacing w:before="120" w:after="24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El</w:t>
      </w:r>
      <w:r w:rsidRPr="00772ACB" w:rsidR="005835FE">
        <w:rPr>
          <w:rFonts w:asciiTheme="minorHAnsi" w:hAnsiTheme="minorHAnsi" w:cstheme="minorHAnsi"/>
          <w:sz w:val="22"/>
          <w:szCs w:val="22"/>
          <w:lang w:val="es-ES"/>
        </w:rPr>
        <w:t xml:space="preserve"> órgano de contratación</w:t>
      </w:r>
      <w:r w:rsidRPr="00772ACB">
        <w:rPr>
          <w:rFonts w:asciiTheme="minorHAnsi" w:hAnsiTheme="minorHAnsi" w:cstheme="minorHAnsi"/>
          <w:sz w:val="22"/>
          <w:szCs w:val="22"/>
          <w:lang w:val="es-ES"/>
        </w:rPr>
        <w:t xml:space="preserve"> tendrá la prerrogativa de interpretar </w:t>
      </w:r>
      <w:r w:rsidRPr="00772ACB" w:rsidR="005835FE">
        <w:rPr>
          <w:rFonts w:asciiTheme="minorHAnsi" w:hAnsiTheme="minorHAnsi" w:cstheme="minorHAnsi"/>
          <w:sz w:val="22"/>
          <w:szCs w:val="22"/>
          <w:lang w:val="es-ES"/>
        </w:rPr>
        <w:t>el contrato basado</w:t>
      </w:r>
      <w:r w:rsidRPr="00772ACB">
        <w:rPr>
          <w:rFonts w:asciiTheme="minorHAnsi" w:hAnsiTheme="minorHAnsi" w:cstheme="minorHAnsi"/>
          <w:sz w:val="22"/>
          <w:szCs w:val="22"/>
          <w:lang w:val="es-ES"/>
        </w:rPr>
        <w:t>, resolver las dudas que ofrez</w:t>
      </w:r>
      <w:r w:rsidRPr="00772ACB" w:rsidR="005835FE">
        <w:rPr>
          <w:rFonts w:asciiTheme="minorHAnsi" w:hAnsiTheme="minorHAnsi" w:cstheme="minorHAnsi"/>
          <w:sz w:val="22"/>
          <w:szCs w:val="22"/>
          <w:lang w:val="es-ES"/>
        </w:rPr>
        <w:t>ca su cumplimiento, modificarlo</w:t>
      </w:r>
      <w:r w:rsidRPr="00772ACB">
        <w:rPr>
          <w:rFonts w:asciiTheme="minorHAnsi" w:hAnsiTheme="minorHAnsi" w:cstheme="minorHAnsi"/>
          <w:sz w:val="22"/>
          <w:szCs w:val="22"/>
          <w:lang w:val="es-ES"/>
        </w:rPr>
        <w:t xml:space="preserve">, </w:t>
      </w:r>
      <w:r w:rsidRPr="00772ACB" w:rsidR="000541D0">
        <w:rPr>
          <w:rFonts w:asciiTheme="minorHAnsi" w:hAnsiTheme="minorHAnsi" w:cstheme="minorHAnsi"/>
          <w:sz w:val="22"/>
          <w:szCs w:val="22"/>
          <w:lang w:val="es-ES"/>
        </w:rPr>
        <w:t>aplicar el régimen de penalidades</w:t>
      </w:r>
      <w:r w:rsidRPr="00772ACB" w:rsidR="005835FE">
        <w:rPr>
          <w:rFonts w:asciiTheme="minorHAnsi" w:hAnsiTheme="minorHAnsi" w:cstheme="minorHAnsi"/>
          <w:sz w:val="22"/>
          <w:szCs w:val="22"/>
          <w:lang w:val="es-ES"/>
        </w:rPr>
        <w:t xml:space="preserve"> establecido en el AM. Asimismo, podrá</w:t>
      </w:r>
      <w:r w:rsidRPr="00772ACB" w:rsidR="000541D0">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acordar su resolución y determinar</w:t>
      </w:r>
      <w:r w:rsidRPr="00772ACB" w:rsidR="005835FE">
        <w:rPr>
          <w:rFonts w:asciiTheme="minorHAnsi" w:hAnsiTheme="minorHAnsi" w:cstheme="minorHAnsi"/>
          <w:sz w:val="22"/>
          <w:szCs w:val="22"/>
          <w:lang w:val="es-ES"/>
        </w:rPr>
        <w:t>á</w:t>
      </w:r>
      <w:r w:rsidRPr="00772ACB">
        <w:rPr>
          <w:rFonts w:asciiTheme="minorHAnsi" w:hAnsiTheme="minorHAnsi" w:cstheme="minorHAnsi"/>
          <w:sz w:val="22"/>
          <w:szCs w:val="22"/>
          <w:lang w:val="es-ES"/>
        </w:rPr>
        <w:t xml:space="preserve"> los efectos de </w:t>
      </w:r>
      <w:r w:rsidRPr="00772ACB" w:rsidR="005B2517">
        <w:rPr>
          <w:rFonts w:asciiTheme="minorHAnsi" w:hAnsiTheme="minorHAnsi" w:cstheme="minorHAnsi"/>
          <w:sz w:val="22"/>
          <w:szCs w:val="22"/>
          <w:lang w:val="es-ES"/>
        </w:rPr>
        <w:t>é</w:t>
      </w:r>
      <w:r w:rsidRPr="00772ACB">
        <w:rPr>
          <w:rFonts w:asciiTheme="minorHAnsi" w:hAnsiTheme="minorHAnsi" w:cstheme="minorHAnsi"/>
          <w:sz w:val="22"/>
          <w:szCs w:val="22"/>
          <w:lang w:val="es-ES"/>
        </w:rPr>
        <w:t>sta.</w:t>
      </w:r>
    </w:p>
    <w:p w:rsidR="00B237AA" w:rsidRPr="00772ACB" w:rsidP="0079689A" w14:paraId="464120DF" w14:textId="77777777">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rsidR="00B237AA" w:rsidRPr="00772ACB" w:rsidP="00E96887" w14:paraId="7851BFCB" w14:textId="7777777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rsidR="00B237AA" w:rsidRPr="00772ACB" w:rsidP="00B237AA" w14:paraId="7337C79A" w14:textId="77777777">
      <w:pPr>
        <w:spacing w:before="120" w:after="120"/>
        <w:jc w:val="both"/>
        <w:rPr>
          <w:rFonts w:asciiTheme="minorHAnsi" w:hAnsiTheme="minorHAnsi" w:cstheme="minorHAnsi"/>
          <w:sz w:val="22"/>
          <w:szCs w:val="22"/>
        </w:rPr>
      </w:pPr>
    </w:p>
    <w:tbl>
      <w:tblPr>
        <w:tblStyle w:val="TableGrid"/>
        <w:tblCaption w:val="Nota aclaratoria"/>
        <w:tblW w:w="0" w:type="auto"/>
        <w:shd w:val="clear" w:color="auto" w:fill="F2F2F2" w:themeFill="background1" w:themeFillShade="F2"/>
        <w:tblLook w:val="04A0"/>
      </w:tblPr>
      <w:tblGrid>
        <w:gridCol w:w="8494"/>
      </w:tblGrid>
      <w:tr w14:paraId="5966DB7C" w14:textId="77777777" w:rsidTr="00764E64">
        <w:tblPrEx>
          <w:tblW w:w="0" w:type="auto"/>
          <w:shd w:val="clear" w:color="auto" w:fill="F2F2F2" w:themeFill="background1" w:themeFillShade="F2"/>
          <w:tblLook w:val="04A0"/>
        </w:tblPrEx>
        <w:trPr>
          <w:trHeight w:val="1693"/>
        </w:trPr>
        <w:tc>
          <w:tcPr>
            <w:tcW w:w="8494" w:type="dxa"/>
            <w:shd w:val="clear" w:color="auto" w:fill="F2F2F2" w:themeFill="background1" w:themeFillShade="F2"/>
          </w:tcPr>
          <w:p w:rsidR="00B237AA" w:rsidRPr="00772ACB" w:rsidP="00764E64" w14:paraId="3DF15EB3" w14:textId="77777777">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i/>
                <w:sz w:val="22"/>
                <w:szCs w:val="22"/>
              </w:rPr>
            </w:pPr>
            <w:r w:rsidRPr="00772ACB">
              <w:rPr>
                <w:rFonts w:asciiTheme="minorHAnsi" w:hAnsiTheme="minorHAnsi" w:cstheme="minorHAnsi"/>
                <w:b/>
                <w:i/>
                <w:sz w:val="22"/>
                <w:szCs w:val="22"/>
              </w:rPr>
              <w:t>Anualidad</w:t>
            </w:r>
            <w:r w:rsidRPr="00772ACB">
              <w:rPr>
                <w:rFonts w:asciiTheme="minorHAnsi" w:hAnsiTheme="minorHAnsi" w:cstheme="minorHAnsi"/>
                <w:i/>
                <w:sz w:val="22"/>
                <w:szCs w:val="22"/>
              </w:rPr>
              <w:t xml:space="preserve">: </w:t>
            </w:r>
          </w:p>
          <w:p w:rsidR="00B237AA" w:rsidRPr="00772ACB" w:rsidP="005B25B0" w14:paraId="6FCAC753" w14:textId="426F8084">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w:t>
            </w:r>
            <w:r w:rsidR="00140BCC">
              <w:rPr>
                <w:rFonts w:asciiTheme="minorHAnsi" w:hAnsiTheme="minorHAnsi" w:cstheme="minorHAnsi"/>
                <w:i/>
                <w:sz w:val="22"/>
                <w:szCs w:val="22"/>
              </w:rPr>
              <w:t xml:space="preserve">y pago </w:t>
            </w:r>
            <w:r w:rsidRPr="00772ACB">
              <w:rPr>
                <w:rFonts w:asciiTheme="minorHAnsi" w:hAnsiTheme="minorHAnsi" w:cstheme="minorHAnsi"/>
                <w:i/>
                <w:sz w:val="22"/>
                <w:szCs w:val="22"/>
              </w:rPr>
              <w:t xml:space="preserve">de los bienes a suministrar. </w:t>
            </w:r>
          </w:p>
          <w:p w:rsidR="00B237AA" w:rsidRPr="00772ACB" w:rsidP="00764E64" w14:paraId="514DB43C" w14:textId="77777777">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Suspensión</w:t>
            </w:r>
            <w:r w:rsidRPr="00772ACB">
              <w:rPr>
                <w:rFonts w:asciiTheme="minorHAnsi" w:hAnsiTheme="minorHAnsi" w:cstheme="minorHAnsi"/>
                <w:b/>
                <w:sz w:val="22"/>
                <w:szCs w:val="22"/>
              </w:rPr>
              <w:t xml:space="preserve"> del contrato hasta disponibilidad del inmueble,</w:t>
            </w:r>
          </w:p>
          <w:p w:rsidR="00B237AA" w:rsidRPr="00F9742D" w:rsidP="005B25B0" w14:paraId="2D085005" w14:textId="77777777">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rsidR="00E976A6" w:rsidP="00764E64" w14:paraId="32F28AB6" w14:textId="0929DFCF">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En</w:t>
            </w:r>
            <w:r>
              <w:rPr>
                <w:rFonts w:asciiTheme="minorHAnsi" w:hAnsiTheme="minorHAnsi" w:cstheme="minorHAnsi"/>
                <w:b/>
                <w:sz w:val="22"/>
                <w:szCs w:val="22"/>
              </w:rPr>
              <w:t xml:space="preserve">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rsidR="00E976A6" w:rsidRPr="00E96887" w:rsidP="00E976A6" w14:paraId="1DC0391E" w14:textId="77777777">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Instrumento/fondo/Programa/Mecanismo:</w:t>
            </w:r>
          </w:p>
          <w:p w:rsidR="00E976A6" w:rsidRPr="00E96887" w:rsidP="00E976A6" w14:paraId="725BF4EF" w14:textId="77777777">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Código de operación/proyecto/iniciativa:</w:t>
            </w:r>
          </w:p>
          <w:p w:rsidR="00E976A6" w:rsidRPr="00E96887" w:rsidP="00E976A6" w14:paraId="4CD06823" w14:textId="77777777">
            <w:pPr>
              <w:tabs>
                <w:tab w:val="left" w:pos="1024"/>
              </w:tabs>
              <w:spacing w:before="120" w:after="120"/>
              <w:ind w:left="1166" w:right="-1"/>
              <w:contextualSpacing/>
              <w:jc w:val="both"/>
              <w:rPr>
                <w:rFonts w:asciiTheme="minorHAnsi" w:hAnsiTheme="minorHAnsi" w:cstheme="minorHAnsi"/>
                <w:bCs/>
                <w:sz w:val="22"/>
                <w:szCs w:val="22"/>
              </w:rPr>
            </w:pPr>
          </w:p>
          <w:p w:rsidR="00E976A6" w:rsidRPr="00E976A6" w:rsidP="00764E64" w14:paraId="7237F588" w14:textId="77777777">
            <w:pPr>
              <w:tabs>
                <w:tab w:val="left" w:pos="1024"/>
              </w:tabs>
              <w:spacing w:before="120" w:after="120"/>
              <w:ind w:left="596" w:right="-1"/>
              <w:contextualSpacing/>
              <w:jc w:val="both"/>
              <w:rPr>
                <w:rFonts w:asciiTheme="minorHAnsi" w:hAnsiTheme="minorHAnsi" w:cstheme="minorHAnsi"/>
                <w:sz w:val="22"/>
                <w:szCs w:val="22"/>
              </w:rPr>
            </w:pPr>
            <w:r w:rsidRPr="00E976A6">
              <w:rPr>
                <w:rFonts w:asciiTheme="minorHAnsi" w:hAnsiTheme="minorHAnsi" w:cstheme="minorHAnsi"/>
                <w:sz w:val="22"/>
                <w:szCs w:val="22"/>
              </w:rPr>
              <w:t>Corresponde al órgano destinatario o, en su caso, al organismo financiador del presente contrato basado la acreditación de todos los requisitos que resulte exigibles por la normativa comunitaria o nacional para obtener el retorno de las ayudas europeas.</w:t>
            </w:r>
          </w:p>
          <w:p w:rsidR="00B237AA" w:rsidRPr="00772ACB" w:rsidP="00764E64" w14:paraId="67D3550B" w14:textId="77777777">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Tramitación</w:t>
            </w:r>
            <w:r w:rsidRPr="00772ACB">
              <w:rPr>
                <w:rFonts w:asciiTheme="minorHAnsi" w:hAnsiTheme="minorHAnsi" w:cstheme="minorHAnsi"/>
                <w:b/>
                <w:sz w:val="22"/>
                <w:szCs w:val="22"/>
              </w:rPr>
              <w:t xml:space="preserve"> anticipada</w:t>
            </w:r>
          </w:p>
          <w:p w:rsidR="00B237AA" w:rsidRPr="00F9742D" w:rsidP="005B25B0" w14:paraId="317283E7" w14:textId="77777777">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rsidR="00B237AA" w:rsidRPr="00772ACB" w:rsidP="005B25B0" w14:paraId="113B06E5" w14:textId="77777777">
            <w:pPr>
              <w:spacing w:before="120" w:after="120"/>
              <w:ind w:left="599" w:right="-1"/>
              <w:contextualSpacing/>
              <w:jc w:val="both"/>
              <w:rPr>
                <w:rFonts w:asciiTheme="minorHAnsi" w:hAnsiTheme="minorHAnsi" w:cstheme="minorHAnsi"/>
                <w:sz w:val="22"/>
                <w:szCs w:val="22"/>
              </w:rPr>
            </w:pPr>
          </w:p>
          <w:p w:rsidR="00B237AA" w:rsidRPr="00772ACB" w:rsidP="00C841D8" w14:paraId="208427BB" w14:textId="77777777">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rsidR="005B25B0" w:rsidRPr="00772ACB" w:rsidP="00764E64" w14:paraId="08F4EEAE" w14:textId="77777777">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Pagos</w:t>
            </w:r>
            <w:r w:rsidRPr="00772ACB">
              <w:rPr>
                <w:rFonts w:asciiTheme="minorHAnsi" w:hAnsiTheme="minorHAnsi" w:cstheme="minorHAnsi"/>
                <w:b/>
                <w:sz w:val="22"/>
                <w:szCs w:val="22"/>
              </w:rPr>
              <w:t xml:space="preserve"> Parciales. </w:t>
            </w:r>
          </w:p>
          <w:p w:rsidR="005B25B0" w:rsidP="002F572B" w14:paraId="37753019" w14:textId="77777777">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Pr="00F9742D" w:rsidR="000318AF">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Pr="00F9742D" w:rsidR="000318AF">
              <w:rPr>
                <w:rFonts w:asciiTheme="minorHAnsi" w:hAnsiTheme="minorHAnsi" w:cstheme="minorHAnsi"/>
                <w:i/>
                <w:sz w:val="22"/>
                <w:szCs w:val="22"/>
              </w:rPr>
              <w:t>trar,</w:t>
            </w:r>
            <w:r w:rsidRPr="00F9742D" w:rsidR="002F572B">
              <w:rPr>
                <w:rFonts w:asciiTheme="minorHAnsi" w:hAnsiTheme="minorHAnsi" w:cstheme="minorHAnsi"/>
                <w:i/>
                <w:sz w:val="22"/>
                <w:szCs w:val="22"/>
              </w:rPr>
              <w:t xml:space="preserve"> deberá contemplarse </w:t>
            </w:r>
            <w:r w:rsidRPr="00F9742D" w:rsidR="00732353">
              <w:rPr>
                <w:rFonts w:asciiTheme="minorHAnsi" w:hAnsiTheme="minorHAnsi" w:cstheme="minorHAnsi"/>
                <w:i/>
                <w:sz w:val="22"/>
                <w:szCs w:val="22"/>
              </w:rPr>
              <w:t>también</w:t>
            </w:r>
            <w:r w:rsidRPr="00F9742D" w:rsidR="002F572B">
              <w:rPr>
                <w:rFonts w:asciiTheme="minorHAnsi" w:hAnsiTheme="minorHAnsi" w:cstheme="minorHAnsi"/>
                <w:i/>
                <w:sz w:val="22"/>
                <w:szCs w:val="22"/>
              </w:rPr>
              <w:t xml:space="preserve"> su repercusión en el régimen de pagos del contrato </w:t>
            </w:r>
            <w:r w:rsidRPr="00F9742D" w:rsidR="00732353">
              <w:rPr>
                <w:rFonts w:asciiTheme="minorHAnsi" w:hAnsiTheme="minorHAnsi" w:cstheme="minorHAnsi"/>
                <w:i/>
                <w:sz w:val="22"/>
                <w:szCs w:val="22"/>
              </w:rPr>
              <w:t>basado.</w:t>
            </w:r>
            <w:r w:rsidRPr="00F9742D" w:rsidR="000318AF">
              <w:rPr>
                <w:rFonts w:asciiTheme="minorHAnsi" w:hAnsiTheme="minorHAnsi" w:cstheme="minorHAnsi"/>
                <w:i/>
                <w:sz w:val="22"/>
                <w:szCs w:val="22"/>
              </w:rPr>
              <w:t xml:space="preserve"> </w:t>
            </w:r>
          </w:p>
          <w:p w:rsidR="00672CFF" w:rsidRPr="00F9742D" w:rsidP="00764E64" w14:paraId="25C31357" w14:textId="77777777">
            <w:pPr>
              <w:pStyle w:val="ListParagraph"/>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F9742D">
              <w:rPr>
                <w:rFonts w:asciiTheme="minorHAnsi" w:hAnsiTheme="minorHAnsi" w:cstheme="minorHAnsi"/>
                <w:b/>
                <w:sz w:val="22"/>
                <w:szCs w:val="22"/>
              </w:rPr>
              <w:t>Para Organismos obligados (Art. 229.2 LCSP)</w:t>
            </w:r>
          </w:p>
          <w:p w:rsidR="00672CFF" w:rsidRPr="00F9742D" w:rsidP="00764E64" w14:paraId="47C9A56E" w14:textId="77777777">
            <w:pPr>
              <w:spacing w:before="120" w:after="120"/>
              <w:ind w:left="59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rsidR="00672CFF" w:rsidRPr="00772ACB" w:rsidP="00672CFF" w14:paraId="1DDC48FA" w14:textId="267BC1AC">
            <w:pPr>
              <w:pStyle w:val="ListParagraph"/>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rsidR="00672CFF" w:rsidRPr="00772ACB" w:rsidP="00672CFF" w14:paraId="26E85465" w14:textId="6848289C">
            <w:pPr>
              <w:pStyle w:val="ListParagraph"/>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w:t>
            </w:r>
            <w:r w:rsidRPr="00772ACB">
              <w:rPr>
                <w:rFonts w:asciiTheme="minorHAnsi" w:hAnsiTheme="minorHAnsi" w:cstheme="minorHAnsi"/>
                <w:sz w:val="22"/>
                <w:szCs w:val="22"/>
              </w:rPr>
              <w:t>FileReference</w:t>
            </w:r>
            <w:r w:rsidRPr="00772ACB">
              <w:rPr>
                <w:rFonts w:asciiTheme="minorHAnsi" w:hAnsiTheme="minorHAnsi" w:cstheme="minorHAnsi"/>
                <w:sz w:val="22"/>
                <w:szCs w:val="22"/>
              </w:rPr>
              <w:t>&gt; AM 01/</w:t>
            </w:r>
            <w:r w:rsidR="00F85279">
              <w:rPr>
                <w:rFonts w:asciiTheme="minorHAnsi" w:hAnsiTheme="minorHAnsi" w:cstheme="minorHAnsi"/>
                <w:sz w:val="22"/>
                <w:szCs w:val="22"/>
              </w:rPr>
              <w:t>2024</w:t>
            </w:r>
          </w:p>
          <w:p w:rsidR="00672CFF" w:rsidRPr="00F9742D" w:rsidP="00F9742D" w14:paraId="39FA7BA9" w14:textId="77777777">
            <w:pPr>
              <w:pStyle w:val="ListParagraph"/>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 xml:space="preserve">&lt;Receiver </w:t>
            </w:r>
            <w:r w:rsidRPr="00772ACB">
              <w:rPr>
                <w:rFonts w:asciiTheme="minorHAnsi" w:hAnsiTheme="minorHAnsi" w:cstheme="minorHAnsi"/>
                <w:sz w:val="22"/>
                <w:szCs w:val="22"/>
              </w:rPr>
              <w:t>transaction</w:t>
            </w:r>
            <w:r w:rsidRPr="00772ACB">
              <w:rPr>
                <w:rFonts w:asciiTheme="minorHAnsi" w:hAnsiTheme="minorHAnsi" w:cstheme="minorHAnsi"/>
                <w:sz w:val="22"/>
                <w:szCs w:val="22"/>
              </w:rPr>
              <w:t xml:space="preserve"> </w:t>
            </w:r>
            <w:r w:rsidRPr="00772ACB">
              <w:rPr>
                <w:rFonts w:asciiTheme="minorHAnsi" w:hAnsiTheme="minorHAnsi" w:cstheme="minorHAnsi"/>
                <w:sz w:val="22"/>
                <w:szCs w:val="22"/>
              </w:rPr>
              <w:t>reference</w:t>
            </w:r>
            <w:r w:rsidRPr="00772ACB">
              <w:rPr>
                <w:rFonts w:asciiTheme="minorHAnsi" w:hAnsiTheme="minorHAnsi" w:cstheme="minorHAnsi"/>
                <w:sz w:val="22"/>
                <w:szCs w:val="22"/>
              </w:rPr>
              <w:t>&gt; el código del contrato basado</w:t>
            </w:r>
            <w:r>
              <w:rPr>
                <w:rFonts w:asciiTheme="minorHAnsi" w:hAnsiTheme="minorHAnsi" w:cstheme="minorHAnsi"/>
                <w:sz w:val="22"/>
                <w:szCs w:val="22"/>
              </w:rPr>
              <w:t>.</w:t>
            </w:r>
          </w:p>
        </w:tc>
      </w:tr>
    </w:tbl>
    <w:p w:rsidR="00B237AA" w:rsidRPr="00772ACB" w:rsidP="00764E64" w14:paraId="0321D5FF" w14:textId="77777777">
      <w:pPr>
        <w:spacing w:before="240" w:after="240"/>
        <w:jc w:val="both"/>
        <w:rPr>
          <w:rFonts w:asciiTheme="minorHAnsi" w:hAnsiTheme="minorHAnsi" w:cstheme="minorHAnsi"/>
          <w:sz w:val="22"/>
          <w:szCs w:val="22"/>
        </w:rPr>
      </w:pPr>
      <w:r w:rsidRPr="00772ACB">
        <w:rPr>
          <w:rFonts w:asciiTheme="minorHAnsi" w:hAnsiTheme="minorHAnsi" w:cstheme="minorHAnsi"/>
          <w:sz w:val="22"/>
          <w:szCs w:val="22"/>
        </w:rPr>
        <w:t>Para el abono del suministro, se deberá presentar factura electrónica que se expedirá a nombre del Órgano Gestor, y que incorporará los</w:t>
      </w:r>
      <w:r w:rsidRPr="00772ACB" w:rsidR="00BF7252">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tbl>
      <w:tblPr>
        <w:tblStyle w:val="Tablaconcuadrcula2"/>
        <w:tblCaption w:val="Nota aclaratoria"/>
        <w:tblW w:w="8053" w:type="dxa"/>
        <w:tblLook w:val="04A0"/>
      </w:tblPr>
      <w:tblGrid>
        <w:gridCol w:w="1589"/>
        <w:gridCol w:w="1525"/>
        <w:gridCol w:w="4939"/>
      </w:tblGrid>
      <w:tr w14:paraId="3F8A7DA7" w14:textId="77777777" w:rsidTr="009A2A74">
        <w:tblPrEx>
          <w:tblW w:w="8053" w:type="dxa"/>
          <w:tblLook w:val="04A0"/>
        </w:tblPrEx>
        <w:trPr>
          <w:trHeight w:val="57"/>
        </w:trPr>
        <w:tc>
          <w:tcPr>
            <w:tcW w:w="1589" w:type="dxa"/>
            <w:shd w:val="clear" w:color="auto" w:fill="D9D9D9" w:themeFill="background1" w:themeFillShade="D9"/>
          </w:tcPr>
          <w:p w:rsidR="00B237AA" w:rsidRPr="00772ACB" w:rsidP="005B25B0" w14:paraId="662BC890" w14:textId="77777777">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rsidR="00B237AA" w:rsidRPr="00772ACB" w:rsidP="005B25B0" w14:paraId="38BA181A" w14:textId="77777777">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Pr="00772ACB" w:rsidR="00BF7252">
              <w:rPr>
                <w:rFonts w:asciiTheme="minorHAnsi" w:hAnsiTheme="minorHAnsi" w:cstheme="minorHAnsi"/>
                <w:b/>
                <w:sz w:val="22"/>
                <w:szCs w:val="22"/>
              </w:rPr>
              <w:t xml:space="preserve"> / DIR3</w:t>
            </w:r>
          </w:p>
        </w:tc>
        <w:tc>
          <w:tcPr>
            <w:tcW w:w="4939" w:type="dxa"/>
            <w:shd w:val="clear" w:color="auto" w:fill="D9D9D9" w:themeFill="background1" w:themeFillShade="D9"/>
          </w:tcPr>
          <w:p w:rsidR="00B237AA" w:rsidRPr="00772ACB" w:rsidP="005B25B0" w14:paraId="563B647A" w14:textId="77777777">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14:paraId="7E5D6611" w14:textId="77777777" w:rsidTr="009A2A74">
        <w:tblPrEx>
          <w:tblW w:w="8053" w:type="dxa"/>
          <w:tblLook w:val="04A0"/>
        </w:tblPrEx>
        <w:trPr>
          <w:trHeight w:val="57"/>
        </w:trPr>
        <w:tc>
          <w:tcPr>
            <w:tcW w:w="1589" w:type="dxa"/>
          </w:tcPr>
          <w:p w:rsidR="00B237AA" w:rsidRPr="00772ACB" w:rsidP="005B25B0" w14:paraId="3F0347A2"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rsidR="00B237AA" w:rsidRPr="00772ACB" w:rsidP="005B25B0" w14:paraId="7BDFF521" w14:textId="77777777">
            <w:pPr>
              <w:spacing w:line="260" w:lineRule="exact"/>
              <w:rPr>
                <w:rFonts w:asciiTheme="minorHAnsi" w:hAnsiTheme="minorHAnsi" w:cstheme="minorHAnsi"/>
                <w:sz w:val="22"/>
                <w:szCs w:val="22"/>
              </w:rPr>
            </w:pPr>
          </w:p>
        </w:tc>
        <w:tc>
          <w:tcPr>
            <w:tcW w:w="4939" w:type="dxa"/>
          </w:tcPr>
          <w:p w:rsidR="00B237AA" w:rsidRPr="00772ACB" w:rsidP="005B25B0" w14:paraId="59CBE6AD" w14:textId="77777777">
            <w:pPr>
              <w:spacing w:line="260" w:lineRule="exact"/>
              <w:rPr>
                <w:rFonts w:asciiTheme="minorHAnsi" w:hAnsiTheme="minorHAnsi" w:cstheme="minorHAnsi"/>
                <w:sz w:val="22"/>
                <w:szCs w:val="22"/>
              </w:rPr>
            </w:pPr>
          </w:p>
        </w:tc>
      </w:tr>
      <w:tr w14:paraId="23E943C7" w14:textId="77777777" w:rsidTr="009A2A74">
        <w:tblPrEx>
          <w:tblW w:w="8053" w:type="dxa"/>
          <w:tblLook w:val="04A0"/>
        </w:tblPrEx>
        <w:trPr>
          <w:trHeight w:val="57"/>
        </w:trPr>
        <w:tc>
          <w:tcPr>
            <w:tcW w:w="1589" w:type="dxa"/>
          </w:tcPr>
          <w:p w:rsidR="00B237AA" w:rsidRPr="00772ACB" w:rsidP="005B25B0" w14:paraId="6021979B"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rsidR="00B237AA" w:rsidRPr="00772ACB" w:rsidP="005B25B0" w14:paraId="03C1F1D9" w14:textId="77777777">
            <w:pPr>
              <w:spacing w:line="260" w:lineRule="exact"/>
              <w:rPr>
                <w:rFonts w:asciiTheme="minorHAnsi" w:hAnsiTheme="minorHAnsi" w:cstheme="minorHAnsi"/>
                <w:sz w:val="22"/>
                <w:szCs w:val="22"/>
              </w:rPr>
            </w:pPr>
          </w:p>
        </w:tc>
        <w:tc>
          <w:tcPr>
            <w:tcW w:w="4939" w:type="dxa"/>
          </w:tcPr>
          <w:p w:rsidR="00B237AA" w:rsidRPr="00772ACB" w:rsidP="005B25B0" w14:paraId="4267D1D2" w14:textId="77777777">
            <w:pPr>
              <w:spacing w:line="260" w:lineRule="exact"/>
              <w:rPr>
                <w:rFonts w:asciiTheme="minorHAnsi" w:hAnsiTheme="minorHAnsi" w:cstheme="minorHAnsi"/>
                <w:sz w:val="22"/>
                <w:szCs w:val="22"/>
              </w:rPr>
            </w:pPr>
          </w:p>
        </w:tc>
      </w:tr>
      <w:tr w14:paraId="71BB4884" w14:textId="77777777" w:rsidTr="009A2A74">
        <w:tblPrEx>
          <w:tblW w:w="8053" w:type="dxa"/>
          <w:tblLook w:val="04A0"/>
        </w:tblPrEx>
        <w:trPr>
          <w:trHeight w:val="57"/>
        </w:trPr>
        <w:tc>
          <w:tcPr>
            <w:tcW w:w="1589" w:type="dxa"/>
          </w:tcPr>
          <w:p w:rsidR="00B237AA" w:rsidRPr="00772ACB" w:rsidP="005B25B0" w14:paraId="46D9DEA4"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rsidR="00B237AA" w:rsidRPr="00772ACB" w:rsidP="005B25B0" w14:paraId="2F3F2002" w14:textId="77777777">
            <w:pPr>
              <w:spacing w:line="260" w:lineRule="exact"/>
              <w:rPr>
                <w:rFonts w:asciiTheme="minorHAnsi" w:hAnsiTheme="minorHAnsi" w:cstheme="minorHAnsi"/>
                <w:sz w:val="22"/>
                <w:szCs w:val="22"/>
              </w:rPr>
            </w:pPr>
          </w:p>
        </w:tc>
        <w:tc>
          <w:tcPr>
            <w:tcW w:w="4939" w:type="dxa"/>
          </w:tcPr>
          <w:p w:rsidR="00B237AA" w:rsidRPr="00772ACB" w:rsidP="005B25B0" w14:paraId="23BBABD1" w14:textId="77777777">
            <w:pPr>
              <w:spacing w:line="260" w:lineRule="exact"/>
              <w:rPr>
                <w:rFonts w:asciiTheme="minorHAnsi" w:hAnsiTheme="minorHAnsi" w:cstheme="minorHAnsi"/>
                <w:sz w:val="22"/>
                <w:szCs w:val="22"/>
              </w:rPr>
            </w:pPr>
          </w:p>
        </w:tc>
      </w:tr>
      <w:tr w14:paraId="28F7F7A5" w14:textId="77777777" w:rsidTr="009A2A74">
        <w:tblPrEx>
          <w:tblW w:w="8053" w:type="dxa"/>
          <w:tblLook w:val="04A0"/>
        </w:tblPrEx>
        <w:trPr>
          <w:trHeight w:val="57"/>
        </w:trPr>
        <w:tc>
          <w:tcPr>
            <w:tcW w:w="1589" w:type="dxa"/>
          </w:tcPr>
          <w:p w:rsidR="00B237AA" w:rsidRPr="00772ACB" w:rsidP="005B25B0" w14:paraId="38D9D6C1" w14:textId="77777777">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rsidR="00B237AA" w:rsidRPr="00772ACB" w:rsidP="005B25B0" w14:paraId="18108C0C" w14:textId="77777777">
            <w:pPr>
              <w:spacing w:line="260" w:lineRule="exact"/>
              <w:rPr>
                <w:rFonts w:asciiTheme="minorHAnsi" w:hAnsiTheme="minorHAnsi" w:cstheme="minorHAnsi"/>
                <w:sz w:val="22"/>
                <w:szCs w:val="22"/>
              </w:rPr>
            </w:pPr>
          </w:p>
        </w:tc>
        <w:tc>
          <w:tcPr>
            <w:tcW w:w="4939" w:type="dxa"/>
          </w:tcPr>
          <w:p w:rsidR="00B237AA" w:rsidRPr="00772ACB" w:rsidP="005B25B0" w14:paraId="4DD96B58" w14:textId="77777777">
            <w:pPr>
              <w:spacing w:line="260" w:lineRule="exact"/>
              <w:rPr>
                <w:rFonts w:asciiTheme="minorHAnsi" w:hAnsiTheme="minorHAnsi" w:cstheme="minorHAnsi"/>
                <w:sz w:val="22"/>
                <w:szCs w:val="22"/>
              </w:rPr>
            </w:pPr>
          </w:p>
        </w:tc>
      </w:tr>
    </w:tbl>
    <w:p w:rsidR="00B237AA" w:rsidRPr="00772ACB" w:rsidP="00B237AA" w14:paraId="4BE44544" w14:textId="77777777">
      <w:pPr>
        <w:spacing w:before="120" w:after="120"/>
        <w:contextualSpacing/>
        <w:jc w:val="both"/>
        <w:rPr>
          <w:rFonts w:asciiTheme="minorHAnsi" w:hAnsiTheme="minorHAnsi" w:cstheme="minorHAnsi"/>
          <w:sz w:val="22"/>
          <w:szCs w:val="22"/>
        </w:rPr>
      </w:pPr>
    </w:p>
    <w:p w:rsidR="00B237AA" w:rsidRPr="00772ACB" w:rsidP="00764E64" w14:paraId="0F4210C1" w14:textId="77777777">
      <w:pPr>
        <w:spacing w:before="120" w:after="120"/>
        <w:ind w:right="14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Público y en la Orden HAP/1074/2014, de 24 de junio, por la que se regulan las condiciones técnicas y funcionales que debe reunir el Punto General de Entrada de facturas electrónicas. Información en </w:t>
      </w:r>
      <w:hyperlink r:id="rId6" w:anchor="/es" w:history="1">
        <w:r w:rsidRPr="00772ACB">
          <w:rPr>
            <w:rFonts w:asciiTheme="minorHAnsi" w:hAnsiTheme="minorHAnsi" w:cstheme="minorHAnsi"/>
            <w:color w:val="00B0F0"/>
            <w:sz w:val="22"/>
            <w:szCs w:val="22"/>
            <w:u w:val="single"/>
          </w:rPr>
          <w:t>https://face.gob.es/#/es</w:t>
        </w:r>
      </w:hyperlink>
    </w:p>
    <w:p w:rsidR="0039455D" w:rsidRPr="00772ACB" w:rsidP="00F9742D" w14:paraId="748987CA" w14:textId="77777777">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Pr="00772ACB">
        <w:rPr>
          <w:sz w:val="22"/>
          <w:szCs w:val="22"/>
          <w:lang w:val="es-ES"/>
        </w:rPr>
        <w:t xml:space="preserve"> DE DATOS</w:t>
      </w:r>
      <w:r w:rsidRPr="00772ACB">
        <w:rPr>
          <w:sz w:val="22"/>
          <w:szCs w:val="22"/>
          <w:lang w:val="es-ES"/>
        </w:rPr>
        <w:t xml:space="preserve"> DE CARÁCTER PERSONAL</w:t>
      </w:r>
    </w:p>
    <w:p w:rsidR="00A07F01" w:rsidRPr="00772ACB" w:rsidP="00A07F01" w14:paraId="24A04032"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rsidR="00A07F01" w:rsidRPr="00772ACB" w:rsidP="00A07F01" w14:paraId="32CB72EA"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rsidR="00A07F01" w:rsidRPr="00772ACB" w:rsidP="00A07F01" w14:paraId="4204500D"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inspecciones por parte del correspondiente responsable del tratamiento o auditor autorizado por el mismo. </w:t>
      </w:r>
    </w:p>
    <w:p w:rsidR="00A07F01" w:rsidRPr="00772ACB" w:rsidP="00A07F01" w14:paraId="3A7FE2C8"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rsidR="00F60732" w:rsidRPr="009A2A74" w:rsidP="00A07F01" w14:paraId="572BE740" w14:textId="77777777">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t>En todo caso, el contratista deberá respetar la normativa vigente en materia de protección de datos.</w:t>
      </w:r>
    </w:p>
    <w:p w:rsidR="00F60732" w:rsidRPr="00772ACB" w:rsidP="00F9742D" w14:paraId="7B6B0B3D" w14:textId="77777777">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rsidR="00F60732" w:rsidRPr="00772ACB" w:rsidP="00E96887" w14:paraId="5EBC97B3" w14:textId="77777777">
      <w:pPr>
        <w:spacing w:before="24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rsidR="00F60732" w:rsidRPr="00772ACB" w:rsidP="000C0FFF" w14:paraId="04149EE0"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rsidR="00F60732" w:rsidRPr="00772ACB" w:rsidP="00EE67C8" w14:paraId="261F999F" w14:textId="77777777">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Pr="00772ACB" w:rsidR="00BF7252">
        <w:rPr>
          <w:rFonts w:asciiTheme="minorHAnsi" w:hAnsiTheme="minorHAnsi" w:cstheme="minorHAnsi"/>
          <w:sz w:val="22"/>
          <w:szCs w:val="22"/>
          <w:lang w:val="es-ES"/>
        </w:rPr>
        <w:t>técnica reviste dicho carácter.</w:t>
      </w:r>
    </w:p>
    <w:p w:rsidR="006B3580" w:rsidP="00B237AA" w14:paraId="0815DC66" w14:textId="77777777">
      <w:pPr>
        <w:spacing w:before="120" w:after="120"/>
        <w:jc w:val="both"/>
        <w:rPr>
          <w:rFonts w:asciiTheme="minorHAnsi" w:hAnsiTheme="minorHAnsi" w:cstheme="minorHAnsi"/>
          <w:sz w:val="22"/>
          <w:szCs w:val="22"/>
        </w:rPr>
      </w:pPr>
    </w:p>
    <w:tbl>
      <w:tblPr>
        <w:tblStyle w:val="TableGrid"/>
        <w:tblCaption w:val="Nota aclaratoria"/>
        <w:tblW w:w="0" w:type="auto"/>
        <w:shd w:val="clear" w:color="auto" w:fill="F2F2F2" w:themeFill="background1" w:themeFillShade="F2"/>
        <w:tblLook w:val="04A0"/>
      </w:tblPr>
      <w:tblGrid>
        <w:gridCol w:w="8494"/>
      </w:tblGrid>
      <w:tr w14:paraId="58711C58" w14:textId="77777777" w:rsidTr="006B3580">
        <w:tblPrEx>
          <w:tblW w:w="0" w:type="auto"/>
          <w:shd w:val="clear" w:color="auto" w:fill="F2F2F2" w:themeFill="background1" w:themeFillShade="F2"/>
          <w:tblLook w:val="04A0"/>
        </w:tblPrEx>
        <w:trPr>
          <w:trHeight w:val="601"/>
        </w:trPr>
        <w:tc>
          <w:tcPr>
            <w:tcW w:w="8494" w:type="dxa"/>
            <w:shd w:val="clear" w:color="auto" w:fill="F2F2F2" w:themeFill="background1" w:themeFillShade="F2"/>
          </w:tcPr>
          <w:p w:rsidR="00064893" w:rsidRPr="00A7680C" w:rsidP="006B3580" w14:paraId="41AB01CE" w14:textId="01A6575E">
            <w:pPr>
              <w:pStyle w:val="ListParagraph"/>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En la firma digital deberá figurar el cargo</w:t>
            </w:r>
            <w:r w:rsidR="0067390E">
              <w:rPr>
                <w:rFonts w:asciiTheme="minorHAnsi" w:hAnsiTheme="minorHAnsi" w:cstheme="minorHAnsi"/>
                <w:b/>
                <w:i/>
                <w:sz w:val="22"/>
                <w:szCs w:val="22"/>
              </w:rPr>
              <w:t>,</w:t>
            </w:r>
            <w:r>
              <w:rPr>
                <w:rFonts w:asciiTheme="minorHAnsi" w:hAnsiTheme="minorHAnsi" w:cstheme="minorHAnsi"/>
                <w:b/>
                <w:i/>
                <w:sz w:val="22"/>
                <w:szCs w:val="22"/>
              </w:rPr>
              <w:t xml:space="preserve"> nombre y apellidos del firmante, el CSV y/o la fecha y hora de la firma. </w:t>
            </w:r>
          </w:p>
        </w:tc>
      </w:tr>
    </w:tbl>
    <w:p w:rsidR="00064893" w:rsidP="006B3580" w14:paraId="06593403" w14:textId="77777777">
      <w:pPr>
        <w:spacing w:before="120" w:after="120"/>
        <w:jc w:val="center"/>
        <w:rPr>
          <w:rFonts w:asciiTheme="minorHAnsi" w:hAnsiTheme="minorHAnsi" w:cstheme="minorHAnsi"/>
          <w:sz w:val="22"/>
          <w:szCs w:val="22"/>
        </w:rPr>
      </w:pPr>
    </w:p>
    <w:p w:rsidR="006B3580" w:rsidP="006B3580" w14:paraId="5F184096" w14:textId="1B03A2B7">
      <w:pPr>
        <w:spacing w:before="120" w:after="120"/>
        <w:jc w:val="center"/>
        <w:rPr>
          <w:rFonts w:asciiTheme="minorHAnsi" w:hAnsiTheme="minorHAnsi" w:cstheme="minorHAnsi"/>
          <w:sz w:val="22"/>
          <w:szCs w:val="22"/>
        </w:rPr>
      </w:pPr>
      <w:r>
        <w:rPr>
          <w:rFonts w:asciiTheme="minorHAnsi" w:hAnsiTheme="minorHAnsi" w:cstheme="minorHAnsi"/>
          <w:sz w:val="22"/>
          <w:szCs w:val="22"/>
        </w:rPr>
        <w:t>Firmado electrónicamente</w:t>
      </w:r>
    </w:p>
    <w:p w:rsidR="006B3580" w:rsidP="006B3580" w14:paraId="40729109" w14:textId="5C9D73F6">
      <w:pPr>
        <w:spacing w:before="120" w:after="120"/>
        <w:jc w:val="center"/>
        <w:rPr>
          <w:rFonts w:asciiTheme="minorHAnsi" w:hAnsiTheme="minorHAnsi" w:cstheme="minorHAnsi"/>
          <w:sz w:val="22"/>
          <w:szCs w:val="22"/>
        </w:rPr>
      </w:pPr>
      <w:r>
        <w:rPr>
          <w:rFonts w:asciiTheme="minorHAnsi" w:hAnsiTheme="minorHAnsi" w:cstheme="minorHAnsi"/>
          <w:sz w:val="22"/>
          <w:szCs w:val="22"/>
        </w:rPr>
        <w:t>CARGO y NOMBRE DEL FIRMANTE</w:t>
      </w:r>
    </w:p>
    <w:p w:rsidR="006B3580" w:rsidP="00B237AA" w14:paraId="49F6761B" w14:textId="77777777">
      <w:pPr>
        <w:spacing w:before="120" w:after="120"/>
        <w:jc w:val="both"/>
        <w:rPr>
          <w:rFonts w:asciiTheme="minorHAnsi" w:hAnsiTheme="minorHAnsi" w:cstheme="minorHAnsi"/>
          <w:sz w:val="22"/>
          <w:szCs w:val="22"/>
        </w:rPr>
      </w:pPr>
    </w:p>
    <w:p w:rsidR="006B3580" w:rsidP="00B237AA" w14:paraId="259DA95B" w14:textId="77777777">
      <w:pPr>
        <w:spacing w:before="120" w:after="120"/>
        <w:jc w:val="both"/>
        <w:rPr>
          <w:rFonts w:asciiTheme="minorHAnsi" w:hAnsiTheme="minorHAnsi" w:cstheme="minorHAnsi"/>
          <w:sz w:val="22"/>
          <w:szCs w:val="22"/>
        </w:rPr>
      </w:pPr>
    </w:p>
    <w:tbl>
      <w:tblPr>
        <w:tblStyle w:val="TableGrid"/>
        <w:tblCaption w:val="Nota aclaratoria"/>
        <w:tblW w:w="0" w:type="auto"/>
        <w:shd w:val="clear" w:color="auto" w:fill="F2F2F2" w:themeFill="background1" w:themeFillShade="F2"/>
        <w:tblLook w:val="04A0"/>
      </w:tblPr>
      <w:tblGrid>
        <w:gridCol w:w="8494"/>
      </w:tblGrid>
      <w:tr w14:paraId="24AA0DA6" w14:textId="77777777" w:rsidTr="00BF3446">
        <w:tblPrEx>
          <w:tblW w:w="0" w:type="auto"/>
          <w:shd w:val="clear" w:color="auto" w:fill="F2F2F2" w:themeFill="background1" w:themeFillShade="F2"/>
          <w:tblLook w:val="04A0"/>
        </w:tblPrEx>
        <w:trPr>
          <w:trHeight w:val="1348"/>
        </w:trPr>
        <w:tc>
          <w:tcPr>
            <w:tcW w:w="8494" w:type="dxa"/>
            <w:shd w:val="clear" w:color="auto" w:fill="F2F2F2" w:themeFill="background1" w:themeFillShade="F2"/>
          </w:tcPr>
          <w:p w:rsidR="006B3580" w:rsidRPr="00A7680C" w:rsidP="006B3580" w14:paraId="4657782C" w14:textId="77777777">
            <w:pPr>
              <w:pStyle w:val="ListParagraph"/>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w:t>
            </w:r>
            <w:r>
              <w:rPr>
                <w:rFonts w:asciiTheme="minorHAnsi" w:hAnsiTheme="minorHAnsi" w:cstheme="minorHAnsi"/>
                <w:b/>
                <w:i/>
                <w:sz w:val="22"/>
                <w:szCs w:val="22"/>
              </w:rPr>
              <w:t>2024</w:t>
            </w:r>
          </w:p>
        </w:tc>
      </w:tr>
    </w:tbl>
    <w:p w:rsidR="006B3580" w:rsidRPr="00772ACB" w:rsidP="00B237AA" w14:paraId="071C239F" w14:textId="77777777">
      <w:pPr>
        <w:spacing w:before="120" w:after="120"/>
        <w:jc w:val="both"/>
        <w:rPr>
          <w:rFonts w:asciiTheme="minorHAnsi" w:hAnsiTheme="minorHAnsi" w:cstheme="minorHAnsi"/>
          <w:sz w:val="22"/>
          <w:szCs w:val="22"/>
        </w:rPr>
      </w:pPr>
    </w:p>
    <w:sectPr w:rsidSect="007103A4">
      <w:headerReference w:type="default" r:id="rId7"/>
      <w:footerReference w:type="default" r:id="rId8"/>
      <w:headerReference w:type="first" r:id="rId9"/>
      <w:footerReference w:type="first" r:id="rId10"/>
      <w:pgSz w:w="11906" w:h="16838"/>
      <w:pgMar w:top="2948"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7C49" w:rsidP="00BF0A13" w14:paraId="762A34CA" w14:textId="77777777">
    <w:pPr>
      <w:pStyle w:val="Footer"/>
      <w:tabs>
        <w:tab w:val="left" w:pos="1890"/>
        <w:tab w:val="center" w:pos="3642"/>
        <w:tab w:val="clear" w:pos="425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5"/>
    </w:tblGrid>
    <w:tr w14:paraId="1EBD728E" w14:textId="77777777" w:rsidTr="00FE7DA9">
      <w:tblPrEx>
        <w:tblW w:w="9145" w:type="dxa"/>
        <w:tblLook w:val="0000"/>
      </w:tblPrEx>
      <w:trPr>
        <w:trHeight w:val="1364"/>
      </w:trPr>
      <w:tc>
        <w:tcPr>
          <w:tcW w:w="9145" w:type="dxa"/>
          <w:tcBorders>
            <w:top w:val="nil"/>
            <w:left w:val="nil"/>
            <w:bottom w:val="nil"/>
            <w:right w:val="nil"/>
          </w:tcBorders>
          <w:shd w:val="clear" w:color="auto" w:fill="D9D9D9" w:themeFill="background1" w:themeFillShade="D9"/>
          <w:vAlign w:val="center"/>
        </w:tcPr>
        <w:p w:rsidR="00487C49" w:rsidRPr="004A63F9" w:rsidP="00BF0A13" w14:paraId="4C381654" w14:textId="77777777">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rsidR="00487C49" w:rsidRPr="00E25A50" w:rsidP="00A7680C" w14:paraId="64E0637C" w14:textId="11E955FB">
    <w:pPr>
      <w:pStyle w:val="Footer"/>
      <w:tabs>
        <w:tab w:val="left" w:pos="1890"/>
        <w:tab w:val="center" w:pos="3642"/>
        <w:tab w:val="clear" w:pos="425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21</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23</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5"/>
    </w:tblGrid>
    <w:tr w14:paraId="4F3F3855" w14:textId="77777777" w:rsidTr="00FE7DA9">
      <w:tblPrEx>
        <w:tblW w:w="9145" w:type="dxa"/>
        <w:tblLook w:val="0000"/>
      </w:tblPrEx>
      <w:trPr>
        <w:trHeight w:val="1364"/>
      </w:trPr>
      <w:tc>
        <w:tcPr>
          <w:tcW w:w="9145" w:type="dxa"/>
          <w:tcBorders>
            <w:top w:val="nil"/>
            <w:left w:val="nil"/>
            <w:bottom w:val="nil"/>
            <w:right w:val="nil"/>
          </w:tcBorders>
          <w:shd w:val="clear" w:color="auto" w:fill="D9D9D9" w:themeFill="background1" w:themeFillShade="D9"/>
          <w:vAlign w:val="center"/>
        </w:tcPr>
        <w:p w:rsidR="00487C49" w:rsidRPr="004A63F9" w:rsidP="004D6206" w14:paraId="00762392" w14:textId="77777777">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rsidR="00487C49" w:rsidP="004A63F9" w14:paraId="4760F9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5"/>
    </w:tblGrid>
    <w:tr w14:paraId="380DC3B6" w14:textId="77777777" w:rsidTr="00FE7DA9">
      <w:tblPrEx>
        <w:tblW w:w="9145" w:type="dxa"/>
        <w:tblLook w:val="0000"/>
      </w:tblPrEx>
      <w:trPr>
        <w:trHeight w:val="1364"/>
      </w:trPr>
      <w:tc>
        <w:tcPr>
          <w:tcW w:w="9145" w:type="dxa"/>
          <w:tcBorders>
            <w:top w:val="nil"/>
            <w:left w:val="nil"/>
            <w:bottom w:val="nil"/>
            <w:right w:val="nil"/>
          </w:tcBorders>
          <w:shd w:val="clear" w:color="auto" w:fill="D9D9D9" w:themeFill="background1" w:themeFillShade="D9"/>
          <w:vAlign w:val="center"/>
        </w:tcPr>
        <w:p w:rsidR="00487C49" w:rsidRPr="004A63F9" w:rsidP="00BF0A13" w14:paraId="43C6ADFE" w14:textId="77777777">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rsidR="00487C49" w14:paraId="031A00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5"/>
    </w:tblGrid>
    <w:tr w14:paraId="647120A7" w14:textId="77777777" w:rsidTr="0057426D">
      <w:tblPrEx>
        <w:tblW w:w="9145" w:type="dxa"/>
        <w:tblLook w:val="0000"/>
      </w:tblPrEx>
      <w:trPr>
        <w:trHeight w:val="1364"/>
      </w:trPr>
      <w:tc>
        <w:tcPr>
          <w:tcW w:w="9145" w:type="dxa"/>
          <w:tcBorders>
            <w:top w:val="nil"/>
            <w:left w:val="nil"/>
            <w:bottom w:val="nil"/>
            <w:right w:val="nil"/>
          </w:tcBorders>
          <w:shd w:val="clear" w:color="auto" w:fill="D9D9D9" w:themeFill="background1" w:themeFillShade="D9"/>
          <w:vAlign w:val="center"/>
        </w:tcPr>
        <w:p w:rsidR="00487C49" w:rsidRPr="004A63F9" w:rsidP="0057426D" w14:paraId="5FCA06BB" w14:textId="77777777">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rsidR="00487C49" w:rsidRPr="004A63F9" w:rsidP="004A63F9" w14:paraId="62FE96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C417EC"/>
    <w:multiLevelType w:val="hybridMultilevel"/>
    <w:tmpl w:val="C9044E42"/>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start w:val="3"/>
      <w:numFmt w:val="bullet"/>
      <w:lvlText w:val="-"/>
      <w:lvlJc w:val="left"/>
      <w:pPr>
        <w:ind w:left="1440" w:hanging="360"/>
      </w:pPr>
      <w:rPr>
        <w:rFonts w:ascii="Arial" w:eastAsia="Times New Roman" w:hAnsi="Arial" w:cs="Arial" w:hint="default"/>
      </w:rPr>
    </w:lvl>
    <w:lvl w:ilvl="1">
      <w:start w:val="0"/>
      <w:numFmt w:val="bullet"/>
      <w:lvlText w:val=""/>
      <w:lvlJc w:val="left"/>
      <w:pPr>
        <w:ind w:left="1440" w:hanging="360"/>
      </w:pPr>
      <w:rPr>
        <w:rFonts w:ascii="Symbol" w:eastAsia="Calibri" w:hAnsi="Symbol"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8D21AEF"/>
    <w:multiLevelType w:val="hybridMultilevel"/>
    <w:tmpl w:val="1956821C"/>
    <w:lvl w:ilvl="0">
      <w:start w:val="1"/>
      <w:numFmt w:val="decimal"/>
      <w:lvlText w:val="Nota %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3C653C4"/>
    <w:multiLevelType w:val="hybridMultilevel"/>
    <w:tmpl w:val="8848DA98"/>
    <w:lvl w:ilvl="0">
      <w:start w:val="1"/>
      <w:numFmt w:val="bullet"/>
      <w:lvlText w:val="»"/>
      <w:lvlJc w:val="left"/>
      <w:pPr>
        <w:ind w:left="720" w:hanging="360"/>
      </w:pPr>
      <w:rPr>
        <w:rFonts w:ascii="Viner Hand ITC" w:hAnsi="Viner Hand ITC"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21661A"/>
    <w:multiLevelType w:val="hybridMultilevel"/>
    <w:tmpl w:val="8AF8D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77A4B50"/>
    <w:multiLevelType w:val="hybridMultilevel"/>
    <w:tmpl w:val="EC0E7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7D33534"/>
    <w:multiLevelType w:val="hybridMultilevel"/>
    <w:tmpl w:val="D7B611B0"/>
    <w:lvl w:ilvl="0">
      <w:start w:val="0"/>
      <w:numFmt w:val="bullet"/>
      <w:lvlText w:val="-"/>
      <w:lvlJc w:val="left"/>
      <w:pPr>
        <w:ind w:left="1091" w:hanging="360"/>
      </w:pPr>
      <w:rPr>
        <w:rFonts w:ascii="Calibri" w:eastAsia="Times New Roman" w:hAnsi="Calibri" w:cs="Calibri" w:hint="default"/>
      </w:rPr>
    </w:lvl>
    <w:lvl w:ilvl="1" w:tentative="1">
      <w:start w:val="1"/>
      <w:numFmt w:val="bullet"/>
      <w:lvlText w:val="o"/>
      <w:lvlJc w:val="left"/>
      <w:pPr>
        <w:ind w:left="1811" w:hanging="360"/>
      </w:pPr>
      <w:rPr>
        <w:rFonts w:ascii="Courier New" w:hAnsi="Courier New" w:cs="Courier New" w:hint="default"/>
      </w:rPr>
    </w:lvl>
    <w:lvl w:ilvl="2" w:tentative="1">
      <w:start w:val="1"/>
      <w:numFmt w:val="bullet"/>
      <w:lvlText w:val=""/>
      <w:lvlJc w:val="left"/>
      <w:pPr>
        <w:ind w:left="2531" w:hanging="360"/>
      </w:pPr>
      <w:rPr>
        <w:rFonts w:ascii="Wingdings" w:hAnsi="Wingdings" w:hint="default"/>
      </w:rPr>
    </w:lvl>
    <w:lvl w:ilvl="3" w:tentative="1">
      <w:start w:val="1"/>
      <w:numFmt w:val="bullet"/>
      <w:lvlText w:val=""/>
      <w:lvlJc w:val="left"/>
      <w:pPr>
        <w:ind w:left="3251" w:hanging="360"/>
      </w:pPr>
      <w:rPr>
        <w:rFonts w:ascii="Symbol" w:hAnsi="Symbol" w:hint="default"/>
      </w:rPr>
    </w:lvl>
    <w:lvl w:ilvl="4" w:tentative="1">
      <w:start w:val="1"/>
      <w:numFmt w:val="bullet"/>
      <w:lvlText w:val="o"/>
      <w:lvlJc w:val="left"/>
      <w:pPr>
        <w:ind w:left="3971" w:hanging="360"/>
      </w:pPr>
      <w:rPr>
        <w:rFonts w:ascii="Courier New" w:hAnsi="Courier New" w:cs="Courier New" w:hint="default"/>
      </w:rPr>
    </w:lvl>
    <w:lvl w:ilvl="5" w:tentative="1">
      <w:start w:val="1"/>
      <w:numFmt w:val="bullet"/>
      <w:lvlText w:val=""/>
      <w:lvlJc w:val="left"/>
      <w:pPr>
        <w:ind w:left="4691" w:hanging="360"/>
      </w:pPr>
      <w:rPr>
        <w:rFonts w:ascii="Wingdings" w:hAnsi="Wingdings" w:hint="default"/>
      </w:rPr>
    </w:lvl>
    <w:lvl w:ilvl="6" w:tentative="1">
      <w:start w:val="1"/>
      <w:numFmt w:val="bullet"/>
      <w:lvlText w:val=""/>
      <w:lvlJc w:val="left"/>
      <w:pPr>
        <w:ind w:left="5411" w:hanging="360"/>
      </w:pPr>
      <w:rPr>
        <w:rFonts w:ascii="Symbol" w:hAnsi="Symbol" w:hint="default"/>
      </w:rPr>
    </w:lvl>
    <w:lvl w:ilvl="7" w:tentative="1">
      <w:start w:val="1"/>
      <w:numFmt w:val="bullet"/>
      <w:lvlText w:val="o"/>
      <w:lvlJc w:val="left"/>
      <w:pPr>
        <w:ind w:left="6131" w:hanging="360"/>
      </w:pPr>
      <w:rPr>
        <w:rFonts w:ascii="Courier New" w:hAnsi="Courier New" w:cs="Courier New" w:hint="default"/>
      </w:rPr>
    </w:lvl>
    <w:lvl w:ilvl="8" w:tentative="1">
      <w:start w:val="1"/>
      <w:numFmt w:val="bullet"/>
      <w:lvlText w:val=""/>
      <w:lvlJc w:val="left"/>
      <w:pPr>
        <w:ind w:left="6851" w:hanging="360"/>
      </w:pPr>
      <w:rPr>
        <w:rFonts w:ascii="Wingdings" w:hAnsi="Wingdings" w:hint="default"/>
      </w:rPr>
    </w:lvl>
  </w:abstractNum>
  <w:abstractNum w:abstractNumId="7" w15:restartNumberingAfterBreak="0">
    <w:nsid w:val="1B734BFF"/>
    <w:multiLevelType w:val="hybridMultilevel"/>
    <w:tmpl w:val="67D0FA7C"/>
    <w:lvl w:ilvl="0">
      <w:start w:val="1"/>
      <w:numFmt w:val="upperLetter"/>
      <w:lvlText w:val="%1)"/>
      <w:lvlJc w:val="left"/>
      <w:pPr>
        <w:ind w:left="360" w:hanging="360"/>
      </w:pPr>
      <w:rPr>
        <w:rFonts w:asciiTheme="minorHAnsi" w:hAnsiTheme="minorHAnsi"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1DC3666D"/>
    <w:multiLevelType w:val="hybridMultilevel"/>
    <w:tmpl w:val="5C966DDC"/>
    <w:lvl w:ilvl="0">
      <w:start w:val="0"/>
      <w:numFmt w:val="bullet"/>
      <w:lvlText w:val="-"/>
      <w:lvlJc w:val="left"/>
      <w:pPr>
        <w:ind w:left="1069" w:hanging="360"/>
      </w:pPr>
      <w:rPr>
        <w:rFonts w:ascii="Calibri" w:eastAsia="Times New Roman" w:hAnsi="Calibri"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1E1D6FE1"/>
    <w:multiLevelType w:val="hybridMultilevel"/>
    <w:tmpl w:val="8BCA55DA"/>
    <w:lvl w:ilvl="0">
      <w:start w:val="1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D8716B"/>
    <w:multiLevelType w:val="hybridMultilevel"/>
    <w:tmpl w:val="C5EC82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183E20"/>
    <w:multiLevelType w:val="hybridMultilevel"/>
    <w:tmpl w:val="68CCD584"/>
    <w:lvl w:ilvl="0">
      <w:start w:val="1"/>
      <w:numFmt w:val="upperLetter"/>
      <w:lvlText w:val="%1)"/>
      <w:lvlJc w:val="left"/>
      <w:pPr>
        <w:ind w:left="644"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5B2929"/>
    <w:multiLevelType w:val="hybridMultilevel"/>
    <w:tmpl w:val="99C474D4"/>
    <w:lvl w:ilvl="0">
      <w:start w:val="0"/>
      <w:numFmt w:val="bullet"/>
      <w:lvlText w:val="-"/>
      <w:lvlJc w:val="left"/>
      <w:pPr>
        <w:ind w:left="720" w:hanging="360"/>
      </w:pPr>
      <w:rPr>
        <w:rFonts w:ascii="Verdana" w:eastAsia="Times New Roman" w:hAnsi="Verdana"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272150"/>
    <w:multiLevelType w:val="hybridMultilevel"/>
    <w:tmpl w:val="285EE796"/>
    <w:lvl w:ilvl="0">
      <w:start w:val="0"/>
      <w:numFmt w:val="bullet"/>
      <w:lvlText w:val="-"/>
      <w:lvlJc w:val="left"/>
      <w:pPr>
        <w:ind w:left="1526" w:hanging="360"/>
      </w:pPr>
      <w:rPr>
        <w:rFonts w:ascii="Calibri" w:eastAsia="Times New Roman" w:hAnsi="Calibri" w:cs="Calibri" w:hint="default"/>
      </w:rPr>
    </w:lvl>
    <w:lvl w:ilvl="1" w:tentative="1">
      <w:start w:val="1"/>
      <w:numFmt w:val="bullet"/>
      <w:lvlText w:val="o"/>
      <w:lvlJc w:val="left"/>
      <w:pPr>
        <w:ind w:left="2246" w:hanging="360"/>
      </w:pPr>
      <w:rPr>
        <w:rFonts w:ascii="Courier New" w:hAnsi="Courier New" w:cs="Courier New" w:hint="default"/>
      </w:rPr>
    </w:lvl>
    <w:lvl w:ilvl="2" w:tentative="1">
      <w:start w:val="1"/>
      <w:numFmt w:val="bullet"/>
      <w:lvlText w:val=""/>
      <w:lvlJc w:val="left"/>
      <w:pPr>
        <w:ind w:left="2966" w:hanging="360"/>
      </w:pPr>
      <w:rPr>
        <w:rFonts w:ascii="Wingdings" w:hAnsi="Wingdings" w:hint="default"/>
      </w:rPr>
    </w:lvl>
    <w:lvl w:ilvl="3" w:tentative="1">
      <w:start w:val="1"/>
      <w:numFmt w:val="bullet"/>
      <w:lvlText w:val=""/>
      <w:lvlJc w:val="left"/>
      <w:pPr>
        <w:ind w:left="3686" w:hanging="360"/>
      </w:pPr>
      <w:rPr>
        <w:rFonts w:ascii="Symbol" w:hAnsi="Symbol" w:hint="default"/>
      </w:rPr>
    </w:lvl>
    <w:lvl w:ilvl="4" w:tentative="1">
      <w:start w:val="1"/>
      <w:numFmt w:val="bullet"/>
      <w:lvlText w:val="o"/>
      <w:lvlJc w:val="left"/>
      <w:pPr>
        <w:ind w:left="4406" w:hanging="360"/>
      </w:pPr>
      <w:rPr>
        <w:rFonts w:ascii="Courier New" w:hAnsi="Courier New" w:cs="Courier New" w:hint="default"/>
      </w:rPr>
    </w:lvl>
    <w:lvl w:ilvl="5" w:tentative="1">
      <w:start w:val="1"/>
      <w:numFmt w:val="bullet"/>
      <w:lvlText w:val=""/>
      <w:lvlJc w:val="left"/>
      <w:pPr>
        <w:ind w:left="5126" w:hanging="360"/>
      </w:pPr>
      <w:rPr>
        <w:rFonts w:ascii="Wingdings" w:hAnsi="Wingdings" w:hint="default"/>
      </w:rPr>
    </w:lvl>
    <w:lvl w:ilvl="6" w:tentative="1">
      <w:start w:val="1"/>
      <w:numFmt w:val="bullet"/>
      <w:lvlText w:val=""/>
      <w:lvlJc w:val="left"/>
      <w:pPr>
        <w:ind w:left="5846" w:hanging="360"/>
      </w:pPr>
      <w:rPr>
        <w:rFonts w:ascii="Symbol" w:hAnsi="Symbol" w:hint="default"/>
      </w:rPr>
    </w:lvl>
    <w:lvl w:ilvl="7" w:tentative="1">
      <w:start w:val="1"/>
      <w:numFmt w:val="bullet"/>
      <w:lvlText w:val="o"/>
      <w:lvlJc w:val="left"/>
      <w:pPr>
        <w:ind w:left="6566" w:hanging="360"/>
      </w:pPr>
      <w:rPr>
        <w:rFonts w:ascii="Courier New" w:hAnsi="Courier New" w:cs="Courier New" w:hint="default"/>
      </w:rPr>
    </w:lvl>
    <w:lvl w:ilvl="8" w:tentative="1">
      <w:start w:val="1"/>
      <w:numFmt w:val="bullet"/>
      <w:lvlText w:val=""/>
      <w:lvlJc w:val="left"/>
      <w:pPr>
        <w:ind w:left="7286" w:hanging="360"/>
      </w:pPr>
      <w:rPr>
        <w:rFonts w:ascii="Wingdings" w:hAnsi="Wingdings" w:hint="default"/>
      </w:rPr>
    </w:lvl>
  </w:abstractNum>
  <w:abstractNum w:abstractNumId="14" w15:restartNumberingAfterBreak="0">
    <w:nsid w:val="2E083689"/>
    <w:multiLevelType w:val="hybridMultilevel"/>
    <w:tmpl w:val="CA5A948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312E607F"/>
    <w:multiLevelType w:val="hybridMultilevel"/>
    <w:tmpl w:val="78C8FB5E"/>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31400E10"/>
    <w:multiLevelType w:val="hybridMultilevel"/>
    <w:tmpl w:val="D44E6C00"/>
    <w:lvl w:ilvl="0">
      <w:start w:val="1"/>
      <w:numFmt w:val="decimal"/>
      <w:lvlText w:val="Nota %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9FA7B08"/>
    <w:multiLevelType w:val="hybridMultilevel"/>
    <w:tmpl w:val="79563714"/>
    <w:lvl w:ilvl="0">
      <w:start w:val="1"/>
      <w:numFmt w:val="bullet"/>
      <w:lvlText w:val="-"/>
      <w:lvlJc w:val="left"/>
      <w:pPr>
        <w:ind w:left="1353" w:hanging="360"/>
      </w:pPr>
      <w:rPr>
        <w:rFonts w:ascii="Arial" w:hAnsi="Arial" w:hint="default"/>
      </w:rPr>
    </w:lvl>
    <w:lvl w:ilvl="1" w:tentative="1">
      <w:start w:val="1"/>
      <w:numFmt w:val="bullet"/>
      <w:lvlText w:val="o"/>
      <w:lvlJc w:val="left"/>
      <w:pPr>
        <w:ind w:left="2073" w:hanging="360"/>
      </w:pPr>
      <w:rPr>
        <w:rFonts w:ascii="Courier New" w:hAnsi="Courier New" w:cs="Courier New" w:hint="default"/>
      </w:rPr>
    </w:lvl>
    <w:lvl w:ilvl="2" w:tentative="1">
      <w:start w:val="1"/>
      <w:numFmt w:val="bullet"/>
      <w:lvlText w:val=""/>
      <w:lvlJc w:val="left"/>
      <w:pPr>
        <w:ind w:left="2793" w:hanging="360"/>
      </w:pPr>
      <w:rPr>
        <w:rFonts w:ascii="Wingdings" w:hAnsi="Wingdings" w:hint="default"/>
      </w:rPr>
    </w:lvl>
    <w:lvl w:ilvl="3" w:tentative="1">
      <w:start w:val="1"/>
      <w:numFmt w:val="bullet"/>
      <w:lvlText w:val=""/>
      <w:lvlJc w:val="left"/>
      <w:pPr>
        <w:ind w:left="3513" w:hanging="360"/>
      </w:pPr>
      <w:rPr>
        <w:rFonts w:ascii="Symbol" w:hAnsi="Symbol" w:hint="default"/>
      </w:rPr>
    </w:lvl>
    <w:lvl w:ilvl="4" w:tentative="1">
      <w:start w:val="1"/>
      <w:numFmt w:val="bullet"/>
      <w:lvlText w:val="o"/>
      <w:lvlJc w:val="left"/>
      <w:pPr>
        <w:ind w:left="4233" w:hanging="360"/>
      </w:pPr>
      <w:rPr>
        <w:rFonts w:ascii="Courier New" w:hAnsi="Courier New" w:cs="Courier New" w:hint="default"/>
      </w:rPr>
    </w:lvl>
    <w:lvl w:ilvl="5" w:tentative="1">
      <w:start w:val="1"/>
      <w:numFmt w:val="bullet"/>
      <w:lvlText w:val=""/>
      <w:lvlJc w:val="left"/>
      <w:pPr>
        <w:ind w:left="4953" w:hanging="360"/>
      </w:pPr>
      <w:rPr>
        <w:rFonts w:ascii="Wingdings" w:hAnsi="Wingdings" w:hint="default"/>
      </w:rPr>
    </w:lvl>
    <w:lvl w:ilvl="6" w:tentative="1">
      <w:start w:val="1"/>
      <w:numFmt w:val="bullet"/>
      <w:lvlText w:val=""/>
      <w:lvlJc w:val="left"/>
      <w:pPr>
        <w:ind w:left="5673" w:hanging="360"/>
      </w:pPr>
      <w:rPr>
        <w:rFonts w:ascii="Symbol" w:hAnsi="Symbol" w:hint="default"/>
      </w:rPr>
    </w:lvl>
    <w:lvl w:ilvl="7" w:tentative="1">
      <w:start w:val="1"/>
      <w:numFmt w:val="bullet"/>
      <w:lvlText w:val="o"/>
      <w:lvlJc w:val="left"/>
      <w:pPr>
        <w:ind w:left="6393" w:hanging="360"/>
      </w:pPr>
      <w:rPr>
        <w:rFonts w:ascii="Courier New" w:hAnsi="Courier New" w:cs="Courier New" w:hint="default"/>
      </w:rPr>
    </w:lvl>
    <w:lvl w:ilvl="8" w:tentative="1">
      <w:start w:val="1"/>
      <w:numFmt w:val="bullet"/>
      <w:lvlText w:val=""/>
      <w:lvlJc w:val="left"/>
      <w:pPr>
        <w:ind w:left="7113" w:hanging="360"/>
      </w:pPr>
      <w:rPr>
        <w:rFonts w:ascii="Wingdings" w:hAnsi="Wingdings" w:hint="default"/>
      </w:rPr>
    </w:lvl>
  </w:abstractNum>
  <w:abstractNum w:abstractNumId="18" w15:restartNumberingAfterBreak="0">
    <w:nsid w:val="412B4BB7"/>
    <w:multiLevelType w:val="hybridMultilevel"/>
    <w:tmpl w:val="E8B0647A"/>
    <w:lvl w:ilvl="0">
      <w:start w:val="8"/>
      <w:numFmt w:val="bullet"/>
      <w:lvlText w:val="-"/>
      <w:lvlJc w:val="left"/>
      <w:pPr>
        <w:ind w:left="360" w:hanging="360"/>
      </w:pPr>
      <w:rPr>
        <w:rFonts w:ascii="Calibri" w:eastAsia="Times New Roman" w:hAnsi="Calibri" w:cstheme="minorHAns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42FC04D2"/>
    <w:multiLevelType w:val="hybridMultilevel"/>
    <w:tmpl w:val="E0F81BDA"/>
    <w:lvl w:ilvl="0">
      <w:start w:val="1"/>
      <w:numFmt w:val="decimal"/>
      <w:lvlText w:val="Nota %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566C8D"/>
    <w:multiLevelType w:val="hybridMultilevel"/>
    <w:tmpl w:val="72F6B626"/>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upperLetter"/>
      <w:lvlText w:val="%4)"/>
      <w:lvlJc w:val="left"/>
      <w:pPr>
        <w:tabs>
          <w:tab w:val="num" w:pos="927"/>
        </w:tabs>
        <w:ind w:left="927"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5FD402B"/>
    <w:multiLevelType w:val="hybridMultilevel"/>
    <w:tmpl w:val="91BC6B3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463E77D2"/>
    <w:multiLevelType w:val="hybridMultilevel"/>
    <w:tmpl w:val="E4FC1880"/>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B7D4897"/>
    <w:multiLevelType w:val="hybridMultilevel"/>
    <w:tmpl w:val="661E171A"/>
    <w:lvl w:ilvl="0">
      <w:start w:val="1"/>
      <w:numFmt w:val="decimal"/>
      <w:lvlText w:val="%1."/>
      <w:lvlJc w:val="left"/>
      <w:pPr>
        <w:ind w:left="177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441882"/>
    <w:multiLevelType w:val="hybridMultilevel"/>
    <w:tmpl w:val="1996DFFC"/>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15:restartNumberingAfterBreak="0">
    <w:nsid w:val="4C761D73"/>
    <w:multiLevelType w:val="hybridMultilevel"/>
    <w:tmpl w:val="12466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DEA4057"/>
    <w:multiLevelType w:val="hybridMultilevel"/>
    <w:tmpl w:val="2E1C741E"/>
    <w:lvl w:ilvl="0">
      <w:start w:val="1"/>
      <w:numFmt w:val="bullet"/>
      <w:lvlText w:val=""/>
      <w:lvlJc w:val="left"/>
      <w:pPr>
        <w:ind w:left="1429" w:hanging="360"/>
      </w:pPr>
      <w:rPr>
        <w:rFonts w:ascii="Symbol" w:hAnsi="Symbol" w:hint="default"/>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27" w15:restartNumberingAfterBreak="0">
    <w:nsid w:val="4ECF1A52"/>
    <w:multiLevelType w:val="hybridMultilevel"/>
    <w:tmpl w:val="21BA26CC"/>
    <w:lvl w:ilvl="0">
      <w:start w:val="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15:restartNumberingAfterBreak="0">
    <w:nsid w:val="5118572A"/>
    <w:multiLevelType w:val="hybridMultilevel"/>
    <w:tmpl w:val="42008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52C633D4"/>
    <w:multiLevelType w:val="hybridMultilevel"/>
    <w:tmpl w:val="D0B653B0"/>
    <w:lvl w:ilvl="0">
      <w:start w:val="3"/>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35073E9"/>
    <w:multiLevelType w:val="hybridMultilevel"/>
    <w:tmpl w:val="2C1C8EB0"/>
    <w:lvl w:ilvl="0">
      <w:start w:val="1"/>
      <w:numFmt w:val="lowerLetter"/>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E302FB6"/>
    <w:multiLevelType w:val="hybridMultilevel"/>
    <w:tmpl w:val="1FA2D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ECA2811"/>
    <w:multiLevelType w:val="hybridMultilevel"/>
    <w:tmpl w:val="46CA34B0"/>
    <w:lvl w:ilvl="0">
      <w:start w:val="0"/>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F05011B"/>
    <w:multiLevelType w:val="hybridMultilevel"/>
    <w:tmpl w:val="F3AE0DAE"/>
    <w:lvl w:ilvl="0">
      <w:start w:val="1"/>
      <w:numFmt w:val="decimal"/>
      <w:lvlText w:val="Nota %1."/>
      <w:lvlJc w:val="left"/>
      <w:pPr>
        <w:ind w:left="1069" w:hanging="360"/>
      </w:pPr>
      <w:rPr>
        <w:rFonts w:hint="default"/>
        <w:b/>
        <w:i/>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4" w15:restartNumberingAfterBreak="0">
    <w:nsid w:val="5F772AFC"/>
    <w:multiLevelType w:val="hybridMultilevel"/>
    <w:tmpl w:val="8FF64B56"/>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604B677F"/>
    <w:multiLevelType w:val="hybridMultilevel"/>
    <w:tmpl w:val="2D2A1A14"/>
    <w:lvl w:ilvl="0">
      <w:start w:val="1"/>
      <w:numFmt w:val="decimal"/>
      <w:lvlText w:val="Nota %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4A84154"/>
    <w:multiLevelType w:val="hybridMultilevel"/>
    <w:tmpl w:val="903CDA98"/>
    <w:lvl w:ilvl="0">
      <w:start w:val="1"/>
      <w:numFmt w:val="decimal"/>
      <w:lvlText w:val="Nota %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8640E6A"/>
    <w:multiLevelType w:val="hybridMultilevel"/>
    <w:tmpl w:val="33BAF28E"/>
    <w:lvl w:ilvl="0">
      <w:start w:val="1"/>
      <w:numFmt w:val="decimal"/>
      <w:lvlText w:val="%1."/>
      <w:lvlJc w:val="left"/>
      <w:pPr>
        <w:ind w:left="177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C136773"/>
    <w:multiLevelType w:val="hybridMultilevel"/>
    <w:tmpl w:val="7D3499D0"/>
    <w:lvl w:ilvl="0">
      <w:start w:val="1"/>
      <w:numFmt w:val="decimal"/>
      <w:lvlText w:val="Nota %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29E5AD4"/>
    <w:multiLevelType w:val="hybridMultilevel"/>
    <w:tmpl w:val="F4A28C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649163B"/>
    <w:multiLevelType w:val="hybridMultilevel"/>
    <w:tmpl w:val="189C8084"/>
    <w:lvl w:ilvl="0">
      <w:start w:val="1"/>
      <w:numFmt w:val="lowerLetter"/>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15:restartNumberingAfterBreak="0">
    <w:nsid w:val="774A304E"/>
    <w:multiLevelType w:val="hybridMultilevel"/>
    <w:tmpl w:val="85103F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E997AE4"/>
    <w:multiLevelType w:val="hybridMultilevel"/>
    <w:tmpl w:val="0E5886D0"/>
    <w:lvl w:ilvl="0">
      <w:start w:val="0"/>
      <w:numFmt w:val="bullet"/>
      <w:lvlText w:val="-"/>
      <w:lvlJc w:val="left"/>
      <w:pPr>
        <w:ind w:left="1526" w:hanging="360"/>
      </w:pPr>
      <w:rPr>
        <w:rFonts w:ascii="Calibri" w:eastAsia="Times New Roman" w:hAnsi="Calibri" w:cs="Calibri" w:hint="default"/>
      </w:rPr>
    </w:lvl>
    <w:lvl w:ilvl="1" w:tentative="1">
      <w:start w:val="1"/>
      <w:numFmt w:val="bullet"/>
      <w:lvlText w:val="o"/>
      <w:lvlJc w:val="left"/>
      <w:pPr>
        <w:ind w:left="2246" w:hanging="360"/>
      </w:pPr>
      <w:rPr>
        <w:rFonts w:ascii="Courier New" w:hAnsi="Courier New" w:cs="Courier New" w:hint="default"/>
      </w:rPr>
    </w:lvl>
    <w:lvl w:ilvl="2" w:tentative="1">
      <w:start w:val="1"/>
      <w:numFmt w:val="bullet"/>
      <w:lvlText w:val=""/>
      <w:lvlJc w:val="left"/>
      <w:pPr>
        <w:ind w:left="2966" w:hanging="360"/>
      </w:pPr>
      <w:rPr>
        <w:rFonts w:ascii="Wingdings" w:hAnsi="Wingdings" w:hint="default"/>
      </w:rPr>
    </w:lvl>
    <w:lvl w:ilvl="3" w:tentative="1">
      <w:start w:val="1"/>
      <w:numFmt w:val="bullet"/>
      <w:lvlText w:val=""/>
      <w:lvlJc w:val="left"/>
      <w:pPr>
        <w:ind w:left="3686" w:hanging="360"/>
      </w:pPr>
      <w:rPr>
        <w:rFonts w:ascii="Symbol" w:hAnsi="Symbol" w:hint="default"/>
      </w:rPr>
    </w:lvl>
    <w:lvl w:ilvl="4" w:tentative="1">
      <w:start w:val="1"/>
      <w:numFmt w:val="bullet"/>
      <w:lvlText w:val="o"/>
      <w:lvlJc w:val="left"/>
      <w:pPr>
        <w:ind w:left="4406" w:hanging="360"/>
      </w:pPr>
      <w:rPr>
        <w:rFonts w:ascii="Courier New" w:hAnsi="Courier New" w:cs="Courier New" w:hint="default"/>
      </w:rPr>
    </w:lvl>
    <w:lvl w:ilvl="5" w:tentative="1">
      <w:start w:val="1"/>
      <w:numFmt w:val="bullet"/>
      <w:lvlText w:val=""/>
      <w:lvlJc w:val="left"/>
      <w:pPr>
        <w:ind w:left="5126" w:hanging="360"/>
      </w:pPr>
      <w:rPr>
        <w:rFonts w:ascii="Wingdings" w:hAnsi="Wingdings" w:hint="default"/>
      </w:rPr>
    </w:lvl>
    <w:lvl w:ilvl="6" w:tentative="1">
      <w:start w:val="1"/>
      <w:numFmt w:val="bullet"/>
      <w:lvlText w:val=""/>
      <w:lvlJc w:val="left"/>
      <w:pPr>
        <w:ind w:left="5846" w:hanging="360"/>
      </w:pPr>
      <w:rPr>
        <w:rFonts w:ascii="Symbol" w:hAnsi="Symbol" w:hint="default"/>
      </w:rPr>
    </w:lvl>
    <w:lvl w:ilvl="7" w:tentative="1">
      <w:start w:val="1"/>
      <w:numFmt w:val="bullet"/>
      <w:lvlText w:val="o"/>
      <w:lvlJc w:val="left"/>
      <w:pPr>
        <w:ind w:left="6566" w:hanging="360"/>
      </w:pPr>
      <w:rPr>
        <w:rFonts w:ascii="Courier New" w:hAnsi="Courier New" w:cs="Courier New" w:hint="default"/>
      </w:rPr>
    </w:lvl>
    <w:lvl w:ilvl="8" w:tentative="1">
      <w:start w:val="1"/>
      <w:numFmt w:val="bullet"/>
      <w:lvlText w:val=""/>
      <w:lvlJc w:val="left"/>
      <w:pPr>
        <w:ind w:left="7286" w:hanging="360"/>
      </w:pPr>
      <w:rPr>
        <w:rFonts w:ascii="Wingdings" w:hAnsi="Wingdings" w:hint="default"/>
      </w:rPr>
    </w:lvl>
  </w:abstractNum>
  <w:num w:numId="1" w16cid:durableId="1831367895">
    <w:abstractNumId w:val="22"/>
  </w:num>
  <w:num w:numId="2" w16cid:durableId="260144026">
    <w:abstractNumId w:val="41"/>
  </w:num>
  <w:num w:numId="3" w16cid:durableId="718364108">
    <w:abstractNumId w:val="40"/>
  </w:num>
  <w:num w:numId="4" w16cid:durableId="146145476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016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883237">
    <w:abstractNumId w:val="37"/>
  </w:num>
  <w:num w:numId="7" w16cid:durableId="11501773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41503">
    <w:abstractNumId w:val="7"/>
  </w:num>
  <w:num w:numId="9" w16cid:durableId="851264554">
    <w:abstractNumId w:val="3"/>
  </w:num>
  <w:num w:numId="10" w16cid:durableId="364211137">
    <w:abstractNumId w:val="18"/>
  </w:num>
  <w:num w:numId="11" w16cid:durableId="1269697392">
    <w:abstractNumId w:val="27"/>
  </w:num>
  <w:num w:numId="12" w16cid:durableId="175388658">
    <w:abstractNumId w:val="32"/>
  </w:num>
  <w:num w:numId="13" w16cid:durableId="2096126630">
    <w:abstractNumId w:val="1"/>
  </w:num>
  <w:num w:numId="14" w16cid:durableId="481967623">
    <w:abstractNumId w:val="4"/>
  </w:num>
  <w:num w:numId="15" w16cid:durableId="444078102">
    <w:abstractNumId w:val="8"/>
  </w:num>
  <w:num w:numId="16" w16cid:durableId="995494745">
    <w:abstractNumId w:val="29"/>
  </w:num>
  <w:num w:numId="17" w16cid:durableId="1902476115">
    <w:abstractNumId w:val="0"/>
  </w:num>
  <w:num w:numId="18" w16cid:durableId="81221138">
    <w:abstractNumId w:val="12"/>
  </w:num>
  <w:num w:numId="19" w16cid:durableId="1786654625">
    <w:abstractNumId w:val="30"/>
  </w:num>
  <w:num w:numId="20" w16cid:durableId="1737899184">
    <w:abstractNumId w:val="9"/>
  </w:num>
  <w:num w:numId="21" w16cid:durableId="292642363">
    <w:abstractNumId w:val="31"/>
  </w:num>
  <w:num w:numId="22" w16cid:durableId="1900676260">
    <w:abstractNumId w:val="10"/>
  </w:num>
  <w:num w:numId="23" w16cid:durableId="1642880237">
    <w:abstractNumId w:val="14"/>
  </w:num>
  <w:num w:numId="24" w16cid:durableId="2007392109">
    <w:abstractNumId w:val="39"/>
  </w:num>
  <w:num w:numId="25" w16cid:durableId="1328899819">
    <w:abstractNumId w:val="34"/>
  </w:num>
  <w:num w:numId="26" w16cid:durableId="972252970">
    <w:abstractNumId w:val="11"/>
  </w:num>
  <w:num w:numId="27" w16cid:durableId="1386635815">
    <w:abstractNumId w:val="17"/>
  </w:num>
  <w:num w:numId="28" w16cid:durableId="48968286">
    <w:abstractNumId w:val="33"/>
  </w:num>
  <w:num w:numId="29" w16cid:durableId="1276212787">
    <w:abstractNumId w:val="25"/>
  </w:num>
  <w:num w:numId="30" w16cid:durableId="1817334099">
    <w:abstractNumId w:val="15"/>
  </w:num>
  <w:num w:numId="31" w16cid:durableId="1387296733">
    <w:abstractNumId w:val="28"/>
  </w:num>
  <w:num w:numId="32" w16cid:durableId="1053390275">
    <w:abstractNumId w:val="19"/>
  </w:num>
  <w:num w:numId="33" w16cid:durableId="563026634">
    <w:abstractNumId w:val="6"/>
  </w:num>
  <w:num w:numId="34" w16cid:durableId="299960935">
    <w:abstractNumId w:val="36"/>
  </w:num>
  <w:num w:numId="35" w16cid:durableId="168181334">
    <w:abstractNumId w:val="42"/>
  </w:num>
  <w:num w:numId="36" w16cid:durableId="645085250">
    <w:abstractNumId w:val="13"/>
  </w:num>
  <w:num w:numId="37" w16cid:durableId="2118207525">
    <w:abstractNumId w:val="21"/>
  </w:num>
  <w:num w:numId="38" w16cid:durableId="2067752416">
    <w:abstractNumId w:val="24"/>
  </w:num>
  <w:num w:numId="39" w16cid:durableId="1043792575">
    <w:abstractNumId w:val="16"/>
  </w:num>
  <w:num w:numId="40" w16cid:durableId="195314643">
    <w:abstractNumId w:val="2"/>
  </w:num>
  <w:num w:numId="41" w16cid:durableId="883104150">
    <w:abstractNumId w:val="35"/>
  </w:num>
  <w:num w:numId="42" w16cid:durableId="966424080">
    <w:abstractNumId w:val="5"/>
  </w:num>
  <w:num w:numId="43" w16cid:durableId="535548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D"/>
    <w:rsid w:val="00000306"/>
    <w:rsid w:val="0001084F"/>
    <w:rsid w:val="00011325"/>
    <w:rsid w:val="00026069"/>
    <w:rsid w:val="00027B43"/>
    <w:rsid w:val="00030974"/>
    <w:rsid w:val="000318AF"/>
    <w:rsid w:val="00034E26"/>
    <w:rsid w:val="00041247"/>
    <w:rsid w:val="00045EA1"/>
    <w:rsid w:val="0005133B"/>
    <w:rsid w:val="000541D0"/>
    <w:rsid w:val="00057915"/>
    <w:rsid w:val="00064893"/>
    <w:rsid w:val="00067F7D"/>
    <w:rsid w:val="00071113"/>
    <w:rsid w:val="000738E6"/>
    <w:rsid w:val="000772EB"/>
    <w:rsid w:val="000916F2"/>
    <w:rsid w:val="00093A0D"/>
    <w:rsid w:val="00096179"/>
    <w:rsid w:val="000B2778"/>
    <w:rsid w:val="000B74E8"/>
    <w:rsid w:val="000B79F2"/>
    <w:rsid w:val="000C0FFF"/>
    <w:rsid w:val="000C266A"/>
    <w:rsid w:val="000C4F61"/>
    <w:rsid w:val="000C5B59"/>
    <w:rsid w:val="000F3489"/>
    <w:rsid w:val="000F3CD5"/>
    <w:rsid w:val="000F467F"/>
    <w:rsid w:val="000F71F8"/>
    <w:rsid w:val="00103266"/>
    <w:rsid w:val="00131479"/>
    <w:rsid w:val="00133DB5"/>
    <w:rsid w:val="0013692C"/>
    <w:rsid w:val="00140BCC"/>
    <w:rsid w:val="00145F49"/>
    <w:rsid w:val="00150C7F"/>
    <w:rsid w:val="00151602"/>
    <w:rsid w:val="00174120"/>
    <w:rsid w:val="001960EC"/>
    <w:rsid w:val="00196E80"/>
    <w:rsid w:val="00197BB0"/>
    <w:rsid w:val="001A0458"/>
    <w:rsid w:val="001A2493"/>
    <w:rsid w:val="001A3445"/>
    <w:rsid w:val="001A578F"/>
    <w:rsid w:val="001B0201"/>
    <w:rsid w:val="001B20DC"/>
    <w:rsid w:val="001B3DE7"/>
    <w:rsid w:val="001B768B"/>
    <w:rsid w:val="001C5F09"/>
    <w:rsid w:val="001D57C6"/>
    <w:rsid w:val="001D5CFD"/>
    <w:rsid w:val="001E6385"/>
    <w:rsid w:val="001F1291"/>
    <w:rsid w:val="001F13FE"/>
    <w:rsid w:val="00231A0D"/>
    <w:rsid w:val="002462E6"/>
    <w:rsid w:val="00247E82"/>
    <w:rsid w:val="00263D2D"/>
    <w:rsid w:val="002674CE"/>
    <w:rsid w:val="0027358B"/>
    <w:rsid w:val="00276A09"/>
    <w:rsid w:val="00276A98"/>
    <w:rsid w:val="00280CC0"/>
    <w:rsid w:val="0028410B"/>
    <w:rsid w:val="00287CC0"/>
    <w:rsid w:val="002975BC"/>
    <w:rsid w:val="002A5808"/>
    <w:rsid w:val="002B001C"/>
    <w:rsid w:val="002B56CE"/>
    <w:rsid w:val="002B6BD0"/>
    <w:rsid w:val="002C0930"/>
    <w:rsid w:val="002C359D"/>
    <w:rsid w:val="002D3302"/>
    <w:rsid w:val="002D6EBD"/>
    <w:rsid w:val="002E5A68"/>
    <w:rsid w:val="002F10AE"/>
    <w:rsid w:val="002F1324"/>
    <w:rsid w:val="002F572B"/>
    <w:rsid w:val="002F770D"/>
    <w:rsid w:val="003024C9"/>
    <w:rsid w:val="00303FFF"/>
    <w:rsid w:val="00321958"/>
    <w:rsid w:val="00324FAF"/>
    <w:rsid w:val="00331641"/>
    <w:rsid w:val="00344243"/>
    <w:rsid w:val="00346865"/>
    <w:rsid w:val="0035218F"/>
    <w:rsid w:val="0035282F"/>
    <w:rsid w:val="00355425"/>
    <w:rsid w:val="00362FB4"/>
    <w:rsid w:val="00363B2A"/>
    <w:rsid w:val="00364F73"/>
    <w:rsid w:val="003705F8"/>
    <w:rsid w:val="00373A98"/>
    <w:rsid w:val="00381380"/>
    <w:rsid w:val="00385E47"/>
    <w:rsid w:val="00390166"/>
    <w:rsid w:val="00391007"/>
    <w:rsid w:val="0039272C"/>
    <w:rsid w:val="0039455D"/>
    <w:rsid w:val="003B1F31"/>
    <w:rsid w:val="003B2885"/>
    <w:rsid w:val="003B668A"/>
    <w:rsid w:val="003C1A60"/>
    <w:rsid w:val="003D5642"/>
    <w:rsid w:val="003D6466"/>
    <w:rsid w:val="003E6A9B"/>
    <w:rsid w:val="003F7165"/>
    <w:rsid w:val="00413392"/>
    <w:rsid w:val="004206E4"/>
    <w:rsid w:val="00425822"/>
    <w:rsid w:val="00431C26"/>
    <w:rsid w:val="0043700D"/>
    <w:rsid w:val="00445548"/>
    <w:rsid w:val="00446B8D"/>
    <w:rsid w:val="0046673B"/>
    <w:rsid w:val="00466FAC"/>
    <w:rsid w:val="00487C49"/>
    <w:rsid w:val="00487E47"/>
    <w:rsid w:val="0049116E"/>
    <w:rsid w:val="0049532F"/>
    <w:rsid w:val="00497BF8"/>
    <w:rsid w:val="004A6224"/>
    <w:rsid w:val="004A63F9"/>
    <w:rsid w:val="004D1491"/>
    <w:rsid w:val="004D6206"/>
    <w:rsid w:val="004E1B43"/>
    <w:rsid w:val="004E3BD9"/>
    <w:rsid w:val="004F1004"/>
    <w:rsid w:val="004F3B75"/>
    <w:rsid w:val="004F3D75"/>
    <w:rsid w:val="004F7664"/>
    <w:rsid w:val="005001FD"/>
    <w:rsid w:val="00504513"/>
    <w:rsid w:val="005154B5"/>
    <w:rsid w:val="005165A7"/>
    <w:rsid w:val="00525A61"/>
    <w:rsid w:val="00527752"/>
    <w:rsid w:val="00531DA7"/>
    <w:rsid w:val="00532234"/>
    <w:rsid w:val="00560F35"/>
    <w:rsid w:val="005668CA"/>
    <w:rsid w:val="00566FD5"/>
    <w:rsid w:val="0057426D"/>
    <w:rsid w:val="00576B05"/>
    <w:rsid w:val="005835FE"/>
    <w:rsid w:val="005918DA"/>
    <w:rsid w:val="005967BE"/>
    <w:rsid w:val="005A041D"/>
    <w:rsid w:val="005A2ED6"/>
    <w:rsid w:val="005A30A8"/>
    <w:rsid w:val="005A791D"/>
    <w:rsid w:val="005B2517"/>
    <w:rsid w:val="005B25B0"/>
    <w:rsid w:val="005B33A3"/>
    <w:rsid w:val="005C0CB8"/>
    <w:rsid w:val="005D4604"/>
    <w:rsid w:val="005E1B97"/>
    <w:rsid w:val="005E2DEE"/>
    <w:rsid w:val="005F0BA1"/>
    <w:rsid w:val="005F589F"/>
    <w:rsid w:val="005F7E6F"/>
    <w:rsid w:val="006015F2"/>
    <w:rsid w:val="006018D4"/>
    <w:rsid w:val="00602D6C"/>
    <w:rsid w:val="00607FD0"/>
    <w:rsid w:val="006101CB"/>
    <w:rsid w:val="00611CDE"/>
    <w:rsid w:val="00611FD7"/>
    <w:rsid w:val="006122AE"/>
    <w:rsid w:val="00612615"/>
    <w:rsid w:val="00625CF8"/>
    <w:rsid w:val="0063304F"/>
    <w:rsid w:val="00657858"/>
    <w:rsid w:val="00661C37"/>
    <w:rsid w:val="006629E1"/>
    <w:rsid w:val="00664774"/>
    <w:rsid w:val="00665247"/>
    <w:rsid w:val="00672CFF"/>
    <w:rsid w:val="006737F7"/>
    <w:rsid w:val="0067390E"/>
    <w:rsid w:val="00674F4C"/>
    <w:rsid w:val="0068182F"/>
    <w:rsid w:val="006875B1"/>
    <w:rsid w:val="00692A59"/>
    <w:rsid w:val="00695123"/>
    <w:rsid w:val="00695EEB"/>
    <w:rsid w:val="006A0FE4"/>
    <w:rsid w:val="006B3580"/>
    <w:rsid w:val="006C1211"/>
    <w:rsid w:val="006C15C4"/>
    <w:rsid w:val="006C2905"/>
    <w:rsid w:val="006C79D1"/>
    <w:rsid w:val="006D0AC7"/>
    <w:rsid w:val="006D700A"/>
    <w:rsid w:val="006E1A1E"/>
    <w:rsid w:val="006F467C"/>
    <w:rsid w:val="006F4FE8"/>
    <w:rsid w:val="00702D59"/>
    <w:rsid w:val="007103A4"/>
    <w:rsid w:val="00720CFF"/>
    <w:rsid w:val="00732353"/>
    <w:rsid w:val="0074698C"/>
    <w:rsid w:val="00764E64"/>
    <w:rsid w:val="00772ACB"/>
    <w:rsid w:val="00773178"/>
    <w:rsid w:val="00774888"/>
    <w:rsid w:val="00776D4A"/>
    <w:rsid w:val="0078109A"/>
    <w:rsid w:val="00784465"/>
    <w:rsid w:val="00785781"/>
    <w:rsid w:val="0079689A"/>
    <w:rsid w:val="007A01AF"/>
    <w:rsid w:val="007A1A57"/>
    <w:rsid w:val="007A76BF"/>
    <w:rsid w:val="007B425B"/>
    <w:rsid w:val="007D569D"/>
    <w:rsid w:val="007D714A"/>
    <w:rsid w:val="007E7F4C"/>
    <w:rsid w:val="007F329C"/>
    <w:rsid w:val="0080485F"/>
    <w:rsid w:val="008528A6"/>
    <w:rsid w:val="00856C93"/>
    <w:rsid w:val="008942B8"/>
    <w:rsid w:val="008947D8"/>
    <w:rsid w:val="008A2109"/>
    <w:rsid w:val="008A7B77"/>
    <w:rsid w:val="008B0B11"/>
    <w:rsid w:val="008B7D7C"/>
    <w:rsid w:val="008E7381"/>
    <w:rsid w:val="009040D0"/>
    <w:rsid w:val="009142E6"/>
    <w:rsid w:val="00914CE6"/>
    <w:rsid w:val="009179DE"/>
    <w:rsid w:val="0092276D"/>
    <w:rsid w:val="009362D9"/>
    <w:rsid w:val="00951C12"/>
    <w:rsid w:val="00953C86"/>
    <w:rsid w:val="00957ABC"/>
    <w:rsid w:val="00970532"/>
    <w:rsid w:val="00973F98"/>
    <w:rsid w:val="009757AB"/>
    <w:rsid w:val="00976582"/>
    <w:rsid w:val="00991720"/>
    <w:rsid w:val="0099568C"/>
    <w:rsid w:val="0099657E"/>
    <w:rsid w:val="009A14D5"/>
    <w:rsid w:val="009A2A74"/>
    <w:rsid w:val="009B02FE"/>
    <w:rsid w:val="009B1715"/>
    <w:rsid w:val="009C29EC"/>
    <w:rsid w:val="009D3125"/>
    <w:rsid w:val="00A07A08"/>
    <w:rsid w:val="00A07F01"/>
    <w:rsid w:val="00A1348B"/>
    <w:rsid w:val="00A16D75"/>
    <w:rsid w:val="00A26352"/>
    <w:rsid w:val="00A26863"/>
    <w:rsid w:val="00A27896"/>
    <w:rsid w:val="00A3300A"/>
    <w:rsid w:val="00A33894"/>
    <w:rsid w:val="00A4504B"/>
    <w:rsid w:val="00A50A6A"/>
    <w:rsid w:val="00A630A1"/>
    <w:rsid w:val="00A63130"/>
    <w:rsid w:val="00A7680C"/>
    <w:rsid w:val="00A8066D"/>
    <w:rsid w:val="00A9023C"/>
    <w:rsid w:val="00A90C52"/>
    <w:rsid w:val="00A91F36"/>
    <w:rsid w:val="00AA771F"/>
    <w:rsid w:val="00AB11AC"/>
    <w:rsid w:val="00AC45D6"/>
    <w:rsid w:val="00AC4B35"/>
    <w:rsid w:val="00AD021A"/>
    <w:rsid w:val="00AD7EBA"/>
    <w:rsid w:val="00B03C83"/>
    <w:rsid w:val="00B04A77"/>
    <w:rsid w:val="00B237AA"/>
    <w:rsid w:val="00B24268"/>
    <w:rsid w:val="00B25A41"/>
    <w:rsid w:val="00B2755E"/>
    <w:rsid w:val="00B3095F"/>
    <w:rsid w:val="00B45605"/>
    <w:rsid w:val="00B502F0"/>
    <w:rsid w:val="00B60D7A"/>
    <w:rsid w:val="00B6260E"/>
    <w:rsid w:val="00B65AE4"/>
    <w:rsid w:val="00B66646"/>
    <w:rsid w:val="00B71314"/>
    <w:rsid w:val="00B74825"/>
    <w:rsid w:val="00B7786E"/>
    <w:rsid w:val="00B84579"/>
    <w:rsid w:val="00B87BEE"/>
    <w:rsid w:val="00BA25CE"/>
    <w:rsid w:val="00BA29C1"/>
    <w:rsid w:val="00BA49AF"/>
    <w:rsid w:val="00BB0AAD"/>
    <w:rsid w:val="00BC321E"/>
    <w:rsid w:val="00BC398B"/>
    <w:rsid w:val="00BD240A"/>
    <w:rsid w:val="00BE4AE4"/>
    <w:rsid w:val="00BE5422"/>
    <w:rsid w:val="00BF0A13"/>
    <w:rsid w:val="00BF1D10"/>
    <w:rsid w:val="00BF3B8E"/>
    <w:rsid w:val="00BF5C80"/>
    <w:rsid w:val="00BF6B25"/>
    <w:rsid w:val="00BF7252"/>
    <w:rsid w:val="00C023E0"/>
    <w:rsid w:val="00C0464B"/>
    <w:rsid w:val="00C3773B"/>
    <w:rsid w:val="00C42AED"/>
    <w:rsid w:val="00C44853"/>
    <w:rsid w:val="00C64A19"/>
    <w:rsid w:val="00C7041A"/>
    <w:rsid w:val="00C750A6"/>
    <w:rsid w:val="00C753B3"/>
    <w:rsid w:val="00C80E15"/>
    <w:rsid w:val="00C80E45"/>
    <w:rsid w:val="00C837BD"/>
    <w:rsid w:val="00C841D8"/>
    <w:rsid w:val="00C95588"/>
    <w:rsid w:val="00CA32A6"/>
    <w:rsid w:val="00CA474E"/>
    <w:rsid w:val="00CA5552"/>
    <w:rsid w:val="00CA7FBF"/>
    <w:rsid w:val="00CC39E2"/>
    <w:rsid w:val="00CC6D8E"/>
    <w:rsid w:val="00CD7636"/>
    <w:rsid w:val="00CE7FCC"/>
    <w:rsid w:val="00D010C7"/>
    <w:rsid w:val="00D03E1E"/>
    <w:rsid w:val="00D2335D"/>
    <w:rsid w:val="00D25DA7"/>
    <w:rsid w:val="00D26026"/>
    <w:rsid w:val="00D278B3"/>
    <w:rsid w:val="00D35D11"/>
    <w:rsid w:val="00D37292"/>
    <w:rsid w:val="00D468CF"/>
    <w:rsid w:val="00D469FC"/>
    <w:rsid w:val="00D54C61"/>
    <w:rsid w:val="00D57413"/>
    <w:rsid w:val="00D611D8"/>
    <w:rsid w:val="00D6311F"/>
    <w:rsid w:val="00D63F7E"/>
    <w:rsid w:val="00D6452F"/>
    <w:rsid w:val="00D64D8F"/>
    <w:rsid w:val="00D70767"/>
    <w:rsid w:val="00D74878"/>
    <w:rsid w:val="00D756D0"/>
    <w:rsid w:val="00D75DDE"/>
    <w:rsid w:val="00D808CB"/>
    <w:rsid w:val="00D83AD6"/>
    <w:rsid w:val="00D84A04"/>
    <w:rsid w:val="00D87CA3"/>
    <w:rsid w:val="00D929B8"/>
    <w:rsid w:val="00DB0256"/>
    <w:rsid w:val="00DB32FB"/>
    <w:rsid w:val="00DB4DCF"/>
    <w:rsid w:val="00DC05AA"/>
    <w:rsid w:val="00DC2CB7"/>
    <w:rsid w:val="00DD75F1"/>
    <w:rsid w:val="00DE4AFE"/>
    <w:rsid w:val="00DF2B7D"/>
    <w:rsid w:val="00E07102"/>
    <w:rsid w:val="00E07900"/>
    <w:rsid w:val="00E12FB5"/>
    <w:rsid w:val="00E135A8"/>
    <w:rsid w:val="00E175AA"/>
    <w:rsid w:val="00E17BFB"/>
    <w:rsid w:val="00E17DB1"/>
    <w:rsid w:val="00E20520"/>
    <w:rsid w:val="00E21A0E"/>
    <w:rsid w:val="00E2516F"/>
    <w:rsid w:val="00E25A50"/>
    <w:rsid w:val="00E30A5E"/>
    <w:rsid w:val="00E34082"/>
    <w:rsid w:val="00E36A70"/>
    <w:rsid w:val="00E4179D"/>
    <w:rsid w:val="00E41D6F"/>
    <w:rsid w:val="00E42421"/>
    <w:rsid w:val="00E443DC"/>
    <w:rsid w:val="00E56BBC"/>
    <w:rsid w:val="00E675ED"/>
    <w:rsid w:val="00E73879"/>
    <w:rsid w:val="00E73E42"/>
    <w:rsid w:val="00E840DE"/>
    <w:rsid w:val="00E96887"/>
    <w:rsid w:val="00E976A6"/>
    <w:rsid w:val="00EA40FC"/>
    <w:rsid w:val="00EB2C29"/>
    <w:rsid w:val="00EB37CF"/>
    <w:rsid w:val="00EB7A3B"/>
    <w:rsid w:val="00ED2248"/>
    <w:rsid w:val="00ED4A0A"/>
    <w:rsid w:val="00EE1608"/>
    <w:rsid w:val="00EE2049"/>
    <w:rsid w:val="00EE2119"/>
    <w:rsid w:val="00EE5638"/>
    <w:rsid w:val="00EE67C8"/>
    <w:rsid w:val="00EF56B1"/>
    <w:rsid w:val="00EF59DD"/>
    <w:rsid w:val="00F009AD"/>
    <w:rsid w:val="00F0761C"/>
    <w:rsid w:val="00F1416F"/>
    <w:rsid w:val="00F34F64"/>
    <w:rsid w:val="00F371BD"/>
    <w:rsid w:val="00F431AE"/>
    <w:rsid w:val="00F4398D"/>
    <w:rsid w:val="00F46570"/>
    <w:rsid w:val="00F55FDD"/>
    <w:rsid w:val="00F60732"/>
    <w:rsid w:val="00F61EB1"/>
    <w:rsid w:val="00F6290F"/>
    <w:rsid w:val="00F66D32"/>
    <w:rsid w:val="00F675F1"/>
    <w:rsid w:val="00F77053"/>
    <w:rsid w:val="00F77C04"/>
    <w:rsid w:val="00F81EE6"/>
    <w:rsid w:val="00F85279"/>
    <w:rsid w:val="00F870CF"/>
    <w:rsid w:val="00F87DE2"/>
    <w:rsid w:val="00F9048A"/>
    <w:rsid w:val="00F91C89"/>
    <w:rsid w:val="00F95551"/>
    <w:rsid w:val="00F955D8"/>
    <w:rsid w:val="00F9742D"/>
    <w:rsid w:val="00FA29E2"/>
    <w:rsid w:val="00FA339D"/>
    <w:rsid w:val="00FA3F55"/>
    <w:rsid w:val="00FA755E"/>
    <w:rsid w:val="00FB3604"/>
    <w:rsid w:val="00FB3F95"/>
    <w:rsid w:val="00FC3C6E"/>
    <w:rsid w:val="00FC74B4"/>
    <w:rsid w:val="00FD2B2B"/>
    <w:rsid w:val="00FD3DD4"/>
    <w:rsid w:val="00FE12BC"/>
    <w:rsid w:val="00FE5972"/>
    <w:rsid w:val="00FE7DA9"/>
    <w:rsid w:val="00FF2104"/>
    <w:rsid w:val="00FF5C7D"/>
    <w:rsid w:val="00FF5ED9"/>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TextoindependienteCar"/>
    <w:unhideWhenUsed/>
    <w:rsid w:val="00C42AED"/>
    <w:pPr>
      <w:jc w:val="both"/>
    </w:pPr>
    <w:rPr>
      <w:rFonts w:cs="Arial"/>
    </w:rPr>
  </w:style>
  <w:style w:type="character" w:customStyle="1" w:styleId="TextoindependienteCar">
    <w:name w:val="Texto independiente Car"/>
    <w:basedOn w:val="DefaultParagraphFont"/>
    <w:link w:val="BodyText"/>
    <w:rsid w:val="00C42AED"/>
    <w:rPr>
      <w:rFonts w:ascii="Arial" w:eastAsia="Times New Roman" w:hAnsi="Arial" w:cs="Arial"/>
      <w:sz w:val="24"/>
      <w:szCs w:val="24"/>
      <w:lang w:val="es-ES_tradnl" w:eastAsia="es-ES"/>
    </w:rPr>
  </w:style>
  <w:style w:type="paragraph" w:styleId="ListParagraph">
    <w:name w:val="List Paragraph"/>
    <w:basedOn w:val="Normal"/>
    <w:link w:val="PrrafodelistaCar"/>
    <w:uiPriority w:val="34"/>
    <w:qFormat/>
    <w:rsid w:val="00C42AED"/>
    <w:pPr>
      <w:ind w:left="708"/>
    </w:pPr>
  </w:style>
  <w:style w:type="character" w:styleId="Hyperlink">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eGrid">
    <w:name w:val="Table Grid"/>
    <w:basedOn w:val="Table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DefaultParagraphFont"/>
    <w:link w:val="Header"/>
    <w:uiPriority w:val="99"/>
    <w:rsid w:val="00497BF8"/>
    <w:rPr>
      <w:rFonts w:ascii="Arial" w:eastAsia="Times New Roman" w:hAnsi="Arial" w:cs="Times New Roman"/>
      <w:sz w:val="24"/>
      <w:szCs w:val="24"/>
      <w:lang w:val="es-ES_tradnl" w:eastAsia="es-ES"/>
    </w:rPr>
  </w:style>
  <w:style w:type="paragraph" w:styleId="Footer">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DefaultParagraphFont"/>
    <w:link w:val="Footer"/>
    <w:uiPriority w:val="99"/>
    <w:rsid w:val="00497BF8"/>
    <w:rPr>
      <w:rFonts w:ascii="Arial" w:eastAsia="Times New Roman" w:hAnsi="Arial" w:cs="Times New Roman"/>
      <w:sz w:val="24"/>
      <w:szCs w:val="24"/>
      <w:lang w:val="es-ES_tradnl" w:eastAsia="es-ES"/>
    </w:rPr>
  </w:style>
  <w:style w:type="paragraph" w:styleId="BalloonText">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DefaultParagraphFont"/>
    <w:link w:val="BalloonText"/>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CommentReference">
    <w:name w:val="annotation reference"/>
    <w:basedOn w:val="DefaultParagraphFont"/>
    <w:uiPriority w:val="99"/>
    <w:semiHidden/>
    <w:unhideWhenUsed/>
    <w:rsid w:val="007A01AF"/>
    <w:rPr>
      <w:sz w:val="16"/>
      <w:szCs w:val="16"/>
    </w:rPr>
  </w:style>
  <w:style w:type="paragraph" w:styleId="CommentText">
    <w:name w:val="annotation text"/>
    <w:basedOn w:val="Normal"/>
    <w:link w:val="TextocomentarioCar"/>
    <w:uiPriority w:val="99"/>
    <w:unhideWhenUsed/>
    <w:rsid w:val="007A01AF"/>
    <w:rPr>
      <w:sz w:val="20"/>
      <w:szCs w:val="20"/>
    </w:rPr>
  </w:style>
  <w:style w:type="character" w:customStyle="1" w:styleId="TextocomentarioCar">
    <w:name w:val="Texto comentario Car"/>
    <w:basedOn w:val="DefaultParagraphFont"/>
    <w:link w:val="CommentText"/>
    <w:uiPriority w:val="99"/>
    <w:rsid w:val="007A01AF"/>
    <w:rPr>
      <w:rFonts w:ascii="Arial" w:eastAsia="Times New Roman" w:hAnsi="Arial" w:cs="Times New Roman"/>
      <w:sz w:val="20"/>
      <w:szCs w:val="20"/>
      <w:lang w:val="es-ES_tradnl" w:eastAsia="es-ES"/>
    </w:rPr>
  </w:style>
  <w:style w:type="paragraph" w:styleId="CommentSubject">
    <w:name w:val="annotation subject"/>
    <w:basedOn w:val="CommentText"/>
    <w:next w:val="CommentText"/>
    <w:link w:val="AsuntodelcomentarioCar"/>
    <w:uiPriority w:val="99"/>
    <w:semiHidden/>
    <w:unhideWhenUsed/>
    <w:rsid w:val="007A01AF"/>
    <w:rPr>
      <w:b/>
      <w:bCs/>
    </w:rPr>
  </w:style>
  <w:style w:type="character" w:customStyle="1" w:styleId="AsuntodelcomentarioCar">
    <w:name w:val="Asunto del comentario Car"/>
    <w:basedOn w:val="TextocomentarioCar"/>
    <w:link w:val="CommentSubject"/>
    <w:uiPriority w:val="99"/>
    <w:semiHidden/>
    <w:rsid w:val="007A01AF"/>
    <w:rPr>
      <w:rFonts w:ascii="Arial" w:eastAsia="Times New Roman" w:hAnsi="Arial" w:cs="Times New Roman"/>
      <w:b/>
      <w:bCs/>
      <w:sz w:val="20"/>
      <w:szCs w:val="20"/>
      <w:lang w:val="es-ES_tradnl" w:eastAsia="es-ES"/>
    </w:rPr>
  </w:style>
  <w:style w:type="paragraph" w:styleId="Revisio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DefaultParagraphFont"/>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eNormal"/>
    <w:next w:val="TableGrid"/>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ListParagraph"/>
    <w:uiPriority w:val="34"/>
    <w:rsid w:val="004D1491"/>
    <w:rPr>
      <w:rFonts w:ascii="Arial" w:eastAsia="Times New Roman" w:hAnsi="Arial" w:cs="Times New Roman"/>
      <w:sz w:val="24"/>
      <w:szCs w:val="24"/>
      <w:lang w:val="es-ES_tradnl" w:eastAsia="es-ES"/>
    </w:rPr>
  </w:style>
  <w:style w:type="character" w:styleId="FollowedHyperlink">
    <w:name w:val="FollowedHyperlink"/>
    <w:basedOn w:val="DefaultParagraphFont"/>
    <w:uiPriority w:val="99"/>
    <w:semiHidden/>
    <w:unhideWhenUsed/>
    <w:rsid w:val="00664774"/>
    <w:rPr>
      <w:color w:val="800080" w:themeColor="followedHyperlink"/>
      <w:u w:val="single"/>
    </w:rPr>
  </w:style>
  <w:style w:type="character" w:styleId="UnresolvedMention">
    <w:name w:val="Unresolved Mention"/>
    <w:basedOn w:val="DefaultParagraphFont"/>
    <w:uiPriority w:val="99"/>
    <w:semiHidden/>
    <w:unhideWhenUsed/>
    <w:rsid w:val="00E3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heckpoint.url-protection.com/v1/r02/url?o=https%3A//contratacioncentralizada.gob.es/web/dgrcc/-/ficha-ami-muebles&amp;g=ZGY1ZTRhMjQ2NTVlMjQ1NA==&amp;h=MjZjNmFiZmVmMDZhODc3Nzc4NjJiM2U0YjZlNGQwM2JiYTAyMzQ3ZWI3ZGRmOGY4NmUyMDdhNWJiNDc0NWMxZA==&amp;p=YzJlOmhhY2llbmRhOmM6bzpiYTkyMGU2ODJmNzg0ZTRlN2NjMzZjMTQ1ZDZmMjg1MDo3OnA6Rg==" TargetMode="External" /><Relationship Id="rId6" Type="http://schemas.openxmlformats.org/officeDocument/2006/relationships/hyperlink" Target="https://checkpoint.url-protection.com/v1/r02/url?o=https%3A//face.gob.es/&amp;g=MTMzZDY0MTEzYWJkMjFmZA==&amp;h=YTVjMTA1OGM2OTU0YWQ1MTNmOGVkOTQ4OWIyYThkNjZlMjk2NGQ4YmZlODM1NzdiZTMxYjY5ZmFjYmI1NjM0ZA==&amp;p=YzJlOmhhY2llbmRhOmM6bzpiYTkyMGU2ODJmNzg0ZTRlN2NjMzZjMTQ1ZDZmMjg1MDo3OnA6Rg=="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469-53F1-4738-B32B-1F07CC20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5759</Words>
  <Characters>31676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Saeta del Castillo, Aurora</dc:creator>
  <cp:lastModifiedBy>López Gracia, Jose Antonio</cp:lastModifiedBy>
  <cp:revision>4</cp:revision>
  <cp:lastPrinted>2025-12-10T12:57:00Z</cp:lastPrinted>
  <dcterms:created xsi:type="dcterms:W3CDTF">2026-03-24T08:33:00Z</dcterms:created>
  <dcterms:modified xsi:type="dcterms:W3CDTF">2026-03-24T08:42:00Z</dcterms:modified>
</cp:coreProperties>
</file>