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BBDBF8" w14:textId="77777777" w:rsidR="00CD3A7F" w:rsidRPr="003140B5" w:rsidRDefault="00CD3A7F" w:rsidP="003140B5">
      <w:pPr>
        <w:jc w:val="center"/>
        <w:rPr>
          <w:b/>
          <w:bCs/>
          <w:sz w:val="24"/>
          <w:szCs w:val="24"/>
        </w:rPr>
      </w:pPr>
      <w:bookmarkStart w:id="0" w:name="_Toc189134723"/>
      <w:r w:rsidRPr="003140B5">
        <w:rPr>
          <w:b/>
          <w:bCs/>
          <w:sz w:val="24"/>
          <w:szCs w:val="24"/>
        </w:rPr>
        <w:t>DOCUMENTO DE LICITACIÓN</w:t>
      </w:r>
      <w:bookmarkEnd w:id="0"/>
    </w:p>
    <w:p w14:paraId="28F285F9" w14:textId="33045424" w:rsidR="00D11EDA" w:rsidRPr="003140B5" w:rsidRDefault="00CD3A7F" w:rsidP="003140B5">
      <w:pPr>
        <w:jc w:val="center"/>
        <w:rPr>
          <w:b/>
          <w:bCs/>
          <w:sz w:val="24"/>
          <w:szCs w:val="24"/>
        </w:rPr>
      </w:pPr>
      <w:bookmarkStart w:id="1" w:name="_Toc189134724"/>
      <w:r w:rsidRPr="003140B5">
        <w:rPr>
          <w:b/>
          <w:bCs/>
          <w:sz w:val="24"/>
          <w:szCs w:val="24"/>
        </w:rPr>
        <w:t xml:space="preserve">ACUERDO MARCO </w:t>
      </w:r>
      <w:r w:rsidR="00DF08EC" w:rsidRPr="003140B5">
        <w:rPr>
          <w:b/>
          <w:bCs/>
          <w:sz w:val="24"/>
          <w:szCs w:val="24"/>
        </w:rPr>
        <w:t>DE</w:t>
      </w:r>
      <w:r w:rsidRPr="003140B5">
        <w:rPr>
          <w:b/>
          <w:bCs/>
          <w:sz w:val="24"/>
          <w:szCs w:val="24"/>
        </w:rPr>
        <w:t xml:space="preserve"> SUMINISTRO DE VEHÍCULOS </w:t>
      </w:r>
      <w:r w:rsidR="00285DDE" w:rsidRPr="003140B5">
        <w:rPr>
          <w:b/>
          <w:bCs/>
          <w:sz w:val="24"/>
          <w:szCs w:val="24"/>
        </w:rPr>
        <w:t>COMERCIALES LIGEROS</w:t>
      </w:r>
      <w:bookmarkEnd w:id="1"/>
    </w:p>
    <w:p w14:paraId="7B0A62DE" w14:textId="12D64C72" w:rsidR="00A75C5F" w:rsidRPr="003140B5" w:rsidRDefault="00CD3A7F" w:rsidP="003140B5">
      <w:pPr>
        <w:jc w:val="center"/>
        <w:rPr>
          <w:b/>
          <w:bCs/>
          <w:sz w:val="24"/>
          <w:szCs w:val="24"/>
        </w:rPr>
      </w:pPr>
      <w:bookmarkStart w:id="2" w:name="_Toc189134725"/>
      <w:r w:rsidRPr="003140B5">
        <w:rPr>
          <w:b/>
          <w:bCs/>
          <w:sz w:val="24"/>
          <w:szCs w:val="24"/>
        </w:rPr>
        <w:t>(AM 1</w:t>
      </w:r>
      <w:r w:rsidR="00285DDE" w:rsidRPr="003140B5">
        <w:rPr>
          <w:b/>
          <w:bCs/>
          <w:sz w:val="24"/>
          <w:szCs w:val="24"/>
        </w:rPr>
        <w:t>8</w:t>
      </w:r>
      <w:r w:rsidRPr="003140B5">
        <w:rPr>
          <w:b/>
          <w:bCs/>
          <w:sz w:val="24"/>
          <w:szCs w:val="24"/>
        </w:rPr>
        <w:t>/20</w:t>
      </w:r>
      <w:r w:rsidR="00D11EDA" w:rsidRPr="003140B5">
        <w:rPr>
          <w:b/>
          <w:bCs/>
          <w:sz w:val="24"/>
          <w:szCs w:val="24"/>
        </w:rPr>
        <w:t>2</w:t>
      </w:r>
      <w:r w:rsidR="003D767B" w:rsidRPr="003140B5">
        <w:rPr>
          <w:b/>
          <w:bCs/>
          <w:sz w:val="24"/>
          <w:szCs w:val="24"/>
        </w:rPr>
        <w:t>4</w:t>
      </w:r>
      <w:r w:rsidRPr="003140B5">
        <w:rPr>
          <w:b/>
          <w:bCs/>
          <w:sz w:val="24"/>
          <w:szCs w:val="24"/>
        </w:rPr>
        <w:t>)</w:t>
      </w:r>
      <w:bookmarkEnd w:id="2"/>
    </w:p>
    <w:p w14:paraId="587FCE71" w14:textId="51408E58" w:rsidR="00E0141B" w:rsidRDefault="00353C53" w:rsidP="00CD3A7F">
      <w:pPr>
        <w:pStyle w:val="Ttulo"/>
        <w:pBdr>
          <w:bottom w:val="none" w:sz="0" w:space="0" w:color="auto"/>
        </w:pBdr>
        <w:ind w:left="0" w:firstLine="0"/>
        <w:jc w:val="center"/>
        <w:rPr>
          <w:rFonts w:ascii="Calibri" w:hAnsi="Calibri" w:cs="Calibri"/>
          <w:sz w:val="22"/>
          <w:szCs w:val="22"/>
        </w:rPr>
      </w:pPr>
      <w:r>
        <w:rPr>
          <w:rFonts w:ascii="Calibri" w:hAnsi="Calibri" w:cs="Calibri"/>
          <w:sz w:val="22"/>
          <w:szCs w:val="22"/>
        </w:rPr>
        <w:t xml:space="preserve">MODELO </w:t>
      </w:r>
      <w:r w:rsidR="00F6192A">
        <w:rPr>
          <w:rFonts w:ascii="Calibri" w:hAnsi="Calibri" w:cs="Calibri"/>
          <w:sz w:val="22"/>
          <w:szCs w:val="22"/>
        </w:rPr>
        <w:t>UNIDADES MÍNIMAS</w:t>
      </w:r>
    </w:p>
    <w:p w14:paraId="3A1F9F31" w14:textId="77777777" w:rsidR="00353C53" w:rsidRDefault="00353C53" w:rsidP="00CD3A7F">
      <w:pPr>
        <w:pStyle w:val="Ttulo"/>
        <w:pBdr>
          <w:bottom w:val="none" w:sz="0" w:space="0" w:color="auto"/>
        </w:pBdr>
        <w:ind w:left="0" w:firstLine="0"/>
        <w:jc w:val="center"/>
        <w:rPr>
          <w:rFonts w:ascii="Calibri" w:hAnsi="Calibri" w:cs="Calibri"/>
          <w:sz w:val="22"/>
          <w:szCs w:val="22"/>
        </w:rPr>
      </w:pPr>
    </w:p>
    <w:p w14:paraId="6A2AE1FB" w14:textId="77777777" w:rsidR="00353C53" w:rsidRDefault="00353C53" w:rsidP="00CD3A7F">
      <w:pPr>
        <w:pStyle w:val="Ttulo"/>
        <w:pBdr>
          <w:bottom w:val="none" w:sz="0" w:space="0" w:color="auto"/>
        </w:pBdr>
        <w:ind w:left="0" w:firstLine="0"/>
        <w:jc w:val="center"/>
        <w:rPr>
          <w:rFonts w:ascii="Calibri" w:hAnsi="Calibri" w:cs="Calibri"/>
          <w:sz w:val="22"/>
          <w:szCs w:val="22"/>
        </w:rPr>
      </w:pPr>
    </w:p>
    <w:p w14:paraId="600AB6DD" w14:textId="6D5812B9" w:rsidR="00D5562D" w:rsidRPr="009F3DA4" w:rsidRDefault="00D5562D" w:rsidP="003140B5">
      <w:pPr>
        <w:pStyle w:val="Ttulo"/>
        <w:pBdr>
          <w:bottom w:val="none" w:sz="0" w:space="0" w:color="auto"/>
        </w:pBdr>
        <w:ind w:left="0" w:firstLine="0"/>
        <w:jc w:val="center"/>
        <w:rPr>
          <w:rFonts w:ascii="Calibri" w:hAnsi="Calibri" w:cs="Calibri"/>
        </w:rPr>
      </w:pPr>
      <w:r w:rsidRPr="008B48CC">
        <w:rPr>
          <w:rFonts w:ascii="Calibri" w:hAnsi="Calibri" w:cs="Calibri"/>
          <w:sz w:val="22"/>
          <w:szCs w:val="22"/>
        </w:rPr>
        <w:t>ÍNDICE</w:t>
      </w:r>
    </w:p>
    <w:sdt>
      <w:sdtPr>
        <w:id w:val="300823524"/>
        <w:docPartObj>
          <w:docPartGallery w:val="Table of Contents"/>
          <w:docPartUnique/>
        </w:docPartObj>
      </w:sdtPr>
      <w:sdtEndPr/>
      <w:sdtContent>
        <w:p w14:paraId="2D693B70" w14:textId="60370CE2" w:rsidR="007362A6" w:rsidRPr="007362A6" w:rsidRDefault="003140B5">
          <w:pPr>
            <w:pStyle w:val="TDC1"/>
            <w:rPr>
              <w:rFonts w:asciiTheme="minorHAnsi" w:eastAsiaTheme="minorEastAsia" w:hAnsiTheme="minorHAnsi" w:cstheme="minorBidi"/>
              <w:noProof/>
              <w:kern w:val="2"/>
              <w:sz w:val="24"/>
              <w:szCs w:val="24"/>
              <w14:ligatures w14:val="standardContextual"/>
            </w:rPr>
          </w:pPr>
          <w:r w:rsidRPr="007362A6">
            <w:fldChar w:fldCharType="begin"/>
          </w:r>
          <w:r w:rsidRPr="007362A6">
            <w:instrText xml:space="preserve"> TOC \o "1-3" \h \z \u </w:instrText>
          </w:r>
          <w:r w:rsidRPr="007362A6">
            <w:fldChar w:fldCharType="separate"/>
          </w:r>
          <w:hyperlink w:anchor="_Toc189221786" w:history="1">
            <w:r w:rsidR="007362A6" w:rsidRPr="007362A6">
              <w:rPr>
                <w:rStyle w:val="Hipervnculo"/>
                <w:noProof/>
              </w:rPr>
              <w:t>1.</w:t>
            </w:r>
            <w:r w:rsidR="007362A6" w:rsidRPr="007362A6">
              <w:rPr>
                <w:rFonts w:asciiTheme="minorHAnsi" w:eastAsiaTheme="minorEastAsia" w:hAnsiTheme="minorHAnsi" w:cstheme="minorBidi"/>
                <w:noProof/>
                <w:kern w:val="2"/>
                <w:sz w:val="24"/>
                <w:szCs w:val="24"/>
                <w14:ligatures w14:val="standardContextual"/>
              </w:rPr>
              <w:tab/>
            </w:r>
            <w:r w:rsidR="007362A6" w:rsidRPr="007362A6">
              <w:rPr>
                <w:rStyle w:val="Hipervnculo"/>
                <w:noProof/>
              </w:rPr>
              <w:t>IDENTIFICACIÓN DEL CONTRATO BASADO</w:t>
            </w:r>
            <w:r w:rsidR="007362A6" w:rsidRPr="007362A6">
              <w:rPr>
                <w:noProof/>
                <w:webHidden/>
              </w:rPr>
              <w:tab/>
            </w:r>
            <w:r w:rsidR="007362A6" w:rsidRPr="007362A6">
              <w:rPr>
                <w:noProof/>
                <w:webHidden/>
              </w:rPr>
              <w:fldChar w:fldCharType="begin"/>
            </w:r>
            <w:r w:rsidR="007362A6" w:rsidRPr="007362A6">
              <w:rPr>
                <w:noProof/>
                <w:webHidden/>
              </w:rPr>
              <w:instrText xml:space="preserve"> PAGEREF _Toc189221786 \h </w:instrText>
            </w:r>
            <w:r w:rsidR="007362A6" w:rsidRPr="007362A6">
              <w:rPr>
                <w:noProof/>
                <w:webHidden/>
              </w:rPr>
            </w:r>
            <w:r w:rsidR="007362A6" w:rsidRPr="007362A6">
              <w:rPr>
                <w:noProof/>
                <w:webHidden/>
              </w:rPr>
              <w:fldChar w:fldCharType="separate"/>
            </w:r>
            <w:r w:rsidR="00D81CB1">
              <w:rPr>
                <w:noProof/>
                <w:webHidden/>
              </w:rPr>
              <w:t>2</w:t>
            </w:r>
            <w:r w:rsidR="007362A6" w:rsidRPr="007362A6">
              <w:rPr>
                <w:noProof/>
                <w:webHidden/>
              </w:rPr>
              <w:fldChar w:fldCharType="end"/>
            </w:r>
          </w:hyperlink>
        </w:p>
        <w:p w14:paraId="391A01FB" w14:textId="3CD543A8" w:rsidR="007362A6" w:rsidRPr="007362A6" w:rsidRDefault="007362A6">
          <w:pPr>
            <w:pStyle w:val="TDC1"/>
            <w:rPr>
              <w:rFonts w:asciiTheme="minorHAnsi" w:eastAsiaTheme="minorEastAsia" w:hAnsiTheme="minorHAnsi" w:cstheme="minorBidi"/>
              <w:noProof/>
              <w:kern w:val="2"/>
              <w:sz w:val="24"/>
              <w:szCs w:val="24"/>
              <w14:ligatures w14:val="standardContextual"/>
            </w:rPr>
          </w:pPr>
          <w:hyperlink w:anchor="_Toc189221787" w:history="1">
            <w:r w:rsidRPr="007362A6">
              <w:rPr>
                <w:rStyle w:val="Hipervnculo"/>
                <w:noProof/>
              </w:rPr>
              <w:t>2.</w:t>
            </w:r>
            <w:r w:rsidRPr="007362A6">
              <w:rPr>
                <w:rFonts w:asciiTheme="minorHAnsi" w:eastAsiaTheme="minorEastAsia" w:hAnsiTheme="minorHAnsi" w:cstheme="minorBidi"/>
                <w:noProof/>
                <w:kern w:val="2"/>
                <w:sz w:val="24"/>
                <w:szCs w:val="24"/>
                <w14:ligatures w14:val="standardContextual"/>
              </w:rPr>
              <w:tab/>
            </w:r>
            <w:r w:rsidRPr="007362A6">
              <w:rPr>
                <w:rStyle w:val="Hipervnculo"/>
                <w:noProof/>
              </w:rPr>
              <w:t>RESPONSABLE DEL CONTRATO Y DATOS DE CONTACTO</w:t>
            </w:r>
            <w:r w:rsidRPr="007362A6">
              <w:rPr>
                <w:noProof/>
                <w:webHidden/>
              </w:rPr>
              <w:tab/>
            </w:r>
            <w:r w:rsidRPr="007362A6">
              <w:rPr>
                <w:noProof/>
                <w:webHidden/>
              </w:rPr>
              <w:fldChar w:fldCharType="begin"/>
            </w:r>
            <w:r w:rsidRPr="007362A6">
              <w:rPr>
                <w:noProof/>
                <w:webHidden/>
              </w:rPr>
              <w:instrText xml:space="preserve"> PAGEREF _Toc189221787 \h </w:instrText>
            </w:r>
            <w:r w:rsidRPr="007362A6">
              <w:rPr>
                <w:noProof/>
                <w:webHidden/>
              </w:rPr>
            </w:r>
            <w:r w:rsidRPr="007362A6">
              <w:rPr>
                <w:noProof/>
                <w:webHidden/>
              </w:rPr>
              <w:fldChar w:fldCharType="separate"/>
            </w:r>
            <w:r w:rsidR="00D81CB1">
              <w:rPr>
                <w:noProof/>
                <w:webHidden/>
              </w:rPr>
              <w:t>2</w:t>
            </w:r>
            <w:r w:rsidRPr="007362A6">
              <w:rPr>
                <w:noProof/>
                <w:webHidden/>
              </w:rPr>
              <w:fldChar w:fldCharType="end"/>
            </w:r>
          </w:hyperlink>
        </w:p>
        <w:p w14:paraId="35CAC48D" w14:textId="6AAD068F" w:rsidR="007362A6" w:rsidRPr="007362A6" w:rsidRDefault="007362A6">
          <w:pPr>
            <w:pStyle w:val="TDC1"/>
            <w:rPr>
              <w:rFonts w:asciiTheme="minorHAnsi" w:eastAsiaTheme="minorEastAsia" w:hAnsiTheme="minorHAnsi" w:cstheme="minorBidi"/>
              <w:noProof/>
              <w:kern w:val="2"/>
              <w:sz w:val="24"/>
              <w:szCs w:val="24"/>
              <w14:ligatures w14:val="standardContextual"/>
            </w:rPr>
          </w:pPr>
          <w:hyperlink w:anchor="_Toc189221788" w:history="1">
            <w:r w:rsidRPr="007362A6">
              <w:rPr>
                <w:rStyle w:val="Hipervnculo"/>
                <w:noProof/>
              </w:rPr>
              <w:t>3.</w:t>
            </w:r>
            <w:r w:rsidRPr="007362A6">
              <w:rPr>
                <w:rFonts w:asciiTheme="minorHAnsi" w:eastAsiaTheme="minorEastAsia" w:hAnsiTheme="minorHAnsi" w:cstheme="minorBidi"/>
                <w:noProof/>
                <w:kern w:val="2"/>
                <w:sz w:val="24"/>
                <w:szCs w:val="24"/>
                <w14:ligatures w14:val="standardContextual"/>
              </w:rPr>
              <w:tab/>
            </w:r>
            <w:r w:rsidRPr="007362A6">
              <w:rPr>
                <w:rStyle w:val="Hipervnculo"/>
                <w:noProof/>
              </w:rPr>
              <w:t>JUSTIFICACIÓN DE LA NECESIDAD DE SUMINISTRO E IDONEIDAD DEL CONTRATO A CELEBRAR</w:t>
            </w:r>
            <w:r w:rsidRPr="007362A6">
              <w:rPr>
                <w:noProof/>
                <w:webHidden/>
              </w:rPr>
              <w:tab/>
            </w:r>
            <w:r w:rsidRPr="007362A6">
              <w:rPr>
                <w:noProof/>
                <w:webHidden/>
              </w:rPr>
              <w:fldChar w:fldCharType="begin"/>
            </w:r>
            <w:r w:rsidRPr="007362A6">
              <w:rPr>
                <w:noProof/>
                <w:webHidden/>
              </w:rPr>
              <w:instrText xml:space="preserve"> PAGEREF _Toc189221788 \h </w:instrText>
            </w:r>
            <w:r w:rsidRPr="007362A6">
              <w:rPr>
                <w:noProof/>
                <w:webHidden/>
              </w:rPr>
            </w:r>
            <w:r w:rsidRPr="007362A6">
              <w:rPr>
                <w:noProof/>
                <w:webHidden/>
              </w:rPr>
              <w:fldChar w:fldCharType="separate"/>
            </w:r>
            <w:r w:rsidR="00D81CB1">
              <w:rPr>
                <w:noProof/>
                <w:webHidden/>
              </w:rPr>
              <w:t>2</w:t>
            </w:r>
            <w:r w:rsidRPr="007362A6">
              <w:rPr>
                <w:noProof/>
                <w:webHidden/>
              </w:rPr>
              <w:fldChar w:fldCharType="end"/>
            </w:r>
          </w:hyperlink>
        </w:p>
        <w:p w14:paraId="3EE32698" w14:textId="43455079" w:rsidR="007362A6" w:rsidRPr="007362A6" w:rsidRDefault="007362A6">
          <w:pPr>
            <w:pStyle w:val="TDC1"/>
            <w:rPr>
              <w:rFonts w:asciiTheme="minorHAnsi" w:eastAsiaTheme="minorEastAsia" w:hAnsiTheme="minorHAnsi" w:cstheme="minorBidi"/>
              <w:noProof/>
              <w:kern w:val="2"/>
              <w:sz w:val="24"/>
              <w:szCs w:val="24"/>
              <w14:ligatures w14:val="standardContextual"/>
            </w:rPr>
          </w:pPr>
          <w:hyperlink w:anchor="_Toc189221789" w:history="1">
            <w:r w:rsidRPr="007362A6">
              <w:rPr>
                <w:rStyle w:val="Hipervnculo"/>
                <w:noProof/>
              </w:rPr>
              <w:t>4.</w:t>
            </w:r>
            <w:r w:rsidRPr="007362A6">
              <w:rPr>
                <w:rFonts w:asciiTheme="minorHAnsi" w:eastAsiaTheme="minorEastAsia" w:hAnsiTheme="minorHAnsi" w:cstheme="minorBidi"/>
                <w:noProof/>
                <w:kern w:val="2"/>
                <w:sz w:val="24"/>
                <w:szCs w:val="24"/>
                <w14:ligatures w14:val="standardContextual"/>
              </w:rPr>
              <w:tab/>
            </w:r>
            <w:r w:rsidRPr="007362A6">
              <w:rPr>
                <w:rStyle w:val="Hipervnculo"/>
                <w:noProof/>
              </w:rPr>
              <w:t>BIENES OBJETO DEL SUMINISTRO</w:t>
            </w:r>
            <w:r w:rsidRPr="007362A6">
              <w:rPr>
                <w:noProof/>
                <w:webHidden/>
              </w:rPr>
              <w:tab/>
            </w:r>
            <w:r w:rsidRPr="007362A6">
              <w:rPr>
                <w:noProof/>
                <w:webHidden/>
              </w:rPr>
              <w:fldChar w:fldCharType="begin"/>
            </w:r>
            <w:r w:rsidRPr="007362A6">
              <w:rPr>
                <w:noProof/>
                <w:webHidden/>
              </w:rPr>
              <w:instrText xml:space="preserve"> PAGEREF _Toc189221789 \h </w:instrText>
            </w:r>
            <w:r w:rsidRPr="007362A6">
              <w:rPr>
                <w:noProof/>
                <w:webHidden/>
              </w:rPr>
            </w:r>
            <w:r w:rsidRPr="007362A6">
              <w:rPr>
                <w:noProof/>
                <w:webHidden/>
              </w:rPr>
              <w:fldChar w:fldCharType="separate"/>
            </w:r>
            <w:r w:rsidR="00D81CB1">
              <w:rPr>
                <w:noProof/>
                <w:webHidden/>
              </w:rPr>
              <w:t>3</w:t>
            </w:r>
            <w:r w:rsidRPr="007362A6">
              <w:rPr>
                <w:noProof/>
                <w:webHidden/>
              </w:rPr>
              <w:fldChar w:fldCharType="end"/>
            </w:r>
          </w:hyperlink>
        </w:p>
        <w:p w14:paraId="2B4C791A" w14:textId="309A824F" w:rsidR="007362A6" w:rsidRPr="007362A6" w:rsidRDefault="007362A6">
          <w:pPr>
            <w:pStyle w:val="TDC1"/>
            <w:rPr>
              <w:rFonts w:asciiTheme="minorHAnsi" w:eastAsiaTheme="minorEastAsia" w:hAnsiTheme="minorHAnsi" w:cstheme="minorBidi"/>
              <w:noProof/>
              <w:kern w:val="2"/>
              <w:sz w:val="24"/>
              <w:szCs w:val="24"/>
              <w14:ligatures w14:val="standardContextual"/>
            </w:rPr>
          </w:pPr>
          <w:hyperlink w:anchor="_Toc189221790" w:history="1">
            <w:r w:rsidRPr="007362A6">
              <w:rPr>
                <w:rStyle w:val="Hipervnculo"/>
                <w:noProof/>
              </w:rPr>
              <w:t>5.</w:t>
            </w:r>
            <w:r w:rsidRPr="007362A6">
              <w:rPr>
                <w:rFonts w:asciiTheme="minorHAnsi" w:eastAsiaTheme="minorEastAsia" w:hAnsiTheme="minorHAnsi" w:cstheme="minorBidi"/>
                <w:noProof/>
                <w:kern w:val="2"/>
                <w:sz w:val="24"/>
                <w:szCs w:val="24"/>
                <w14:ligatures w14:val="standardContextual"/>
              </w:rPr>
              <w:tab/>
            </w:r>
            <w:r w:rsidRPr="007362A6">
              <w:rPr>
                <w:rStyle w:val="Hipervnculo"/>
                <w:noProof/>
              </w:rPr>
              <w:t>PRESUPUESTO BASE DE LICITACIÓN DEL CONTRATO BASADO</w:t>
            </w:r>
            <w:r w:rsidRPr="007362A6">
              <w:rPr>
                <w:noProof/>
                <w:webHidden/>
              </w:rPr>
              <w:tab/>
            </w:r>
            <w:r w:rsidRPr="007362A6">
              <w:rPr>
                <w:noProof/>
                <w:webHidden/>
              </w:rPr>
              <w:fldChar w:fldCharType="begin"/>
            </w:r>
            <w:r w:rsidRPr="007362A6">
              <w:rPr>
                <w:noProof/>
                <w:webHidden/>
              </w:rPr>
              <w:instrText xml:space="preserve"> PAGEREF _Toc189221790 \h </w:instrText>
            </w:r>
            <w:r w:rsidRPr="007362A6">
              <w:rPr>
                <w:noProof/>
                <w:webHidden/>
              </w:rPr>
            </w:r>
            <w:r w:rsidRPr="007362A6">
              <w:rPr>
                <w:noProof/>
                <w:webHidden/>
              </w:rPr>
              <w:fldChar w:fldCharType="separate"/>
            </w:r>
            <w:r w:rsidR="00D81CB1">
              <w:rPr>
                <w:noProof/>
                <w:webHidden/>
              </w:rPr>
              <w:t>3</w:t>
            </w:r>
            <w:r w:rsidRPr="007362A6">
              <w:rPr>
                <w:noProof/>
                <w:webHidden/>
              </w:rPr>
              <w:fldChar w:fldCharType="end"/>
            </w:r>
          </w:hyperlink>
        </w:p>
        <w:p w14:paraId="2FCE92CB" w14:textId="7D268CD4" w:rsidR="007362A6" w:rsidRPr="007362A6" w:rsidRDefault="007362A6">
          <w:pPr>
            <w:pStyle w:val="TDC1"/>
            <w:rPr>
              <w:rFonts w:asciiTheme="minorHAnsi" w:eastAsiaTheme="minorEastAsia" w:hAnsiTheme="minorHAnsi" w:cstheme="minorBidi"/>
              <w:noProof/>
              <w:kern w:val="2"/>
              <w:sz w:val="24"/>
              <w:szCs w:val="24"/>
              <w14:ligatures w14:val="standardContextual"/>
            </w:rPr>
          </w:pPr>
          <w:hyperlink w:anchor="_Toc189221791" w:history="1">
            <w:r w:rsidRPr="007362A6">
              <w:rPr>
                <w:rStyle w:val="Hipervnculo"/>
                <w:noProof/>
              </w:rPr>
              <w:t>6.</w:t>
            </w:r>
            <w:r w:rsidRPr="007362A6">
              <w:rPr>
                <w:rFonts w:asciiTheme="minorHAnsi" w:eastAsiaTheme="minorEastAsia" w:hAnsiTheme="minorHAnsi" w:cstheme="minorBidi"/>
                <w:noProof/>
                <w:kern w:val="2"/>
                <w:sz w:val="24"/>
                <w:szCs w:val="24"/>
                <w14:ligatures w14:val="standardContextual"/>
              </w:rPr>
              <w:tab/>
            </w:r>
            <w:r w:rsidRPr="007362A6">
              <w:rPr>
                <w:rStyle w:val="Hipervnculo"/>
                <w:noProof/>
              </w:rPr>
              <w:t>FINANCIACIÓN</w:t>
            </w:r>
            <w:r w:rsidRPr="007362A6">
              <w:rPr>
                <w:noProof/>
                <w:webHidden/>
              </w:rPr>
              <w:tab/>
            </w:r>
            <w:r w:rsidRPr="007362A6">
              <w:rPr>
                <w:noProof/>
                <w:webHidden/>
              </w:rPr>
              <w:fldChar w:fldCharType="begin"/>
            </w:r>
            <w:r w:rsidRPr="007362A6">
              <w:rPr>
                <w:noProof/>
                <w:webHidden/>
              </w:rPr>
              <w:instrText xml:space="preserve"> PAGEREF _Toc189221791 \h </w:instrText>
            </w:r>
            <w:r w:rsidRPr="007362A6">
              <w:rPr>
                <w:noProof/>
                <w:webHidden/>
              </w:rPr>
            </w:r>
            <w:r w:rsidRPr="007362A6">
              <w:rPr>
                <w:noProof/>
                <w:webHidden/>
              </w:rPr>
              <w:fldChar w:fldCharType="separate"/>
            </w:r>
            <w:r w:rsidR="00D81CB1">
              <w:rPr>
                <w:noProof/>
                <w:webHidden/>
              </w:rPr>
              <w:t>4</w:t>
            </w:r>
            <w:r w:rsidRPr="007362A6">
              <w:rPr>
                <w:noProof/>
                <w:webHidden/>
              </w:rPr>
              <w:fldChar w:fldCharType="end"/>
            </w:r>
          </w:hyperlink>
        </w:p>
        <w:p w14:paraId="22E24001" w14:textId="79B291FF" w:rsidR="007362A6" w:rsidRPr="007362A6" w:rsidRDefault="007362A6">
          <w:pPr>
            <w:pStyle w:val="TDC1"/>
            <w:rPr>
              <w:rFonts w:asciiTheme="minorHAnsi" w:eastAsiaTheme="minorEastAsia" w:hAnsiTheme="minorHAnsi" w:cstheme="minorBidi"/>
              <w:noProof/>
              <w:kern w:val="2"/>
              <w:sz w:val="24"/>
              <w:szCs w:val="24"/>
              <w14:ligatures w14:val="standardContextual"/>
            </w:rPr>
          </w:pPr>
          <w:hyperlink w:anchor="_Toc189221792" w:history="1">
            <w:r w:rsidRPr="007362A6">
              <w:rPr>
                <w:rStyle w:val="Hipervnculo"/>
                <w:noProof/>
              </w:rPr>
              <w:t>7.</w:t>
            </w:r>
            <w:r w:rsidRPr="007362A6">
              <w:rPr>
                <w:rFonts w:asciiTheme="minorHAnsi" w:eastAsiaTheme="minorEastAsia" w:hAnsiTheme="minorHAnsi" w:cstheme="minorBidi"/>
                <w:noProof/>
                <w:kern w:val="2"/>
                <w:sz w:val="24"/>
                <w:szCs w:val="24"/>
                <w14:ligatures w14:val="standardContextual"/>
              </w:rPr>
              <w:tab/>
            </w:r>
            <w:r w:rsidRPr="007362A6">
              <w:rPr>
                <w:rStyle w:val="Hipervnculo"/>
                <w:noProof/>
              </w:rPr>
              <w:t>CRITERIOS DE VALORACIÓN PARA LA ADJUDICACIÓN DEL CONTRATO BASADO</w:t>
            </w:r>
            <w:r w:rsidRPr="007362A6">
              <w:rPr>
                <w:noProof/>
                <w:webHidden/>
              </w:rPr>
              <w:tab/>
            </w:r>
            <w:r w:rsidRPr="007362A6">
              <w:rPr>
                <w:noProof/>
                <w:webHidden/>
              </w:rPr>
              <w:fldChar w:fldCharType="begin"/>
            </w:r>
            <w:r w:rsidRPr="007362A6">
              <w:rPr>
                <w:noProof/>
                <w:webHidden/>
              </w:rPr>
              <w:instrText xml:space="preserve"> PAGEREF _Toc189221792 \h </w:instrText>
            </w:r>
            <w:r w:rsidRPr="007362A6">
              <w:rPr>
                <w:noProof/>
                <w:webHidden/>
              </w:rPr>
            </w:r>
            <w:r w:rsidRPr="007362A6">
              <w:rPr>
                <w:noProof/>
                <w:webHidden/>
              </w:rPr>
              <w:fldChar w:fldCharType="separate"/>
            </w:r>
            <w:r w:rsidR="00D81CB1">
              <w:rPr>
                <w:noProof/>
                <w:webHidden/>
              </w:rPr>
              <w:t>5</w:t>
            </w:r>
            <w:r w:rsidRPr="007362A6">
              <w:rPr>
                <w:noProof/>
                <w:webHidden/>
              </w:rPr>
              <w:fldChar w:fldCharType="end"/>
            </w:r>
          </w:hyperlink>
        </w:p>
        <w:p w14:paraId="5CBE1A10" w14:textId="168798FF" w:rsidR="007362A6" w:rsidRPr="007362A6" w:rsidRDefault="007362A6">
          <w:pPr>
            <w:pStyle w:val="TDC1"/>
            <w:rPr>
              <w:rFonts w:asciiTheme="minorHAnsi" w:eastAsiaTheme="minorEastAsia" w:hAnsiTheme="minorHAnsi" w:cstheme="minorBidi"/>
              <w:noProof/>
              <w:kern w:val="2"/>
              <w:sz w:val="24"/>
              <w:szCs w:val="24"/>
              <w14:ligatures w14:val="standardContextual"/>
            </w:rPr>
          </w:pPr>
          <w:hyperlink w:anchor="_Toc189221793" w:history="1">
            <w:r w:rsidRPr="007362A6">
              <w:rPr>
                <w:rStyle w:val="Hipervnculo"/>
                <w:noProof/>
              </w:rPr>
              <w:t>8.</w:t>
            </w:r>
            <w:r w:rsidRPr="007362A6">
              <w:rPr>
                <w:rFonts w:asciiTheme="minorHAnsi" w:eastAsiaTheme="minorEastAsia" w:hAnsiTheme="minorHAnsi" w:cstheme="minorBidi"/>
                <w:noProof/>
                <w:kern w:val="2"/>
                <w:sz w:val="24"/>
                <w:szCs w:val="24"/>
                <w14:ligatures w14:val="standardContextual"/>
              </w:rPr>
              <w:tab/>
            </w:r>
            <w:r w:rsidRPr="007362A6">
              <w:rPr>
                <w:rStyle w:val="Hipervnculo"/>
                <w:noProof/>
              </w:rPr>
              <w:t>PROCEDIMIENTO DE VALORACIÓN DE LAS OFERTAS</w:t>
            </w:r>
            <w:r w:rsidRPr="007362A6">
              <w:rPr>
                <w:noProof/>
                <w:webHidden/>
              </w:rPr>
              <w:tab/>
            </w:r>
            <w:r w:rsidRPr="007362A6">
              <w:rPr>
                <w:noProof/>
                <w:webHidden/>
              </w:rPr>
              <w:fldChar w:fldCharType="begin"/>
            </w:r>
            <w:r w:rsidRPr="007362A6">
              <w:rPr>
                <w:noProof/>
                <w:webHidden/>
              </w:rPr>
              <w:instrText xml:space="preserve"> PAGEREF _Toc189221793 \h </w:instrText>
            </w:r>
            <w:r w:rsidRPr="007362A6">
              <w:rPr>
                <w:noProof/>
                <w:webHidden/>
              </w:rPr>
            </w:r>
            <w:r w:rsidRPr="007362A6">
              <w:rPr>
                <w:noProof/>
                <w:webHidden/>
              </w:rPr>
              <w:fldChar w:fldCharType="separate"/>
            </w:r>
            <w:r w:rsidR="00D81CB1">
              <w:rPr>
                <w:noProof/>
                <w:webHidden/>
              </w:rPr>
              <w:t>6</w:t>
            </w:r>
            <w:r w:rsidRPr="007362A6">
              <w:rPr>
                <w:noProof/>
                <w:webHidden/>
              </w:rPr>
              <w:fldChar w:fldCharType="end"/>
            </w:r>
          </w:hyperlink>
        </w:p>
        <w:p w14:paraId="03FABE65" w14:textId="4037CB38" w:rsidR="007362A6" w:rsidRPr="007362A6" w:rsidRDefault="007362A6">
          <w:pPr>
            <w:pStyle w:val="TDC1"/>
            <w:rPr>
              <w:rFonts w:asciiTheme="minorHAnsi" w:eastAsiaTheme="minorEastAsia" w:hAnsiTheme="minorHAnsi" w:cstheme="minorBidi"/>
              <w:noProof/>
              <w:kern w:val="2"/>
              <w:sz w:val="24"/>
              <w:szCs w:val="24"/>
              <w14:ligatures w14:val="standardContextual"/>
            </w:rPr>
          </w:pPr>
          <w:hyperlink w:anchor="_Toc189221794" w:history="1">
            <w:r w:rsidRPr="007362A6">
              <w:rPr>
                <w:rStyle w:val="Hipervnculo"/>
                <w:noProof/>
              </w:rPr>
              <w:t>9.</w:t>
            </w:r>
            <w:r w:rsidRPr="007362A6">
              <w:rPr>
                <w:rFonts w:asciiTheme="minorHAnsi" w:eastAsiaTheme="minorEastAsia" w:hAnsiTheme="minorHAnsi" w:cstheme="minorBidi"/>
                <w:noProof/>
                <w:kern w:val="2"/>
                <w:sz w:val="24"/>
                <w:szCs w:val="24"/>
                <w14:ligatures w14:val="standardContextual"/>
              </w:rPr>
              <w:tab/>
            </w:r>
            <w:r w:rsidRPr="007362A6">
              <w:rPr>
                <w:rStyle w:val="Hipervnculo"/>
                <w:noProof/>
              </w:rPr>
              <w:t>ENTREGA DE VEHÍCULOS COMO PARTE DEL PAGO</w:t>
            </w:r>
            <w:r w:rsidRPr="007362A6">
              <w:rPr>
                <w:noProof/>
                <w:webHidden/>
              </w:rPr>
              <w:tab/>
            </w:r>
            <w:r w:rsidRPr="007362A6">
              <w:rPr>
                <w:noProof/>
                <w:webHidden/>
              </w:rPr>
              <w:fldChar w:fldCharType="begin"/>
            </w:r>
            <w:r w:rsidRPr="007362A6">
              <w:rPr>
                <w:noProof/>
                <w:webHidden/>
              </w:rPr>
              <w:instrText xml:space="preserve"> PAGEREF _Toc189221794 \h </w:instrText>
            </w:r>
            <w:r w:rsidRPr="007362A6">
              <w:rPr>
                <w:noProof/>
                <w:webHidden/>
              </w:rPr>
            </w:r>
            <w:r w:rsidRPr="007362A6">
              <w:rPr>
                <w:noProof/>
                <w:webHidden/>
              </w:rPr>
              <w:fldChar w:fldCharType="separate"/>
            </w:r>
            <w:r w:rsidR="00D81CB1">
              <w:rPr>
                <w:noProof/>
                <w:webHidden/>
              </w:rPr>
              <w:t>6</w:t>
            </w:r>
            <w:r w:rsidRPr="007362A6">
              <w:rPr>
                <w:noProof/>
                <w:webHidden/>
              </w:rPr>
              <w:fldChar w:fldCharType="end"/>
            </w:r>
          </w:hyperlink>
        </w:p>
        <w:p w14:paraId="4566CF5B" w14:textId="41C417B1" w:rsidR="007362A6" w:rsidRPr="007362A6" w:rsidRDefault="007362A6">
          <w:pPr>
            <w:pStyle w:val="TDC1"/>
            <w:rPr>
              <w:rFonts w:asciiTheme="minorHAnsi" w:eastAsiaTheme="minorEastAsia" w:hAnsiTheme="minorHAnsi" w:cstheme="minorBidi"/>
              <w:noProof/>
              <w:kern w:val="2"/>
              <w:sz w:val="24"/>
              <w:szCs w:val="24"/>
              <w14:ligatures w14:val="standardContextual"/>
            </w:rPr>
          </w:pPr>
          <w:hyperlink w:anchor="_Toc189221795" w:history="1">
            <w:r w:rsidRPr="007362A6">
              <w:rPr>
                <w:rStyle w:val="Hipervnculo"/>
                <w:noProof/>
              </w:rPr>
              <w:t>10.</w:t>
            </w:r>
            <w:r w:rsidRPr="007362A6">
              <w:rPr>
                <w:rFonts w:asciiTheme="minorHAnsi" w:eastAsiaTheme="minorEastAsia" w:hAnsiTheme="minorHAnsi" w:cstheme="minorBidi"/>
                <w:noProof/>
                <w:kern w:val="2"/>
                <w:sz w:val="24"/>
                <w:szCs w:val="24"/>
                <w14:ligatures w14:val="standardContextual"/>
              </w:rPr>
              <w:tab/>
            </w:r>
            <w:r w:rsidRPr="007362A6">
              <w:rPr>
                <w:rStyle w:val="Hipervnculo"/>
                <w:noProof/>
              </w:rPr>
              <w:t>ENTREGA DE VEHÍCULOS PARA EL DESGUACE Y ACHATARRAMIENTO</w:t>
            </w:r>
            <w:r w:rsidRPr="007362A6">
              <w:rPr>
                <w:noProof/>
                <w:webHidden/>
              </w:rPr>
              <w:tab/>
            </w:r>
            <w:r w:rsidRPr="007362A6">
              <w:rPr>
                <w:noProof/>
                <w:webHidden/>
              </w:rPr>
              <w:fldChar w:fldCharType="begin"/>
            </w:r>
            <w:r w:rsidRPr="007362A6">
              <w:rPr>
                <w:noProof/>
                <w:webHidden/>
              </w:rPr>
              <w:instrText xml:space="preserve"> PAGEREF _Toc189221795 \h </w:instrText>
            </w:r>
            <w:r w:rsidRPr="007362A6">
              <w:rPr>
                <w:noProof/>
                <w:webHidden/>
              </w:rPr>
            </w:r>
            <w:r w:rsidRPr="007362A6">
              <w:rPr>
                <w:noProof/>
                <w:webHidden/>
              </w:rPr>
              <w:fldChar w:fldCharType="separate"/>
            </w:r>
            <w:r w:rsidR="00D81CB1">
              <w:rPr>
                <w:noProof/>
                <w:webHidden/>
              </w:rPr>
              <w:t>7</w:t>
            </w:r>
            <w:r w:rsidRPr="007362A6">
              <w:rPr>
                <w:noProof/>
                <w:webHidden/>
              </w:rPr>
              <w:fldChar w:fldCharType="end"/>
            </w:r>
          </w:hyperlink>
        </w:p>
        <w:p w14:paraId="142DA569" w14:textId="04E6CAA5" w:rsidR="007362A6" w:rsidRPr="007362A6" w:rsidRDefault="007362A6">
          <w:pPr>
            <w:pStyle w:val="TDC1"/>
            <w:rPr>
              <w:rFonts w:asciiTheme="minorHAnsi" w:eastAsiaTheme="minorEastAsia" w:hAnsiTheme="minorHAnsi" w:cstheme="minorBidi"/>
              <w:noProof/>
              <w:kern w:val="2"/>
              <w:sz w:val="24"/>
              <w:szCs w:val="24"/>
              <w14:ligatures w14:val="standardContextual"/>
            </w:rPr>
          </w:pPr>
          <w:hyperlink w:anchor="_Toc189221796" w:history="1">
            <w:r w:rsidRPr="007362A6">
              <w:rPr>
                <w:rStyle w:val="Hipervnculo"/>
                <w:noProof/>
              </w:rPr>
              <w:t>11.</w:t>
            </w:r>
            <w:r w:rsidRPr="007362A6">
              <w:rPr>
                <w:rFonts w:asciiTheme="minorHAnsi" w:eastAsiaTheme="minorEastAsia" w:hAnsiTheme="minorHAnsi" w:cstheme="minorBidi"/>
                <w:noProof/>
                <w:kern w:val="2"/>
                <w:sz w:val="24"/>
                <w:szCs w:val="24"/>
                <w14:ligatures w14:val="standardContextual"/>
              </w:rPr>
              <w:tab/>
            </w:r>
            <w:r w:rsidRPr="007362A6">
              <w:rPr>
                <w:rStyle w:val="Hipervnculo"/>
                <w:noProof/>
              </w:rPr>
              <w:t>PLAZO MÁXIMO DE EJECUCIÓN DEL CONTRATO</w:t>
            </w:r>
            <w:r w:rsidRPr="007362A6">
              <w:rPr>
                <w:noProof/>
                <w:webHidden/>
              </w:rPr>
              <w:tab/>
            </w:r>
            <w:r w:rsidRPr="007362A6">
              <w:rPr>
                <w:noProof/>
                <w:webHidden/>
              </w:rPr>
              <w:fldChar w:fldCharType="begin"/>
            </w:r>
            <w:r w:rsidRPr="007362A6">
              <w:rPr>
                <w:noProof/>
                <w:webHidden/>
              </w:rPr>
              <w:instrText xml:space="preserve"> PAGEREF _Toc189221796 \h </w:instrText>
            </w:r>
            <w:r w:rsidRPr="007362A6">
              <w:rPr>
                <w:noProof/>
                <w:webHidden/>
              </w:rPr>
            </w:r>
            <w:r w:rsidRPr="007362A6">
              <w:rPr>
                <w:noProof/>
                <w:webHidden/>
              </w:rPr>
              <w:fldChar w:fldCharType="separate"/>
            </w:r>
            <w:r w:rsidR="00D81CB1">
              <w:rPr>
                <w:noProof/>
                <w:webHidden/>
              </w:rPr>
              <w:t>7</w:t>
            </w:r>
            <w:r w:rsidRPr="007362A6">
              <w:rPr>
                <w:noProof/>
                <w:webHidden/>
              </w:rPr>
              <w:fldChar w:fldCharType="end"/>
            </w:r>
          </w:hyperlink>
        </w:p>
        <w:p w14:paraId="362F6E55" w14:textId="4171AE84" w:rsidR="007362A6" w:rsidRPr="007362A6" w:rsidRDefault="007362A6">
          <w:pPr>
            <w:pStyle w:val="TDC1"/>
            <w:rPr>
              <w:rFonts w:asciiTheme="minorHAnsi" w:eastAsiaTheme="minorEastAsia" w:hAnsiTheme="minorHAnsi" w:cstheme="minorBidi"/>
              <w:noProof/>
              <w:kern w:val="2"/>
              <w:sz w:val="24"/>
              <w:szCs w:val="24"/>
              <w14:ligatures w14:val="standardContextual"/>
            </w:rPr>
          </w:pPr>
          <w:hyperlink w:anchor="_Toc189221797" w:history="1">
            <w:r w:rsidRPr="007362A6">
              <w:rPr>
                <w:rStyle w:val="Hipervnculo"/>
                <w:noProof/>
              </w:rPr>
              <w:t>12.</w:t>
            </w:r>
            <w:r w:rsidRPr="007362A6">
              <w:rPr>
                <w:rFonts w:asciiTheme="minorHAnsi" w:eastAsiaTheme="minorEastAsia" w:hAnsiTheme="minorHAnsi" w:cstheme="minorBidi"/>
                <w:noProof/>
                <w:kern w:val="2"/>
                <w:sz w:val="24"/>
                <w:szCs w:val="24"/>
                <w14:ligatures w14:val="standardContextual"/>
              </w:rPr>
              <w:tab/>
            </w:r>
            <w:r w:rsidRPr="007362A6">
              <w:rPr>
                <w:rStyle w:val="Hipervnculo"/>
                <w:noProof/>
              </w:rPr>
              <w:t>CONDICIONES DE ENTREGA</w:t>
            </w:r>
            <w:r w:rsidRPr="007362A6">
              <w:rPr>
                <w:noProof/>
                <w:webHidden/>
              </w:rPr>
              <w:tab/>
            </w:r>
            <w:r w:rsidRPr="007362A6">
              <w:rPr>
                <w:noProof/>
                <w:webHidden/>
              </w:rPr>
              <w:fldChar w:fldCharType="begin"/>
            </w:r>
            <w:r w:rsidRPr="007362A6">
              <w:rPr>
                <w:noProof/>
                <w:webHidden/>
              </w:rPr>
              <w:instrText xml:space="preserve"> PAGEREF _Toc189221797 \h </w:instrText>
            </w:r>
            <w:r w:rsidRPr="007362A6">
              <w:rPr>
                <w:noProof/>
                <w:webHidden/>
              </w:rPr>
            </w:r>
            <w:r w:rsidRPr="007362A6">
              <w:rPr>
                <w:noProof/>
                <w:webHidden/>
              </w:rPr>
              <w:fldChar w:fldCharType="separate"/>
            </w:r>
            <w:r w:rsidR="00D81CB1">
              <w:rPr>
                <w:noProof/>
                <w:webHidden/>
              </w:rPr>
              <w:t>8</w:t>
            </w:r>
            <w:r w:rsidRPr="007362A6">
              <w:rPr>
                <w:noProof/>
                <w:webHidden/>
              </w:rPr>
              <w:fldChar w:fldCharType="end"/>
            </w:r>
          </w:hyperlink>
        </w:p>
        <w:p w14:paraId="54A88DC4" w14:textId="25F9427A" w:rsidR="007362A6" w:rsidRPr="007362A6" w:rsidRDefault="007362A6">
          <w:pPr>
            <w:pStyle w:val="TDC2"/>
            <w:tabs>
              <w:tab w:val="right" w:leader="dot" w:pos="9344"/>
            </w:tabs>
            <w:rPr>
              <w:rFonts w:asciiTheme="minorHAnsi" w:eastAsiaTheme="minorEastAsia" w:hAnsiTheme="minorHAnsi" w:cstheme="minorBidi"/>
              <w:noProof/>
              <w:kern w:val="2"/>
              <w:sz w:val="24"/>
              <w:szCs w:val="24"/>
              <w14:ligatures w14:val="standardContextual"/>
            </w:rPr>
          </w:pPr>
          <w:hyperlink w:anchor="_Toc189221798" w:history="1">
            <w:r w:rsidRPr="007362A6">
              <w:rPr>
                <w:rStyle w:val="Hipervnculo"/>
                <w:rFonts w:cstheme="minorHAnsi"/>
                <w:noProof/>
              </w:rPr>
              <w:t>12.1. Matriculación de los vehículos</w:t>
            </w:r>
            <w:r w:rsidRPr="007362A6">
              <w:rPr>
                <w:noProof/>
                <w:webHidden/>
              </w:rPr>
              <w:tab/>
            </w:r>
            <w:r w:rsidRPr="007362A6">
              <w:rPr>
                <w:noProof/>
                <w:webHidden/>
              </w:rPr>
              <w:fldChar w:fldCharType="begin"/>
            </w:r>
            <w:r w:rsidRPr="007362A6">
              <w:rPr>
                <w:noProof/>
                <w:webHidden/>
              </w:rPr>
              <w:instrText xml:space="preserve"> PAGEREF _Toc189221798 \h </w:instrText>
            </w:r>
            <w:r w:rsidRPr="007362A6">
              <w:rPr>
                <w:noProof/>
                <w:webHidden/>
              </w:rPr>
            </w:r>
            <w:r w:rsidRPr="007362A6">
              <w:rPr>
                <w:noProof/>
                <w:webHidden/>
              </w:rPr>
              <w:fldChar w:fldCharType="separate"/>
            </w:r>
            <w:r w:rsidR="00D81CB1">
              <w:rPr>
                <w:noProof/>
                <w:webHidden/>
              </w:rPr>
              <w:t>8</w:t>
            </w:r>
            <w:r w:rsidRPr="007362A6">
              <w:rPr>
                <w:noProof/>
                <w:webHidden/>
              </w:rPr>
              <w:fldChar w:fldCharType="end"/>
            </w:r>
          </w:hyperlink>
        </w:p>
        <w:p w14:paraId="61537EB4" w14:textId="0EBCDE10" w:rsidR="007362A6" w:rsidRPr="007362A6" w:rsidRDefault="007362A6">
          <w:pPr>
            <w:pStyle w:val="TDC2"/>
            <w:tabs>
              <w:tab w:val="right" w:leader="dot" w:pos="9344"/>
            </w:tabs>
            <w:rPr>
              <w:rFonts w:asciiTheme="minorHAnsi" w:eastAsiaTheme="minorEastAsia" w:hAnsiTheme="minorHAnsi" w:cstheme="minorBidi"/>
              <w:noProof/>
              <w:kern w:val="2"/>
              <w:sz w:val="24"/>
              <w:szCs w:val="24"/>
              <w14:ligatures w14:val="standardContextual"/>
            </w:rPr>
          </w:pPr>
          <w:hyperlink w:anchor="_Toc189221799" w:history="1">
            <w:r w:rsidRPr="007362A6">
              <w:rPr>
                <w:rStyle w:val="Hipervnculo"/>
                <w:rFonts w:cstheme="minorHAnsi"/>
                <w:noProof/>
              </w:rPr>
              <w:t>12.2. Abonos a cuenta</w:t>
            </w:r>
            <w:r w:rsidRPr="007362A6">
              <w:rPr>
                <w:noProof/>
                <w:webHidden/>
              </w:rPr>
              <w:tab/>
            </w:r>
            <w:r w:rsidRPr="007362A6">
              <w:rPr>
                <w:noProof/>
                <w:webHidden/>
              </w:rPr>
              <w:fldChar w:fldCharType="begin"/>
            </w:r>
            <w:r w:rsidRPr="007362A6">
              <w:rPr>
                <w:noProof/>
                <w:webHidden/>
              </w:rPr>
              <w:instrText xml:space="preserve"> PAGEREF _Toc189221799 \h </w:instrText>
            </w:r>
            <w:r w:rsidRPr="007362A6">
              <w:rPr>
                <w:noProof/>
                <w:webHidden/>
              </w:rPr>
            </w:r>
            <w:r w:rsidRPr="007362A6">
              <w:rPr>
                <w:noProof/>
                <w:webHidden/>
              </w:rPr>
              <w:fldChar w:fldCharType="separate"/>
            </w:r>
            <w:r w:rsidR="00D81CB1">
              <w:rPr>
                <w:noProof/>
                <w:webHidden/>
              </w:rPr>
              <w:t>8</w:t>
            </w:r>
            <w:r w:rsidRPr="007362A6">
              <w:rPr>
                <w:noProof/>
                <w:webHidden/>
              </w:rPr>
              <w:fldChar w:fldCharType="end"/>
            </w:r>
          </w:hyperlink>
        </w:p>
        <w:p w14:paraId="5B30ABCF" w14:textId="434B67EF" w:rsidR="007362A6" w:rsidRPr="007362A6" w:rsidRDefault="007362A6">
          <w:pPr>
            <w:pStyle w:val="TDC1"/>
            <w:rPr>
              <w:rFonts w:asciiTheme="minorHAnsi" w:eastAsiaTheme="minorEastAsia" w:hAnsiTheme="minorHAnsi" w:cstheme="minorBidi"/>
              <w:noProof/>
              <w:kern w:val="2"/>
              <w:sz w:val="24"/>
              <w:szCs w:val="24"/>
              <w14:ligatures w14:val="standardContextual"/>
            </w:rPr>
          </w:pPr>
          <w:hyperlink w:anchor="_Toc189221800" w:history="1">
            <w:r w:rsidRPr="007362A6">
              <w:rPr>
                <w:rStyle w:val="Hipervnculo"/>
                <w:noProof/>
              </w:rPr>
              <w:t>13.</w:t>
            </w:r>
            <w:r w:rsidRPr="007362A6">
              <w:rPr>
                <w:rFonts w:asciiTheme="minorHAnsi" w:eastAsiaTheme="minorEastAsia" w:hAnsiTheme="minorHAnsi" w:cstheme="minorBidi"/>
                <w:noProof/>
                <w:kern w:val="2"/>
                <w:sz w:val="24"/>
                <w:szCs w:val="24"/>
                <w14:ligatures w14:val="standardContextual"/>
              </w:rPr>
              <w:tab/>
            </w:r>
            <w:r w:rsidRPr="007362A6">
              <w:rPr>
                <w:rStyle w:val="Hipervnculo"/>
                <w:noProof/>
              </w:rPr>
              <w:t>LUGARES DE ENTREGA DE LOS BIENES A SUMINISTRAR</w:t>
            </w:r>
            <w:r w:rsidRPr="007362A6">
              <w:rPr>
                <w:noProof/>
                <w:webHidden/>
              </w:rPr>
              <w:tab/>
            </w:r>
            <w:r w:rsidRPr="007362A6">
              <w:rPr>
                <w:noProof/>
                <w:webHidden/>
              </w:rPr>
              <w:fldChar w:fldCharType="begin"/>
            </w:r>
            <w:r w:rsidRPr="007362A6">
              <w:rPr>
                <w:noProof/>
                <w:webHidden/>
              </w:rPr>
              <w:instrText xml:space="preserve"> PAGEREF _Toc189221800 \h </w:instrText>
            </w:r>
            <w:r w:rsidRPr="007362A6">
              <w:rPr>
                <w:noProof/>
                <w:webHidden/>
              </w:rPr>
            </w:r>
            <w:r w:rsidRPr="007362A6">
              <w:rPr>
                <w:noProof/>
                <w:webHidden/>
              </w:rPr>
              <w:fldChar w:fldCharType="separate"/>
            </w:r>
            <w:r w:rsidR="00D81CB1">
              <w:rPr>
                <w:noProof/>
                <w:webHidden/>
              </w:rPr>
              <w:t>8</w:t>
            </w:r>
            <w:r w:rsidRPr="007362A6">
              <w:rPr>
                <w:noProof/>
                <w:webHidden/>
              </w:rPr>
              <w:fldChar w:fldCharType="end"/>
            </w:r>
          </w:hyperlink>
        </w:p>
        <w:p w14:paraId="753C1E08" w14:textId="7A4F544E" w:rsidR="007362A6" w:rsidRPr="007362A6" w:rsidRDefault="007362A6">
          <w:pPr>
            <w:pStyle w:val="TDC1"/>
            <w:rPr>
              <w:rFonts w:asciiTheme="minorHAnsi" w:eastAsiaTheme="minorEastAsia" w:hAnsiTheme="minorHAnsi" w:cstheme="minorBidi"/>
              <w:noProof/>
              <w:kern w:val="2"/>
              <w:sz w:val="24"/>
              <w:szCs w:val="24"/>
              <w14:ligatures w14:val="standardContextual"/>
            </w:rPr>
          </w:pPr>
          <w:hyperlink w:anchor="_Toc189221801" w:history="1">
            <w:r w:rsidRPr="007362A6">
              <w:rPr>
                <w:rStyle w:val="Hipervnculo"/>
                <w:noProof/>
              </w:rPr>
              <w:t>14.</w:t>
            </w:r>
            <w:r w:rsidRPr="007362A6">
              <w:rPr>
                <w:rFonts w:asciiTheme="minorHAnsi" w:eastAsiaTheme="minorEastAsia" w:hAnsiTheme="minorHAnsi" w:cstheme="minorBidi"/>
                <w:noProof/>
                <w:kern w:val="2"/>
                <w:sz w:val="24"/>
                <w:szCs w:val="24"/>
                <w14:ligatures w14:val="standardContextual"/>
              </w:rPr>
              <w:tab/>
            </w:r>
            <w:r w:rsidRPr="007362A6">
              <w:rPr>
                <w:rStyle w:val="Hipervnculo"/>
                <w:noProof/>
              </w:rPr>
              <w:t>ENTREGAS PARCIALES</w:t>
            </w:r>
            <w:r w:rsidRPr="007362A6">
              <w:rPr>
                <w:noProof/>
                <w:webHidden/>
              </w:rPr>
              <w:tab/>
            </w:r>
            <w:r w:rsidRPr="007362A6">
              <w:rPr>
                <w:noProof/>
                <w:webHidden/>
              </w:rPr>
              <w:fldChar w:fldCharType="begin"/>
            </w:r>
            <w:r w:rsidRPr="007362A6">
              <w:rPr>
                <w:noProof/>
                <w:webHidden/>
              </w:rPr>
              <w:instrText xml:space="preserve"> PAGEREF _Toc189221801 \h </w:instrText>
            </w:r>
            <w:r w:rsidRPr="007362A6">
              <w:rPr>
                <w:noProof/>
                <w:webHidden/>
              </w:rPr>
            </w:r>
            <w:r w:rsidRPr="007362A6">
              <w:rPr>
                <w:noProof/>
                <w:webHidden/>
              </w:rPr>
              <w:fldChar w:fldCharType="separate"/>
            </w:r>
            <w:r w:rsidR="00D81CB1">
              <w:rPr>
                <w:noProof/>
                <w:webHidden/>
              </w:rPr>
              <w:t>8</w:t>
            </w:r>
            <w:r w:rsidRPr="007362A6">
              <w:rPr>
                <w:noProof/>
                <w:webHidden/>
              </w:rPr>
              <w:fldChar w:fldCharType="end"/>
            </w:r>
          </w:hyperlink>
        </w:p>
        <w:p w14:paraId="1E590016" w14:textId="63C56579" w:rsidR="007362A6" w:rsidRPr="007362A6" w:rsidRDefault="007362A6">
          <w:pPr>
            <w:pStyle w:val="TDC1"/>
            <w:rPr>
              <w:rFonts w:asciiTheme="minorHAnsi" w:eastAsiaTheme="minorEastAsia" w:hAnsiTheme="minorHAnsi" w:cstheme="minorBidi"/>
              <w:noProof/>
              <w:kern w:val="2"/>
              <w:sz w:val="24"/>
              <w:szCs w:val="24"/>
              <w14:ligatures w14:val="standardContextual"/>
            </w:rPr>
          </w:pPr>
          <w:hyperlink w:anchor="_Toc189221802" w:history="1">
            <w:r w:rsidRPr="007362A6">
              <w:rPr>
                <w:rStyle w:val="Hipervnculo"/>
                <w:noProof/>
              </w:rPr>
              <w:t>15.</w:t>
            </w:r>
            <w:r w:rsidRPr="007362A6">
              <w:rPr>
                <w:rFonts w:asciiTheme="minorHAnsi" w:eastAsiaTheme="minorEastAsia" w:hAnsiTheme="minorHAnsi" w:cstheme="minorBidi"/>
                <w:noProof/>
                <w:kern w:val="2"/>
                <w:sz w:val="24"/>
                <w:szCs w:val="24"/>
                <w14:ligatures w14:val="standardContextual"/>
              </w:rPr>
              <w:tab/>
            </w:r>
            <w:r w:rsidRPr="007362A6">
              <w:rPr>
                <w:rStyle w:val="Hipervnculo"/>
                <w:noProof/>
              </w:rPr>
              <w:t>PRESENTACIÓN DE OFERTAS: FORMA, PLAZO Y LUGAR DE PRESENTACIÓN</w:t>
            </w:r>
            <w:r w:rsidRPr="007362A6">
              <w:rPr>
                <w:noProof/>
                <w:webHidden/>
              </w:rPr>
              <w:tab/>
            </w:r>
            <w:r w:rsidRPr="007362A6">
              <w:rPr>
                <w:noProof/>
                <w:webHidden/>
              </w:rPr>
              <w:fldChar w:fldCharType="begin"/>
            </w:r>
            <w:r w:rsidRPr="007362A6">
              <w:rPr>
                <w:noProof/>
                <w:webHidden/>
              </w:rPr>
              <w:instrText xml:space="preserve"> PAGEREF _Toc189221802 \h </w:instrText>
            </w:r>
            <w:r w:rsidRPr="007362A6">
              <w:rPr>
                <w:noProof/>
                <w:webHidden/>
              </w:rPr>
            </w:r>
            <w:r w:rsidRPr="007362A6">
              <w:rPr>
                <w:noProof/>
                <w:webHidden/>
              </w:rPr>
              <w:fldChar w:fldCharType="separate"/>
            </w:r>
            <w:r w:rsidR="00D81CB1">
              <w:rPr>
                <w:noProof/>
                <w:webHidden/>
              </w:rPr>
              <w:t>9</w:t>
            </w:r>
            <w:r w:rsidRPr="007362A6">
              <w:rPr>
                <w:noProof/>
                <w:webHidden/>
              </w:rPr>
              <w:fldChar w:fldCharType="end"/>
            </w:r>
          </w:hyperlink>
        </w:p>
        <w:p w14:paraId="5765041D" w14:textId="436E2B7F" w:rsidR="007362A6" w:rsidRPr="007362A6" w:rsidRDefault="007362A6">
          <w:pPr>
            <w:pStyle w:val="TDC1"/>
            <w:rPr>
              <w:rFonts w:asciiTheme="minorHAnsi" w:eastAsiaTheme="minorEastAsia" w:hAnsiTheme="minorHAnsi" w:cstheme="minorBidi"/>
              <w:noProof/>
              <w:kern w:val="2"/>
              <w:sz w:val="24"/>
              <w:szCs w:val="24"/>
              <w14:ligatures w14:val="standardContextual"/>
            </w:rPr>
          </w:pPr>
          <w:hyperlink w:anchor="_Toc189221803" w:history="1">
            <w:r w:rsidRPr="007362A6">
              <w:rPr>
                <w:rStyle w:val="Hipervnculo"/>
                <w:noProof/>
              </w:rPr>
              <w:t>16.</w:t>
            </w:r>
            <w:r w:rsidRPr="007362A6">
              <w:rPr>
                <w:rFonts w:asciiTheme="minorHAnsi" w:eastAsiaTheme="minorEastAsia" w:hAnsiTheme="minorHAnsi" w:cstheme="minorBidi"/>
                <w:noProof/>
                <w:kern w:val="2"/>
                <w:sz w:val="24"/>
                <w:szCs w:val="24"/>
                <w14:ligatures w14:val="standardContextual"/>
              </w:rPr>
              <w:tab/>
            </w:r>
            <w:r w:rsidRPr="007362A6">
              <w:rPr>
                <w:rStyle w:val="Hipervnculo"/>
                <w:noProof/>
              </w:rPr>
              <w:t>OFERTA ECONÓMICA.</w:t>
            </w:r>
            <w:r w:rsidRPr="007362A6">
              <w:rPr>
                <w:noProof/>
                <w:webHidden/>
              </w:rPr>
              <w:tab/>
            </w:r>
            <w:r w:rsidRPr="007362A6">
              <w:rPr>
                <w:noProof/>
                <w:webHidden/>
              </w:rPr>
              <w:fldChar w:fldCharType="begin"/>
            </w:r>
            <w:r w:rsidRPr="007362A6">
              <w:rPr>
                <w:noProof/>
                <w:webHidden/>
              </w:rPr>
              <w:instrText xml:space="preserve"> PAGEREF _Toc189221803 \h </w:instrText>
            </w:r>
            <w:r w:rsidRPr="007362A6">
              <w:rPr>
                <w:noProof/>
                <w:webHidden/>
              </w:rPr>
            </w:r>
            <w:r w:rsidRPr="007362A6">
              <w:rPr>
                <w:noProof/>
                <w:webHidden/>
              </w:rPr>
              <w:fldChar w:fldCharType="separate"/>
            </w:r>
            <w:r w:rsidR="00D81CB1">
              <w:rPr>
                <w:noProof/>
                <w:webHidden/>
              </w:rPr>
              <w:t>9</w:t>
            </w:r>
            <w:r w:rsidRPr="007362A6">
              <w:rPr>
                <w:noProof/>
                <w:webHidden/>
              </w:rPr>
              <w:fldChar w:fldCharType="end"/>
            </w:r>
          </w:hyperlink>
        </w:p>
        <w:p w14:paraId="595BA83F" w14:textId="01761E69" w:rsidR="007362A6" w:rsidRPr="007362A6" w:rsidRDefault="007362A6">
          <w:pPr>
            <w:pStyle w:val="TDC1"/>
            <w:rPr>
              <w:rFonts w:asciiTheme="minorHAnsi" w:eastAsiaTheme="minorEastAsia" w:hAnsiTheme="minorHAnsi" w:cstheme="minorBidi"/>
              <w:noProof/>
              <w:kern w:val="2"/>
              <w:sz w:val="24"/>
              <w:szCs w:val="24"/>
              <w14:ligatures w14:val="standardContextual"/>
            </w:rPr>
          </w:pPr>
          <w:hyperlink w:anchor="_Toc189221804" w:history="1">
            <w:r w:rsidRPr="007362A6">
              <w:rPr>
                <w:rStyle w:val="Hipervnculo"/>
                <w:noProof/>
              </w:rPr>
              <w:t>17.</w:t>
            </w:r>
            <w:r w:rsidRPr="007362A6">
              <w:rPr>
                <w:rFonts w:asciiTheme="minorHAnsi" w:eastAsiaTheme="minorEastAsia" w:hAnsiTheme="minorHAnsi" w:cstheme="minorBidi"/>
                <w:noProof/>
                <w:kern w:val="2"/>
                <w:sz w:val="24"/>
                <w:szCs w:val="24"/>
                <w14:ligatures w14:val="standardContextual"/>
              </w:rPr>
              <w:tab/>
            </w:r>
            <w:r w:rsidRPr="007362A6">
              <w:rPr>
                <w:rStyle w:val="Hipervnculo"/>
                <w:noProof/>
              </w:rPr>
              <w:t>OFERTAS ANORMALMENTE BAJAS</w:t>
            </w:r>
            <w:r w:rsidRPr="007362A6">
              <w:rPr>
                <w:noProof/>
                <w:webHidden/>
              </w:rPr>
              <w:tab/>
            </w:r>
            <w:r w:rsidRPr="007362A6">
              <w:rPr>
                <w:noProof/>
                <w:webHidden/>
              </w:rPr>
              <w:fldChar w:fldCharType="begin"/>
            </w:r>
            <w:r w:rsidRPr="007362A6">
              <w:rPr>
                <w:noProof/>
                <w:webHidden/>
              </w:rPr>
              <w:instrText xml:space="preserve"> PAGEREF _Toc189221804 \h </w:instrText>
            </w:r>
            <w:r w:rsidRPr="007362A6">
              <w:rPr>
                <w:noProof/>
                <w:webHidden/>
              </w:rPr>
            </w:r>
            <w:r w:rsidRPr="007362A6">
              <w:rPr>
                <w:noProof/>
                <w:webHidden/>
              </w:rPr>
              <w:fldChar w:fldCharType="separate"/>
            </w:r>
            <w:r w:rsidR="00D81CB1">
              <w:rPr>
                <w:noProof/>
                <w:webHidden/>
              </w:rPr>
              <w:t>10</w:t>
            </w:r>
            <w:r w:rsidRPr="007362A6">
              <w:rPr>
                <w:noProof/>
                <w:webHidden/>
              </w:rPr>
              <w:fldChar w:fldCharType="end"/>
            </w:r>
          </w:hyperlink>
        </w:p>
        <w:p w14:paraId="2C525F51" w14:textId="050DACDB" w:rsidR="007362A6" w:rsidRPr="007362A6" w:rsidRDefault="007362A6">
          <w:pPr>
            <w:pStyle w:val="TDC1"/>
            <w:rPr>
              <w:rFonts w:asciiTheme="minorHAnsi" w:eastAsiaTheme="minorEastAsia" w:hAnsiTheme="minorHAnsi" w:cstheme="minorBidi"/>
              <w:noProof/>
              <w:kern w:val="2"/>
              <w:sz w:val="24"/>
              <w:szCs w:val="24"/>
              <w14:ligatures w14:val="standardContextual"/>
            </w:rPr>
          </w:pPr>
          <w:hyperlink w:anchor="_Toc189221805" w:history="1">
            <w:r w:rsidRPr="007362A6">
              <w:rPr>
                <w:rStyle w:val="Hipervnculo"/>
                <w:noProof/>
              </w:rPr>
              <w:t>18.</w:t>
            </w:r>
            <w:r w:rsidRPr="007362A6">
              <w:rPr>
                <w:rFonts w:asciiTheme="minorHAnsi" w:eastAsiaTheme="minorEastAsia" w:hAnsiTheme="minorHAnsi" w:cstheme="minorBidi"/>
                <w:noProof/>
                <w:kern w:val="2"/>
                <w:sz w:val="24"/>
                <w:szCs w:val="24"/>
                <w14:ligatures w14:val="standardContextual"/>
              </w:rPr>
              <w:tab/>
            </w:r>
            <w:r w:rsidRPr="007362A6">
              <w:rPr>
                <w:rStyle w:val="Hipervnculo"/>
                <w:noProof/>
              </w:rPr>
              <w:t>PROTECCIÓN DE DATOS PERSONALES</w:t>
            </w:r>
            <w:r w:rsidRPr="007362A6">
              <w:rPr>
                <w:noProof/>
                <w:webHidden/>
              </w:rPr>
              <w:tab/>
            </w:r>
            <w:r w:rsidRPr="007362A6">
              <w:rPr>
                <w:noProof/>
                <w:webHidden/>
              </w:rPr>
              <w:fldChar w:fldCharType="begin"/>
            </w:r>
            <w:r w:rsidRPr="007362A6">
              <w:rPr>
                <w:noProof/>
                <w:webHidden/>
              </w:rPr>
              <w:instrText xml:space="preserve"> PAGEREF _Toc189221805 \h </w:instrText>
            </w:r>
            <w:r w:rsidRPr="007362A6">
              <w:rPr>
                <w:noProof/>
                <w:webHidden/>
              </w:rPr>
            </w:r>
            <w:r w:rsidRPr="007362A6">
              <w:rPr>
                <w:noProof/>
                <w:webHidden/>
              </w:rPr>
              <w:fldChar w:fldCharType="separate"/>
            </w:r>
            <w:r w:rsidR="00D81CB1">
              <w:rPr>
                <w:noProof/>
                <w:webHidden/>
              </w:rPr>
              <w:t>10</w:t>
            </w:r>
            <w:r w:rsidRPr="007362A6">
              <w:rPr>
                <w:noProof/>
                <w:webHidden/>
              </w:rPr>
              <w:fldChar w:fldCharType="end"/>
            </w:r>
          </w:hyperlink>
        </w:p>
        <w:p w14:paraId="6F1F6583" w14:textId="0942D7DB" w:rsidR="007362A6" w:rsidRPr="007362A6" w:rsidRDefault="007362A6">
          <w:pPr>
            <w:pStyle w:val="TDC1"/>
            <w:rPr>
              <w:rFonts w:asciiTheme="minorHAnsi" w:eastAsiaTheme="minorEastAsia" w:hAnsiTheme="minorHAnsi" w:cstheme="minorBidi"/>
              <w:noProof/>
              <w:kern w:val="2"/>
              <w:sz w:val="24"/>
              <w:szCs w:val="24"/>
              <w14:ligatures w14:val="standardContextual"/>
            </w:rPr>
          </w:pPr>
          <w:hyperlink w:anchor="_Toc189221806" w:history="1">
            <w:r w:rsidRPr="007362A6">
              <w:rPr>
                <w:rStyle w:val="Hipervnculo"/>
                <w:rFonts w:ascii="Calibri" w:eastAsia="Calibri" w:hAnsi="Calibri" w:cs="Calibri"/>
                <w:noProof/>
                <w:lang w:eastAsia="en-US"/>
              </w:rPr>
              <w:t>ANEXO I.- MODELO DE PRESENTACIÓN DE OFERTA</w:t>
            </w:r>
            <w:r w:rsidRPr="007362A6">
              <w:rPr>
                <w:noProof/>
                <w:webHidden/>
              </w:rPr>
              <w:tab/>
            </w:r>
            <w:r w:rsidRPr="007362A6">
              <w:rPr>
                <w:noProof/>
                <w:webHidden/>
              </w:rPr>
              <w:fldChar w:fldCharType="begin"/>
            </w:r>
            <w:r w:rsidRPr="007362A6">
              <w:rPr>
                <w:noProof/>
                <w:webHidden/>
              </w:rPr>
              <w:instrText xml:space="preserve"> PAGEREF _Toc189221806 \h </w:instrText>
            </w:r>
            <w:r w:rsidRPr="007362A6">
              <w:rPr>
                <w:noProof/>
                <w:webHidden/>
              </w:rPr>
            </w:r>
            <w:r w:rsidRPr="007362A6">
              <w:rPr>
                <w:noProof/>
                <w:webHidden/>
              </w:rPr>
              <w:fldChar w:fldCharType="separate"/>
            </w:r>
            <w:r w:rsidR="00D81CB1">
              <w:rPr>
                <w:noProof/>
                <w:webHidden/>
              </w:rPr>
              <w:t>12</w:t>
            </w:r>
            <w:r w:rsidRPr="007362A6">
              <w:rPr>
                <w:noProof/>
                <w:webHidden/>
              </w:rPr>
              <w:fldChar w:fldCharType="end"/>
            </w:r>
          </w:hyperlink>
        </w:p>
        <w:p w14:paraId="2286508C" w14:textId="4B0D7269" w:rsidR="007362A6" w:rsidRPr="007362A6" w:rsidRDefault="007362A6">
          <w:pPr>
            <w:pStyle w:val="TDC1"/>
            <w:rPr>
              <w:rFonts w:asciiTheme="minorHAnsi" w:eastAsiaTheme="minorEastAsia" w:hAnsiTheme="minorHAnsi" w:cstheme="minorBidi"/>
              <w:noProof/>
              <w:kern w:val="2"/>
              <w:sz w:val="24"/>
              <w:szCs w:val="24"/>
              <w14:ligatures w14:val="standardContextual"/>
            </w:rPr>
          </w:pPr>
          <w:hyperlink w:anchor="_Toc189221807" w:history="1">
            <w:r w:rsidRPr="007362A6">
              <w:rPr>
                <w:rStyle w:val="Hipervnculo"/>
                <w:rFonts w:ascii="Calibri" w:eastAsia="Calibri" w:hAnsi="Calibri" w:cs="Calibri"/>
                <w:noProof/>
                <w:lang w:eastAsia="en-US"/>
              </w:rPr>
              <w:t>ANEXO II.- MODELO DE JUSTIFICACIÓN DE LA IMPOSIBILIDAD DE PRESENTAR OFERTA VÁLIDA</w:t>
            </w:r>
            <w:r w:rsidRPr="007362A6">
              <w:rPr>
                <w:noProof/>
                <w:webHidden/>
              </w:rPr>
              <w:tab/>
            </w:r>
            <w:r w:rsidRPr="007362A6">
              <w:rPr>
                <w:noProof/>
                <w:webHidden/>
              </w:rPr>
              <w:fldChar w:fldCharType="begin"/>
            </w:r>
            <w:r w:rsidRPr="007362A6">
              <w:rPr>
                <w:noProof/>
                <w:webHidden/>
              </w:rPr>
              <w:instrText xml:space="preserve"> PAGEREF _Toc189221807 \h </w:instrText>
            </w:r>
            <w:r w:rsidRPr="007362A6">
              <w:rPr>
                <w:noProof/>
                <w:webHidden/>
              </w:rPr>
            </w:r>
            <w:r w:rsidRPr="007362A6">
              <w:rPr>
                <w:noProof/>
                <w:webHidden/>
              </w:rPr>
              <w:fldChar w:fldCharType="separate"/>
            </w:r>
            <w:r w:rsidR="00D81CB1">
              <w:rPr>
                <w:noProof/>
                <w:webHidden/>
              </w:rPr>
              <w:t>14</w:t>
            </w:r>
            <w:r w:rsidRPr="007362A6">
              <w:rPr>
                <w:noProof/>
                <w:webHidden/>
              </w:rPr>
              <w:fldChar w:fldCharType="end"/>
            </w:r>
          </w:hyperlink>
        </w:p>
        <w:p w14:paraId="02F085A0" w14:textId="15CCCB60" w:rsidR="003140B5" w:rsidRDefault="003140B5">
          <w:r w:rsidRPr="007362A6">
            <w:fldChar w:fldCharType="end"/>
          </w:r>
        </w:p>
      </w:sdtContent>
    </w:sdt>
    <w:p w14:paraId="23B31FFC" w14:textId="77777777" w:rsidR="006B0F49" w:rsidRPr="00E0141B" w:rsidRDefault="006B0F49" w:rsidP="00604281">
      <w:pPr>
        <w:pStyle w:val="ayuda"/>
        <w:spacing w:after="0"/>
        <w:ind w:left="0"/>
        <w:rPr>
          <w:i w:val="0"/>
          <w:sz w:val="22"/>
        </w:rPr>
      </w:pPr>
      <w:r w:rsidRPr="00E0141B">
        <w:rPr>
          <w:i w:val="0"/>
          <w:sz w:val="22"/>
        </w:rPr>
        <w:t>ADENDAS* AL DOCUMENTO DE LICITACIÓN:</w:t>
      </w:r>
    </w:p>
    <w:p w14:paraId="29DECE41" w14:textId="77777777" w:rsidR="006B0F49" w:rsidRPr="00E0141B" w:rsidRDefault="006B0F49" w:rsidP="00604281">
      <w:pPr>
        <w:pStyle w:val="ayuda"/>
        <w:spacing w:after="0"/>
        <w:ind w:left="0"/>
        <w:rPr>
          <w:b/>
          <w:i w:val="0"/>
          <w:sz w:val="22"/>
        </w:rPr>
      </w:pPr>
      <w:r w:rsidRPr="00E0141B">
        <w:rPr>
          <w:b/>
          <w:i w:val="0"/>
          <w:sz w:val="22"/>
        </w:rPr>
        <w:t>CONTRATOS FINANCIADOS POR EL PRESUPUESTO DE LA UNIÓN EUROPEA:</w:t>
      </w:r>
    </w:p>
    <w:p w14:paraId="639B66EF" w14:textId="77777777" w:rsidR="006B0F49" w:rsidRPr="00E0141B" w:rsidRDefault="006B0F49" w:rsidP="006B0F49"/>
    <w:p w14:paraId="5BC8B810" w14:textId="77777777" w:rsidR="009D1F92" w:rsidRPr="00604281" w:rsidRDefault="000E7D85" w:rsidP="00B60D8D">
      <w:pPr>
        <w:pStyle w:val="Prrafodelista"/>
        <w:numPr>
          <w:ilvl w:val="0"/>
          <w:numId w:val="13"/>
        </w:numPr>
        <w:spacing w:line="276" w:lineRule="auto"/>
        <w:ind w:left="641" w:hanging="357"/>
        <w:jc w:val="both"/>
        <w:rPr>
          <w:rFonts w:ascii="Calibri" w:hAnsi="Calibri" w:cs="Calibri"/>
          <w:sz w:val="22"/>
          <w:szCs w:val="22"/>
        </w:rPr>
      </w:pPr>
      <w:r w:rsidRPr="00604281">
        <w:rPr>
          <w:rFonts w:ascii="Calibri" w:hAnsi="Calibri" w:cs="Calibri"/>
          <w:sz w:val="22"/>
          <w:szCs w:val="22"/>
        </w:rPr>
        <w:t>ADENDA</w:t>
      </w:r>
      <w:r w:rsidR="006B0F49" w:rsidRPr="00604281">
        <w:rPr>
          <w:rFonts w:ascii="Calibri" w:hAnsi="Calibri" w:cs="Calibri"/>
          <w:sz w:val="22"/>
          <w:szCs w:val="22"/>
        </w:rPr>
        <w:t xml:space="preserve"> 1</w:t>
      </w:r>
      <w:r w:rsidRPr="00604281">
        <w:rPr>
          <w:rFonts w:ascii="Calibri" w:hAnsi="Calibri" w:cs="Calibri"/>
          <w:sz w:val="22"/>
          <w:szCs w:val="22"/>
        </w:rPr>
        <w:t xml:space="preserve">.- </w:t>
      </w:r>
      <w:r w:rsidR="009D1F92" w:rsidRPr="00604281">
        <w:rPr>
          <w:rFonts w:ascii="Calibri" w:hAnsi="Calibri" w:cs="Calibri"/>
          <w:sz w:val="22"/>
          <w:szCs w:val="22"/>
        </w:rPr>
        <w:t xml:space="preserve">OBLIGACIONES GENERALES PARA CUALQUIER CONTRATO FINANCIADO O SUSCEPTIBLE DE SER FINANCIADO CON CARGO AL PRESUPUESTO DE LA UNIÓN EUROPEA </w:t>
      </w:r>
    </w:p>
    <w:p w14:paraId="3E4A2477" w14:textId="77777777" w:rsidR="006B0F49" w:rsidRPr="00604281" w:rsidRDefault="006B0F49" w:rsidP="00B60D8D">
      <w:pPr>
        <w:pStyle w:val="Prrafodelista"/>
        <w:numPr>
          <w:ilvl w:val="0"/>
          <w:numId w:val="13"/>
        </w:numPr>
        <w:spacing w:line="276" w:lineRule="auto"/>
        <w:ind w:left="641" w:hanging="357"/>
        <w:jc w:val="both"/>
        <w:rPr>
          <w:rFonts w:ascii="Calibri" w:hAnsi="Calibri" w:cs="Calibri"/>
          <w:sz w:val="22"/>
          <w:szCs w:val="22"/>
        </w:rPr>
      </w:pPr>
      <w:r w:rsidRPr="00604281">
        <w:rPr>
          <w:rFonts w:ascii="Calibri" w:hAnsi="Calibri" w:cs="Calibri"/>
          <w:sz w:val="22"/>
          <w:szCs w:val="22"/>
        </w:rPr>
        <w:t>ADENDA 2.- OBLIGACIONES ADICIONALES PARA LOS CONTRATOS FINANCIADOS CON CARGO AL PLAN DE RECUPERACIÓN, TRANSFORMACIÓN Y RESILIENCIA (PRTR)</w:t>
      </w:r>
    </w:p>
    <w:p w14:paraId="482346B0" w14:textId="77777777" w:rsidR="003B7869" w:rsidRPr="00604281" w:rsidRDefault="006B0F49" w:rsidP="00D5562D">
      <w:pPr>
        <w:pStyle w:val="ayuda"/>
        <w:ind w:left="0"/>
        <w:rPr>
          <w:b/>
          <w:szCs w:val="20"/>
        </w:rPr>
      </w:pPr>
      <w:r w:rsidRPr="00604281">
        <w:rPr>
          <w:color w:val="0070C0"/>
          <w:szCs w:val="20"/>
        </w:rPr>
        <w:t>*Las adendas únicamente se incorporarán al Documento de licitación en el supuesto de contratos financiados por el presupuesto de la UE, seleccionando la que corresponda en función de la naturaleza de los fondos.</w:t>
      </w:r>
      <w:r w:rsidR="003B7869" w:rsidRPr="00604281">
        <w:rPr>
          <w:b/>
          <w:szCs w:val="20"/>
        </w:rPr>
        <w:br w:type="page"/>
      </w:r>
    </w:p>
    <w:p w14:paraId="0C5BBA23" w14:textId="77777777" w:rsidR="00D5562D" w:rsidRPr="008B48CC" w:rsidRDefault="00D5562D" w:rsidP="00D5562D">
      <w:pPr>
        <w:pStyle w:val="Ttulo"/>
        <w:ind w:left="0" w:firstLine="0"/>
        <w:jc w:val="center"/>
        <w:rPr>
          <w:rFonts w:ascii="Calibri" w:hAnsi="Calibri" w:cs="Calibri"/>
          <w:sz w:val="22"/>
          <w:szCs w:val="22"/>
        </w:rPr>
      </w:pPr>
      <w:r w:rsidRPr="008B48CC">
        <w:rPr>
          <w:rFonts w:ascii="Calibri" w:hAnsi="Calibri" w:cs="Calibri"/>
          <w:sz w:val="22"/>
          <w:szCs w:val="22"/>
        </w:rPr>
        <w:lastRenderedPageBreak/>
        <w:t>DOCUMENTO DE LICITACIÓN (DL)</w:t>
      </w:r>
    </w:p>
    <w:p w14:paraId="36008F48" w14:textId="77777777" w:rsidR="00D11EDA" w:rsidRPr="008B48CC" w:rsidRDefault="00D5562D" w:rsidP="00D5562D">
      <w:pPr>
        <w:pStyle w:val="Ttulo"/>
        <w:ind w:left="0" w:firstLine="0"/>
        <w:jc w:val="center"/>
        <w:rPr>
          <w:rFonts w:ascii="Calibri" w:hAnsi="Calibri" w:cs="Calibri"/>
          <w:sz w:val="22"/>
          <w:szCs w:val="22"/>
        </w:rPr>
      </w:pPr>
      <w:r w:rsidRPr="008B48CC">
        <w:rPr>
          <w:rFonts w:ascii="Calibri" w:hAnsi="Calibri" w:cs="Calibri"/>
          <w:sz w:val="22"/>
          <w:szCs w:val="22"/>
        </w:rPr>
        <w:t xml:space="preserve">ACUERDO MARCO PARA EL SUMINISTRO DE VEHÍCULOS </w:t>
      </w:r>
      <w:r w:rsidR="006E1DFC">
        <w:rPr>
          <w:rFonts w:ascii="Calibri" w:hAnsi="Calibri" w:cs="Calibri"/>
          <w:sz w:val="22"/>
          <w:szCs w:val="22"/>
        </w:rPr>
        <w:t>COMERCIALES LIGEROS</w:t>
      </w:r>
    </w:p>
    <w:p w14:paraId="4E858A55" w14:textId="4B6563FA" w:rsidR="00D5562D" w:rsidRPr="008B48CC" w:rsidRDefault="00D5562D" w:rsidP="00D5562D">
      <w:pPr>
        <w:pStyle w:val="Ttulo"/>
        <w:ind w:left="0" w:firstLine="0"/>
        <w:jc w:val="center"/>
        <w:rPr>
          <w:rFonts w:ascii="Calibri" w:hAnsi="Calibri" w:cs="Calibri"/>
          <w:sz w:val="22"/>
          <w:szCs w:val="22"/>
          <w:lang w:val="es-ES_tradnl"/>
        </w:rPr>
      </w:pPr>
      <w:r w:rsidRPr="008B48CC">
        <w:rPr>
          <w:rFonts w:ascii="Calibri" w:hAnsi="Calibri" w:cs="Calibri"/>
          <w:sz w:val="22"/>
          <w:szCs w:val="22"/>
        </w:rPr>
        <w:t>(AM 1</w:t>
      </w:r>
      <w:r w:rsidR="006E1DFC">
        <w:rPr>
          <w:rFonts w:ascii="Calibri" w:hAnsi="Calibri" w:cs="Calibri"/>
          <w:sz w:val="22"/>
          <w:szCs w:val="22"/>
        </w:rPr>
        <w:t>8</w:t>
      </w:r>
      <w:r w:rsidRPr="008B48CC">
        <w:rPr>
          <w:rFonts w:ascii="Calibri" w:hAnsi="Calibri" w:cs="Calibri"/>
          <w:sz w:val="22"/>
          <w:szCs w:val="22"/>
        </w:rPr>
        <w:t>/20</w:t>
      </w:r>
      <w:r w:rsidR="00D11EDA" w:rsidRPr="008B48CC">
        <w:rPr>
          <w:rFonts w:ascii="Calibri" w:hAnsi="Calibri" w:cs="Calibri"/>
          <w:sz w:val="22"/>
          <w:szCs w:val="22"/>
        </w:rPr>
        <w:t>2</w:t>
      </w:r>
      <w:r w:rsidR="00E22005">
        <w:rPr>
          <w:rFonts w:ascii="Calibri" w:hAnsi="Calibri" w:cs="Calibri"/>
          <w:sz w:val="22"/>
          <w:szCs w:val="22"/>
        </w:rPr>
        <w:t>4</w:t>
      </w:r>
      <w:r w:rsidRPr="008B48CC">
        <w:rPr>
          <w:rFonts w:ascii="Calibri" w:hAnsi="Calibri" w:cs="Calibri"/>
          <w:sz w:val="22"/>
          <w:szCs w:val="22"/>
        </w:rPr>
        <w:t>)</w:t>
      </w:r>
    </w:p>
    <w:p w14:paraId="7418BC29" w14:textId="77777777" w:rsidR="00D5562D" w:rsidRPr="008B48CC" w:rsidRDefault="00D5562D" w:rsidP="00D5562D">
      <w:pPr>
        <w:widowControl w:val="0"/>
        <w:jc w:val="both"/>
        <w:rPr>
          <w:rFonts w:ascii="Calibri" w:hAnsi="Calibri" w:cs="Calibri"/>
          <w:b/>
          <w:i/>
          <w:color w:val="548DD4" w:themeColor="text2" w:themeTint="99"/>
          <w:sz w:val="18"/>
          <w:szCs w:val="18"/>
        </w:rPr>
      </w:pPr>
    </w:p>
    <w:p w14:paraId="73F77690" w14:textId="77777777" w:rsidR="00D5562D" w:rsidRPr="008B48CC" w:rsidRDefault="00D5562D" w:rsidP="00D5562D">
      <w:pPr>
        <w:widowControl w:val="0"/>
        <w:jc w:val="both"/>
        <w:rPr>
          <w:rFonts w:ascii="Calibri" w:hAnsi="Calibri" w:cs="Calibri"/>
          <w:b/>
          <w:sz w:val="22"/>
          <w:szCs w:val="22"/>
        </w:rPr>
      </w:pPr>
    </w:p>
    <w:p w14:paraId="44766608" w14:textId="77777777" w:rsidR="00B46AF7" w:rsidRDefault="00B46AF7" w:rsidP="00B46AF7">
      <w:pPr>
        <w:pStyle w:val="ayuda"/>
        <w:numPr>
          <w:ilvl w:val="0"/>
          <w:numId w:val="35"/>
        </w:numPr>
        <w:spacing w:after="0"/>
        <w:ind w:left="357" w:hanging="357"/>
        <w:outlineLvl w:val="0"/>
        <w:rPr>
          <w:b/>
          <w:i w:val="0"/>
          <w:sz w:val="22"/>
          <w:u w:val="single"/>
        </w:rPr>
      </w:pPr>
      <w:bookmarkStart w:id="3" w:name="_Toc189221786"/>
      <w:r>
        <w:rPr>
          <w:b/>
          <w:i w:val="0"/>
          <w:sz w:val="22"/>
          <w:u w:val="single"/>
        </w:rPr>
        <w:t>IDENTIFICACIÓN DEL CONTRATO BASADO</w:t>
      </w:r>
      <w:bookmarkEnd w:id="3"/>
    </w:p>
    <w:p w14:paraId="411BC43C" w14:textId="77777777" w:rsidR="00B46AF7" w:rsidRPr="00FC3F73" w:rsidRDefault="00B46AF7" w:rsidP="00FC3F73"/>
    <w:tbl>
      <w:tblPr>
        <w:tblStyle w:val="Tablaconcuadrcula"/>
        <w:tblW w:w="9067" w:type="dxa"/>
        <w:jc w:val="center"/>
        <w:tblLook w:val="04A0" w:firstRow="1" w:lastRow="0" w:firstColumn="1" w:lastColumn="0" w:noHBand="0" w:noVBand="1"/>
        <w:tblCaption w:val="Datos del Contrato"/>
      </w:tblPr>
      <w:tblGrid>
        <w:gridCol w:w="3681"/>
        <w:gridCol w:w="5386"/>
      </w:tblGrid>
      <w:tr w:rsidR="005C3A24" w:rsidRPr="008B48CC" w14:paraId="687F6EAF" w14:textId="77777777" w:rsidTr="00604281">
        <w:trPr>
          <w:trHeight w:val="471"/>
          <w:tblHeader/>
          <w:jc w:val="center"/>
        </w:trPr>
        <w:tc>
          <w:tcPr>
            <w:tcW w:w="368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2340B3D" w14:textId="62127207" w:rsidR="005C3A24" w:rsidRPr="008B48CC" w:rsidRDefault="00070794" w:rsidP="00604281">
            <w:pPr>
              <w:pStyle w:val="Sinespaciado"/>
              <w:rPr>
                <w:rFonts w:ascii="Calibri" w:hAnsi="Calibri" w:cs="Calibri"/>
                <w:b/>
                <w:i w:val="0"/>
                <w:sz w:val="22"/>
                <w:lang w:eastAsia="en-US"/>
              </w:rPr>
            </w:pPr>
            <w:r>
              <w:rPr>
                <w:rFonts w:ascii="Calibri" w:hAnsi="Calibri" w:cs="Calibri"/>
                <w:b/>
                <w:i w:val="0"/>
                <w:sz w:val="22"/>
                <w:lang w:eastAsia="en-US"/>
              </w:rPr>
              <w:t>O</w:t>
            </w:r>
            <w:r w:rsidR="005C3A24" w:rsidRPr="008B48CC">
              <w:rPr>
                <w:rFonts w:ascii="Calibri" w:hAnsi="Calibri" w:cs="Calibri"/>
                <w:b/>
                <w:i w:val="0"/>
                <w:sz w:val="22"/>
                <w:lang w:eastAsia="en-US"/>
              </w:rPr>
              <w:t xml:space="preserve">rganismo </w:t>
            </w:r>
            <w:r>
              <w:rPr>
                <w:rFonts w:ascii="Calibri" w:hAnsi="Calibri" w:cs="Calibri"/>
                <w:b/>
                <w:i w:val="0"/>
                <w:sz w:val="22"/>
                <w:lang w:eastAsia="en-US"/>
              </w:rPr>
              <w:t>Destinatario de los bienes</w:t>
            </w:r>
          </w:p>
          <w:p w14:paraId="719FCDF1" w14:textId="77777777" w:rsidR="005C3A24" w:rsidRPr="00604281" w:rsidRDefault="005C3A24" w:rsidP="00604281">
            <w:pPr>
              <w:pStyle w:val="Sinespaciado"/>
              <w:rPr>
                <w:rFonts w:ascii="Calibri" w:hAnsi="Calibri" w:cs="Calibri"/>
                <w:color w:val="548DD4" w:themeColor="text2" w:themeTint="99"/>
                <w:sz w:val="20"/>
                <w:lang w:eastAsia="en-US"/>
              </w:rPr>
            </w:pPr>
            <w:r w:rsidRPr="00604281">
              <w:rPr>
                <w:rFonts w:ascii="Calibri" w:hAnsi="Calibri" w:cs="Calibri"/>
                <w:color w:val="0070C0"/>
                <w:sz w:val="20"/>
                <w:lang w:eastAsia="en-US"/>
              </w:rPr>
              <w:t>Indicar denominación y CIF</w:t>
            </w:r>
          </w:p>
        </w:tc>
        <w:tc>
          <w:tcPr>
            <w:tcW w:w="5386" w:type="dxa"/>
            <w:tcBorders>
              <w:top w:val="single" w:sz="4" w:space="0" w:color="auto"/>
              <w:left w:val="single" w:sz="4" w:space="0" w:color="auto"/>
              <w:bottom w:val="single" w:sz="4" w:space="0" w:color="auto"/>
              <w:right w:val="single" w:sz="4" w:space="0" w:color="auto"/>
            </w:tcBorders>
          </w:tcPr>
          <w:p w14:paraId="1AAC8BE4" w14:textId="77777777" w:rsidR="005C3A24" w:rsidRPr="008B48CC" w:rsidRDefault="005C3A24" w:rsidP="00B62096">
            <w:pPr>
              <w:rPr>
                <w:rFonts w:ascii="Calibri" w:hAnsi="Calibri" w:cs="Calibri"/>
                <w:b/>
                <w:sz w:val="22"/>
                <w:szCs w:val="22"/>
                <w:lang w:eastAsia="en-US"/>
              </w:rPr>
            </w:pPr>
          </w:p>
        </w:tc>
      </w:tr>
      <w:tr w:rsidR="005C3A24" w:rsidRPr="008B48CC" w14:paraId="6E01AD3D" w14:textId="77777777" w:rsidTr="00604281">
        <w:trPr>
          <w:trHeight w:val="535"/>
          <w:jc w:val="center"/>
        </w:trPr>
        <w:tc>
          <w:tcPr>
            <w:tcW w:w="368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BC62D00" w14:textId="77777777" w:rsidR="005C3A24" w:rsidRPr="008B48CC" w:rsidRDefault="005C3A24" w:rsidP="00604281">
            <w:pPr>
              <w:pStyle w:val="Sinespaciado"/>
              <w:rPr>
                <w:rFonts w:ascii="Calibri" w:hAnsi="Calibri" w:cs="Calibri"/>
                <w:b/>
                <w:i w:val="0"/>
                <w:sz w:val="22"/>
                <w:lang w:eastAsia="en-US"/>
              </w:rPr>
            </w:pPr>
            <w:proofErr w:type="spellStart"/>
            <w:r>
              <w:rPr>
                <w:rFonts w:ascii="Calibri" w:hAnsi="Calibri" w:cs="Calibri"/>
                <w:b/>
                <w:i w:val="0"/>
                <w:sz w:val="22"/>
                <w:lang w:eastAsia="en-US"/>
              </w:rPr>
              <w:t>Nº</w:t>
            </w:r>
            <w:proofErr w:type="spellEnd"/>
            <w:r>
              <w:rPr>
                <w:rFonts w:ascii="Calibri" w:hAnsi="Calibri" w:cs="Calibri"/>
                <w:b/>
                <w:i w:val="0"/>
                <w:sz w:val="22"/>
                <w:lang w:eastAsia="en-US"/>
              </w:rPr>
              <w:t xml:space="preserve"> de Expediente</w:t>
            </w:r>
          </w:p>
        </w:tc>
        <w:tc>
          <w:tcPr>
            <w:tcW w:w="5386" w:type="dxa"/>
            <w:tcBorders>
              <w:top w:val="single" w:sz="4" w:space="0" w:color="auto"/>
              <w:left w:val="single" w:sz="4" w:space="0" w:color="auto"/>
              <w:bottom w:val="single" w:sz="4" w:space="0" w:color="auto"/>
              <w:right w:val="single" w:sz="4" w:space="0" w:color="auto"/>
            </w:tcBorders>
          </w:tcPr>
          <w:p w14:paraId="7CB95BBF" w14:textId="77777777" w:rsidR="005C3A24" w:rsidRPr="008B48CC" w:rsidRDefault="005C3A24" w:rsidP="00B62096">
            <w:pPr>
              <w:rPr>
                <w:rFonts w:ascii="Calibri" w:hAnsi="Calibri" w:cs="Calibri"/>
                <w:b/>
                <w:lang w:eastAsia="en-US"/>
              </w:rPr>
            </w:pPr>
          </w:p>
        </w:tc>
      </w:tr>
      <w:tr w:rsidR="00FC3F73" w:rsidRPr="008B48CC" w14:paraId="00AC7E49" w14:textId="77777777" w:rsidTr="00604281">
        <w:trPr>
          <w:trHeight w:val="326"/>
          <w:jc w:val="center"/>
        </w:trPr>
        <w:tc>
          <w:tcPr>
            <w:tcW w:w="368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FDD30BB" w14:textId="48F11D9F" w:rsidR="00FC3F73" w:rsidRDefault="00FC3F73" w:rsidP="00604281">
            <w:pPr>
              <w:pStyle w:val="Sinespaciado"/>
              <w:rPr>
                <w:rFonts w:ascii="Calibri" w:hAnsi="Calibri" w:cs="Calibri"/>
                <w:b/>
                <w:i w:val="0"/>
                <w:sz w:val="22"/>
                <w:lang w:eastAsia="en-US"/>
              </w:rPr>
            </w:pPr>
            <w:r>
              <w:rPr>
                <w:rFonts w:ascii="Calibri" w:hAnsi="Calibri" w:cs="Calibri"/>
                <w:b/>
                <w:i w:val="0"/>
                <w:sz w:val="22"/>
                <w:lang w:eastAsia="en-US"/>
              </w:rPr>
              <w:t>Título del contrato</w:t>
            </w:r>
            <w:r w:rsidR="00F6192A">
              <w:rPr>
                <w:rFonts w:ascii="Calibri" w:hAnsi="Calibri" w:cs="Calibri"/>
                <w:b/>
                <w:i w:val="0"/>
                <w:sz w:val="22"/>
                <w:lang w:eastAsia="en-US"/>
              </w:rPr>
              <w:t>*</w:t>
            </w:r>
          </w:p>
          <w:p w14:paraId="248FF111" w14:textId="12B47A80" w:rsidR="001804D7" w:rsidRPr="00604281" w:rsidRDefault="00521CFF" w:rsidP="00604281">
            <w:pPr>
              <w:pStyle w:val="Sinespaciado"/>
              <w:rPr>
                <w:rFonts w:ascii="Calibri" w:hAnsi="Calibri" w:cs="Calibri"/>
                <w:bCs/>
                <w:iCs/>
                <w:sz w:val="20"/>
                <w:lang w:eastAsia="en-US"/>
              </w:rPr>
            </w:pPr>
            <w:r w:rsidRPr="00604281">
              <w:rPr>
                <w:rFonts w:ascii="Calibri" w:hAnsi="Calibri" w:cs="Calibri"/>
                <w:bCs/>
                <w:iCs/>
                <w:color w:val="0070C0"/>
                <w:sz w:val="20"/>
                <w:lang w:eastAsia="en-US"/>
              </w:rPr>
              <w:t xml:space="preserve">Debe coincidir con el </w:t>
            </w:r>
            <w:r w:rsidR="00604281">
              <w:rPr>
                <w:rFonts w:ascii="Calibri" w:hAnsi="Calibri" w:cs="Calibri"/>
                <w:bCs/>
                <w:iCs/>
                <w:color w:val="0070C0"/>
                <w:sz w:val="20"/>
                <w:lang w:eastAsia="en-US"/>
              </w:rPr>
              <w:t>indicado</w:t>
            </w:r>
            <w:r w:rsidRPr="00604281">
              <w:rPr>
                <w:rFonts w:ascii="Calibri" w:hAnsi="Calibri" w:cs="Calibri"/>
                <w:bCs/>
                <w:iCs/>
                <w:color w:val="0070C0"/>
                <w:sz w:val="20"/>
                <w:lang w:eastAsia="en-US"/>
              </w:rPr>
              <w:t xml:space="preserve"> en AUNA</w:t>
            </w:r>
          </w:p>
        </w:tc>
        <w:tc>
          <w:tcPr>
            <w:tcW w:w="5386" w:type="dxa"/>
            <w:tcBorders>
              <w:top w:val="single" w:sz="4" w:space="0" w:color="auto"/>
              <w:left w:val="single" w:sz="4" w:space="0" w:color="auto"/>
              <w:bottom w:val="single" w:sz="4" w:space="0" w:color="auto"/>
              <w:right w:val="single" w:sz="4" w:space="0" w:color="auto"/>
            </w:tcBorders>
          </w:tcPr>
          <w:p w14:paraId="411FEBF9" w14:textId="5295692F" w:rsidR="00FC3F73" w:rsidRPr="00F6192A" w:rsidRDefault="00F6192A" w:rsidP="00B62096">
            <w:pPr>
              <w:rPr>
                <w:rFonts w:ascii="Calibri" w:hAnsi="Calibri" w:cs="Calibri"/>
                <w:bCs/>
                <w:lang w:eastAsia="en-US"/>
              </w:rPr>
            </w:pPr>
            <w:r w:rsidRPr="00F6192A">
              <w:rPr>
                <w:rFonts w:ascii="Calibri" w:hAnsi="Calibri" w:cs="Calibri"/>
                <w:bCs/>
                <w:color w:val="0070C0"/>
                <w:lang w:eastAsia="en-US"/>
              </w:rPr>
              <w:t xml:space="preserve">Suministro de XXX </w:t>
            </w:r>
            <w:r w:rsidRPr="00F6192A">
              <w:rPr>
                <w:rFonts w:ascii="Calibri" w:hAnsi="Calibri" w:cs="Calibri"/>
                <w:b/>
                <w:color w:val="0070C0"/>
                <w:lang w:eastAsia="en-US"/>
              </w:rPr>
              <w:t>número mínimo</w:t>
            </w:r>
            <w:r w:rsidRPr="00F6192A">
              <w:rPr>
                <w:rFonts w:ascii="Calibri" w:hAnsi="Calibri" w:cs="Calibri"/>
                <w:bCs/>
                <w:color w:val="0070C0"/>
                <w:lang w:eastAsia="en-US"/>
              </w:rPr>
              <w:t xml:space="preserve"> de unidades...</w:t>
            </w:r>
          </w:p>
        </w:tc>
      </w:tr>
      <w:tr w:rsidR="005C3A24" w:rsidRPr="008B48CC" w14:paraId="3DB5B769" w14:textId="77777777" w:rsidTr="00604281">
        <w:trPr>
          <w:trHeight w:val="234"/>
          <w:jc w:val="center"/>
        </w:trPr>
        <w:tc>
          <w:tcPr>
            <w:tcW w:w="368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13FC023" w14:textId="3DD2A395" w:rsidR="005C3A24" w:rsidRPr="00B46AF7" w:rsidRDefault="005C3A24" w:rsidP="00604281">
            <w:pPr>
              <w:pStyle w:val="Sinespaciado"/>
              <w:rPr>
                <w:rFonts w:ascii="Calibri" w:hAnsi="Calibri" w:cs="Calibri"/>
                <w:b/>
                <w:bCs/>
                <w:i w:val="0"/>
                <w:iCs/>
                <w:sz w:val="22"/>
                <w:lang w:eastAsia="en-US"/>
              </w:rPr>
            </w:pPr>
            <w:r w:rsidRPr="00B46AF7">
              <w:rPr>
                <w:rFonts w:ascii="Calibri" w:hAnsi="Calibri" w:cs="Calibri"/>
                <w:b/>
                <w:bCs/>
                <w:i w:val="0"/>
                <w:iCs/>
                <w:sz w:val="22"/>
                <w:lang w:eastAsia="en-US"/>
              </w:rPr>
              <w:t>Lote</w:t>
            </w:r>
            <w:r w:rsidR="00AF59D3" w:rsidRPr="00B46AF7">
              <w:rPr>
                <w:rFonts w:ascii="Calibri" w:hAnsi="Calibri" w:cs="Calibri"/>
                <w:b/>
                <w:bCs/>
                <w:i w:val="0"/>
                <w:iCs/>
                <w:sz w:val="22"/>
                <w:lang w:eastAsia="en-US"/>
              </w:rPr>
              <w:t xml:space="preserve"> </w:t>
            </w:r>
            <w:r w:rsidR="00FC3F73" w:rsidRPr="00B46AF7">
              <w:rPr>
                <w:rFonts w:ascii="Calibri" w:hAnsi="Calibri" w:cs="Calibri"/>
                <w:b/>
                <w:bCs/>
                <w:i w:val="0"/>
                <w:iCs/>
                <w:sz w:val="22"/>
                <w:lang w:eastAsia="en-US"/>
              </w:rPr>
              <w:t>objeto de</w:t>
            </w:r>
            <w:r w:rsidR="00AF59D3" w:rsidRPr="00B46AF7">
              <w:rPr>
                <w:rFonts w:ascii="Calibri" w:hAnsi="Calibri" w:cs="Calibri"/>
                <w:b/>
                <w:bCs/>
                <w:i w:val="0"/>
                <w:iCs/>
                <w:sz w:val="22"/>
                <w:lang w:eastAsia="en-US"/>
              </w:rPr>
              <w:t>l contrato</w:t>
            </w:r>
            <w:r w:rsidR="00FC3F73" w:rsidRPr="00B46AF7">
              <w:rPr>
                <w:rFonts w:ascii="Calibri" w:hAnsi="Calibri" w:cs="Calibri"/>
                <w:b/>
                <w:bCs/>
                <w:i w:val="0"/>
                <w:iCs/>
                <w:sz w:val="22"/>
                <w:lang w:eastAsia="en-US"/>
              </w:rPr>
              <w:t xml:space="preserve"> </w:t>
            </w:r>
          </w:p>
          <w:p w14:paraId="19D99252" w14:textId="249DF45C" w:rsidR="00FC3F73" w:rsidRPr="00604281" w:rsidRDefault="00103D20" w:rsidP="00604281">
            <w:pPr>
              <w:pStyle w:val="Sinespaciado"/>
              <w:rPr>
                <w:rFonts w:ascii="Calibri" w:hAnsi="Calibri" w:cs="Calibri"/>
                <w:color w:val="0070C0"/>
                <w:sz w:val="20"/>
                <w:lang w:eastAsia="en-US"/>
              </w:rPr>
            </w:pPr>
            <w:r w:rsidRPr="00604281">
              <w:rPr>
                <w:rFonts w:ascii="Calibri" w:hAnsi="Calibri" w:cs="Calibri"/>
                <w:color w:val="0070C0"/>
                <w:sz w:val="20"/>
                <w:lang w:eastAsia="en-US"/>
              </w:rPr>
              <w:t>Marcar X según proceda</w:t>
            </w:r>
          </w:p>
          <w:p w14:paraId="537EF351" w14:textId="529AF51E" w:rsidR="00FC3F73" w:rsidRPr="00B46AF7" w:rsidRDefault="00FC3F73" w:rsidP="00604281">
            <w:pPr>
              <w:pStyle w:val="Sinespaciado"/>
              <w:rPr>
                <w:rFonts w:ascii="Calibri" w:hAnsi="Calibri" w:cs="Calibri"/>
                <w:b/>
                <w:bCs/>
                <w:i w:val="0"/>
                <w:iCs/>
                <w:sz w:val="22"/>
                <w:lang w:eastAsia="en-US"/>
              </w:rPr>
            </w:pPr>
          </w:p>
        </w:tc>
        <w:tc>
          <w:tcPr>
            <w:tcW w:w="5386" w:type="dxa"/>
            <w:tcBorders>
              <w:top w:val="single" w:sz="4" w:space="0" w:color="auto"/>
              <w:left w:val="single" w:sz="4" w:space="0" w:color="auto"/>
              <w:bottom w:val="single" w:sz="4" w:space="0" w:color="auto"/>
              <w:right w:val="single" w:sz="4" w:space="0" w:color="auto"/>
            </w:tcBorders>
            <w:vAlign w:val="center"/>
          </w:tcPr>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41"/>
              <w:gridCol w:w="2719"/>
            </w:tblGrid>
            <w:tr w:rsidR="00AF59D3" w14:paraId="700623DE" w14:textId="77777777" w:rsidTr="00E11F70">
              <w:tc>
                <w:tcPr>
                  <w:tcW w:w="2441" w:type="dxa"/>
                  <w:vAlign w:val="center"/>
                </w:tcPr>
                <w:p w14:paraId="008A5B34" w14:textId="27C3A87B" w:rsidR="00AF59D3" w:rsidRPr="00E11F70" w:rsidRDefault="00B60D8D" w:rsidP="00E11F70">
                  <w:pPr>
                    <w:rPr>
                      <w:rFonts w:ascii="Calibri" w:hAnsi="Calibri" w:cs="Calibri"/>
                      <w:b/>
                      <w:sz w:val="18"/>
                      <w:szCs w:val="18"/>
                      <w:lang w:eastAsia="en-US"/>
                    </w:rPr>
                  </w:pPr>
                  <w:sdt>
                    <w:sdtPr>
                      <w:rPr>
                        <w:rFonts w:ascii="Calibri" w:hAnsi="Calibri" w:cs="Calibri"/>
                        <w:lang w:eastAsia="en-US"/>
                      </w:rPr>
                      <w:id w:val="1517344167"/>
                      <w14:checkbox>
                        <w14:checked w14:val="0"/>
                        <w14:checkedState w14:val="2612" w14:font="MS Gothic"/>
                        <w14:uncheckedState w14:val="2610" w14:font="MS Gothic"/>
                      </w14:checkbox>
                    </w:sdtPr>
                    <w:sdtEndPr/>
                    <w:sdtContent>
                      <w:r w:rsidR="00E11F70">
                        <w:rPr>
                          <w:rFonts w:ascii="MS Gothic" w:eastAsia="MS Gothic" w:hAnsi="MS Gothic" w:cs="Calibri" w:hint="eastAsia"/>
                          <w:lang w:eastAsia="en-US"/>
                        </w:rPr>
                        <w:t>☐</w:t>
                      </w:r>
                    </w:sdtContent>
                  </w:sdt>
                  <w:r w:rsidR="00E11F70" w:rsidRPr="00E11F70">
                    <w:rPr>
                      <w:rFonts w:ascii="Calibri" w:hAnsi="Calibri" w:cs="Calibri"/>
                      <w:b/>
                      <w:sz w:val="18"/>
                      <w:szCs w:val="18"/>
                      <w:lang w:eastAsia="en-US"/>
                    </w:rPr>
                    <w:t xml:space="preserve"> </w:t>
                  </w:r>
                  <w:r w:rsidR="00AF59D3" w:rsidRPr="00E11F70">
                    <w:rPr>
                      <w:rFonts w:ascii="Calibri" w:hAnsi="Calibri" w:cs="Calibri"/>
                      <w:b/>
                      <w:sz w:val="18"/>
                      <w:szCs w:val="18"/>
                      <w:lang w:eastAsia="en-US"/>
                    </w:rPr>
                    <w:t>Lote 01 Combi Compacto</w:t>
                  </w:r>
                </w:p>
              </w:tc>
              <w:tc>
                <w:tcPr>
                  <w:tcW w:w="2719" w:type="dxa"/>
                  <w:vAlign w:val="center"/>
                </w:tcPr>
                <w:p w14:paraId="56D9790F" w14:textId="01DBD685" w:rsidR="00AF59D3" w:rsidRPr="00E11F70" w:rsidRDefault="00B60D8D" w:rsidP="00E11F70">
                  <w:pPr>
                    <w:rPr>
                      <w:rFonts w:ascii="Calibri" w:hAnsi="Calibri" w:cs="Calibri"/>
                      <w:b/>
                      <w:sz w:val="18"/>
                      <w:szCs w:val="18"/>
                      <w:lang w:eastAsia="en-US"/>
                    </w:rPr>
                  </w:pPr>
                  <w:sdt>
                    <w:sdtPr>
                      <w:rPr>
                        <w:rFonts w:ascii="Calibri" w:hAnsi="Calibri" w:cs="Calibri"/>
                        <w:lang w:eastAsia="en-US"/>
                      </w:rPr>
                      <w:id w:val="-1526396861"/>
                      <w14:checkbox>
                        <w14:checked w14:val="0"/>
                        <w14:checkedState w14:val="2612" w14:font="MS Gothic"/>
                        <w14:uncheckedState w14:val="2610" w14:font="MS Gothic"/>
                      </w14:checkbox>
                    </w:sdtPr>
                    <w:sdtEndPr/>
                    <w:sdtContent>
                      <w:r w:rsidR="00E11F70">
                        <w:rPr>
                          <w:rFonts w:ascii="MS Gothic" w:eastAsia="MS Gothic" w:hAnsi="MS Gothic" w:cs="Calibri" w:hint="eastAsia"/>
                          <w:lang w:eastAsia="en-US"/>
                        </w:rPr>
                        <w:t>☐</w:t>
                      </w:r>
                    </w:sdtContent>
                  </w:sdt>
                  <w:r w:rsidR="00E11F70" w:rsidRPr="00E11F70">
                    <w:rPr>
                      <w:rFonts w:ascii="Calibri" w:hAnsi="Calibri" w:cs="Calibri"/>
                      <w:b/>
                      <w:sz w:val="18"/>
                      <w:szCs w:val="18"/>
                      <w:lang w:eastAsia="en-US"/>
                    </w:rPr>
                    <w:t xml:space="preserve"> </w:t>
                  </w:r>
                  <w:r w:rsidR="00AF59D3" w:rsidRPr="00E11F70">
                    <w:rPr>
                      <w:rFonts w:ascii="Calibri" w:hAnsi="Calibri" w:cs="Calibri"/>
                      <w:b/>
                      <w:sz w:val="18"/>
                      <w:szCs w:val="18"/>
                      <w:lang w:eastAsia="en-US"/>
                    </w:rPr>
                    <w:t>Lote 02 Combi Medio y Largo</w:t>
                  </w:r>
                </w:p>
              </w:tc>
            </w:tr>
            <w:tr w:rsidR="00AF59D3" w14:paraId="1E65B696" w14:textId="77777777" w:rsidTr="00E11F70">
              <w:tc>
                <w:tcPr>
                  <w:tcW w:w="2441" w:type="dxa"/>
                  <w:vAlign w:val="center"/>
                </w:tcPr>
                <w:p w14:paraId="369AE4C6" w14:textId="733C5828" w:rsidR="00AF59D3" w:rsidRPr="00E11F70" w:rsidRDefault="00B60D8D" w:rsidP="00E11F70">
                  <w:pPr>
                    <w:rPr>
                      <w:rFonts w:ascii="Calibri" w:hAnsi="Calibri" w:cs="Calibri"/>
                      <w:b/>
                      <w:sz w:val="18"/>
                      <w:szCs w:val="18"/>
                      <w:lang w:eastAsia="en-US"/>
                    </w:rPr>
                  </w:pPr>
                  <w:sdt>
                    <w:sdtPr>
                      <w:rPr>
                        <w:rFonts w:ascii="Calibri" w:hAnsi="Calibri" w:cs="Calibri"/>
                        <w:lang w:eastAsia="en-US"/>
                      </w:rPr>
                      <w:id w:val="934250031"/>
                      <w14:checkbox>
                        <w14:checked w14:val="0"/>
                        <w14:checkedState w14:val="2612" w14:font="MS Gothic"/>
                        <w14:uncheckedState w14:val="2610" w14:font="MS Gothic"/>
                      </w14:checkbox>
                    </w:sdtPr>
                    <w:sdtEndPr/>
                    <w:sdtContent>
                      <w:r w:rsidR="00E11F70">
                        <w:rPr>
                          <w:rFonts w:ascii="MS Gothic" w:eastAsia="MS Gothic" w:hAnsi="MS Gothic" w:cs="Calibri" w:hint="eastAsia"/>
                          <w:lang w:eastAsia="en-US"/>
                        </w:rPr>
                        <w:t>☐</w:t>
                      </w:r>
                    </w:sdtContent>
                  </w:sdt>
                  <w:r w:rsidR="00E11F70" w:rsidRPr="00E11F70">
                    <w:rPr>
                      <w:rFonts w:ascii="Calibri" w:hAnsi="Calibri" w:cs="Calibri"/>
                      <w:b/>
                      <w:sz w:val="18"/>
                      <w:szCs w:val="18"/>
                      <w:lang w:eastAsia="en-US"/>
                    </w:rPr>
                    <w:t xml:space="preserve"> </w:t>
                  </w:r>
                  <w:r w:rsidR="00AF59D3" w:rsidRPr="00E11F70">
                    <w:rPr>
                      <w:rFonts w:ascii="Calibri" w:hAnsi="Calibri" w:cs="Calibri"/>
                      <w:b/>
                      <w:sz w:val="18"/>
                      <w:szCs w:val="18"/>
                      <w:lang w:eastAsia="en-US"/>
                    </w:rPr>
                    <w:t>Lote 03 Furgón Compacto</w:t>
                  </w:r>
                </w:p>
              </w:tc>
              <w:tc>
                <w:tcPr>
                  <w:tcW w:w="2719" w:type="dxa"/>
                  <w:vAlign w:val="center"/>
                </w:tcPr>
                <w:p w14:paraId="6F4753C6" w14:textId="7CBD5B21" w:rsidR="00AF59D3" w:rsidRPr="00E11F70" w:rsidRDefault="00B60D8D" w:rsidP="00E11F70">
                  <w:pPr>
                    <w:rPr>
                      <w:rFonts w:ascii="Calibri" w:hAnsi="Calibri" w:cs="Calibri"/>
                      <w:b/>
                      <w:sz w:val="18"/>
                      <w:szCs w:val="18"/>
                      <w:lang w:eastAsia="en-US"/>
                    </w:rPr>
                  </w:pPr>
                  <w:sdt>
                    <w:sdtPr>
                      <w:rPr>
                        <w:rFonts w:ascii="Calibri" w:hAnsi="Calibri" w:cs="Calibri"/>
                        <w:lang w:eastAsia="en-US"/>
                      </w:rPr>
                      <w:id w:val="-1858343804"/>
                      <w14:checkbox>
                        <w14:checked w14:val="0"/>
                        <w14:checkedState w14:val="2612" w14:font="MS Gothic"/>
                        <w14:uncheckedState w14:val="2610" w14:font="MS Gothic"/>
                      </w14:checkbox>
                    </w:sdtPr>
                    <w:sdtEndPr/>
                    <w:sdtContent>
                      <w:r w:rsidR="00E11F70">
                        <w:rPr>
                          <w:rFonts w:ascii="MS Gothic" w:eastAsia="MS Gothic" w:hAnsi="MS Gothic" w:cs="Calibri" w:hint="eastAsia"/>
                          <w:lang w:eastAsia="en-US"/>
                        </w:rPr>
                        <w:t>☐</w:t>
                      </w:r>
                    </w:sdtContent>
                  </w:sdt>
                  <w:r w:rsidR="00E11F70" w:rsidRPr="00E11F70">
                    <w:rPr>
                      <w:rFonts w:ascii="Calibri" w:hAnsi="Calibri" w:cs="Calibri"/>
                      <w:b/>
                      <w:sz w:val="18"/>
                      <w:szCs w:val="18"/>
                      <w:lang w:eastAsia="en-US"/>
                    </w:rPr>
                    <w:t xml:space="preserve"> </w:t>
                  </w:r>
                  <w:r w:rsidR="00AF59D3" w:rsidRPr="00E11F70">
                    <w:rPr>
                      <w:rFonts w:ascii="Calibri" w:hAnsi="Calibri" w:cs="Calibri"/>
                      <w:b/>
                      <w:sz w:val="18"/>
                      <w:szCs w:val="18"/>
                      <w:lang w:eastAsia="en-US"/>
                    </w:rPr>
                    <w:t>Lote 04 Furgón Medio y Largo</w:t>
                  </w:r>
                </w:p>
              </w:tc>
            </w:tr>
            <w:tr w:rsidR="00E11F70" w14:paraId="0C1C61CC" w14:textId="77777777" w:rsidTr="00E11F70">
              <w:tc>
                <w:tcPr>
                  <w:tcW w:w="5160" w:type="dxa"/>
                  <w:gridSpan w:val="2"/>
                </w:tcPr>
                <w:p w14:paraId="723F93F7" w14:textId="4D17CBDB" w:rsidR="00E11F70" w:rsidRDefault="00B60D8D" w:rsidP="00AF59D3">
                  <w:pPr>
                    <w:jc w:val="center"/>
                    <w:rPr>
                      <w:rFonts w:ascii="Calibri" w:hAnsi="Calibri" w:cs="Calibri"/>
                      <w:b/>
                      <w:sz w:val="18"/>
                      <w:szCs w:val="18"/>
                      <w:highlight w:val="cyan"/>
                      <w:lang w:eastAsia="en-US"/>
                    </w:rPr>
                  </w:pPr>
                  <w:sdt>
                    <w:sdtPr>
                      <w:rPr>
                        <w:rFonts w:ascii="Calibri" w:hAnsi="Calibri" w:cs="Calibri"/>
                        <w:lang w:eastAsia="en-US"/>
                      </w:rPr>
                      <w:id w:val="1718852177"/>
                      <w14:checkbox>
                        <w14:checked w14:val="0"/>
                        <w14:checkedState w14:val="2612" w14:font="MS Gothic"/>
                        <w14:uncheckedState w14:val="2610" w14:font="MS Gothic"/>
                      </w14:checkbox>
                    </w:sdtPr>
                    <w:sdtEndPr/>
                    <w:sdtContent>
                      <w:r w:rsidR="00E11F70">
                        <w:rPr>
                          <w:rFonts w:ascii="MS Gothic" w:eastAsia="MS Gothic" w:hAnsi="MS Gothic" w:cs="Calibri" w:hint="eastAsia"/>
                          <w:lang w:eastAsia="en-US"/>
                        </w:rPr>
                        <w:t>☐</w:t>
                      </w:r>
                    </w:sdtContent>
                  </w:sdt>
                  <w:r w:rsidR="00E11F70" w:rsidRPr="00E11F70">
                    <w:rPr>
                      <w:rFonts w:ascii="Calibri" w:hAnsi="Calibri" w:cs="Calibri"/>
                      <w:b/>
                      <w:sz w:val="18"/>
                      <w:szCs w:val="18"/>
                      <w:lang w:eastAsia="en-US"/>
                    </w:rPr>
                    <w:t xml:space="preserve"> </w:t>
                  </w:r>
                  <w:r w:rsidR="00E11F70">
                    <w:rPr>
                      <w:rFonts w:ascii="Calibri" w:hAnsi="Calibri" w:cs="Calibri"/>
                      <w:b/>
                      <w:sz w:val="18"/>
                      <w:szCs w:val="18"/>
                      <w:lang w:eastAsia="en-US"/>
                    </w:rPr>
                    <w:t xml:space="preserve">Lote 05 </w:t>
                  </w:r>
                  <w:r w:rsidR="00E11F70" w:rsidRPr="00E11F70">
                    <w:rPr>
                      <w:rFonts w:ascii="Calibri" w:hAnsi="Calibri" w:cs="Calibri"/>
                      <w:b/>
                      <w:sz w:val="18"/>
                      <w:szCs w:val="18"/>
                      <w:lang w:eastAsia="en-US"/>
                    </w:rPr>
                    <w:t>Chasis Cabina Simple</w:t>
                  </w:r>
                </w:p>
              </w:tc>
            </w:tr>
          </w:tbl>
          <w:p w14:paraId="484943AA" w14:textId="54DA5AC7" w:rsidR="00A35842" w:rsidRPr="00AF59D3" w:rsidRDefault="00A35842" w:rsidP="00AF59D3">
            <w:pPr>
              <w:jc w:val="center"/>
              <w:rPr>
                <w:rFonts w:ascii="Calibri" w:hAnsi="Calibri" w:cs="Calibri"/>
                <w:b/>
                <w:sz w:val="18"/>
                <w:szCs w:val="18"/>
                <w:highlight w:val="cyan"/>
                <w:lang w:eastAsia="en-US"/>
              </w:rPr>
            </w:pPr>
          </w:p>
        </w:tc>
      </w:tr>
      <w:tr w:rsidR="00AF59D3" w:rsidRPr="008B48CC" w14:paraId="3B04AFA2" w14:textId="77777777" w:rsidTr="00604281">
        <w:trPr>
          <w:trHeight w:val="234"/>
          <w:jc w:val="center"/>
        </w:trPr>
        <w:tc>
          <w:tcPr>
            <w:tcW w:w="368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22A1DFB" w14:textId="1CECDBE2" w:rsidR="00AF59D3" w:rsidRPr="00B46AF7" w:rsidRDefault="00E11F70" w:rsidP="00604281">
            <w:pPr>
              <w:pStyle w:val="Sinespaciado"/>
              <w:rPr>
                <w:rFonts w:ascii="Calibri" w:hAnsi="Calibri" w:cs="Calibri"/>
                <w:b/>
                <w:bCs/>
                <w:i w:val="0"/>
                <w:iCs/>
                <w:sz w:val="22"/>
                <w:lang w:eastAsia="en-US"/>
              </w:rPr>
            </w:pPr>
            <w:r w:rsidRPr="00B46AF7">
              <w:rPr>
                <w:rFonts w:ascii="Calibri" w:hAnsi="Calibri" w:cs="Calibri"/>
                <w:b/>
                <w:bCs/>
                <w:i w:val="0"/>
                <w:iCs/>
                <w:sz w:val="22"/>
                <w:lang w:eastAsia="en-US"/>
              </w:rPr>
              <w:t>Grupo objeto del contrato</w:t>
            </w:r>
          </w:p>
        </w:tc>
        <w:tc>
          <w:tcPr>
            <w:tcW w:w="5386" w:type="dxa"/>
            <w:tcBorders>
              <w:top w:val="single" w:sz="4" w:space="0" w:color="auto"/>
              <w:left w:val="single" w:sz="4" w:space="0" w:color="auto"/>
              <w:bottom w:val="single" w:sz="4" w:space="0" w:color="auto"/>
              <w:right w:val="single" w:sz="4" w:space="0" w:color="auto"/>
            </w:tcBorders>
            <w:vAlign w:val="center"/>
          </w:tcPr>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00"/>
              <w:gridCol w:w="2860"/>
            </w:tblGrid>
            <w:tr w:rsidR="00E11F70" w14:paraId="7E36B42C" w14:textId="77777777" w:rsidTr="00E11F70">
              <w:tc>
                <w:tcPr>
                  <w:tcW w:w="2300" w:type="dxa"/>
                </w:tcPr>
                <w:p w14:paraId="6BCB3426" w14:textId="07174909" w:rsidR="00E11F70" w:rsidRDefault="00B60D8D" w:rsidP="00AF59D3">
                  <w:pPr>
                    <w:jc w:val="center"/>
                    <w:rPr>
                      <w:rFonts w:ascii="Calibri" w:hAnsi="Calibri" w:cs="Calibri"/>
                      <w:b/>
                      <w:sz w:val="18"/>
                      <w:szCs w:val="18"/>
                      <w:lang w:eastAsia="en-US"/>
                    </w:rPr>
                  </w:pPr>
                  <w:sdt>
                    <w:sdtPr>
                      <w:rPr>
                        <w:rFonts w:ascii="Calibri" w:hAnsi="Calibri" w:cs="Calibri"/>
                        <w:lang w:eastAsia="en-US"/>
                      </w:rPr>
                      <w:id w:val="1158044475"/>
                      <w14:checkbox>
                        <w14:checked w14:val="0"/>
                        <w14:checkedState w14:val="2612" w14:font="MS Gothic"/>
                        <w14:uncheckedState w14:val="2610" w14:font="MS Gothic"/>
                      </w14:checkbox>
                    </w:sdtPr>
                    <w:sdtEndPr/>
                    <w:sdtContent>
                      <w:r w:rsidR="00E11F70">
                        <w:rPr>
                          <w:rFonts w:ascii="MS Gothic" w:eastAsia="MS Gothic" w:hAnsi="MS Gothic" w:cs="Calibri" w:hint="eastAsia"/>
                          <w:lang w:eastAsia="en-US"/>
                        </w:rPr>
                        <w:t>☐</w:t>
                      </w:r>
                    </w:sdtContent>
                  </w:sdt>
                  <w:r w:rsidR="00E11F70" w:rsidRPr="00E11F70">
                    <w:rPr>
                      <w:rFonts w:ascii="Calibri" w:hAnsi="Calibri" w:cs="Calibri"/>
                      <w:b/>
                      <w:sz w:val="18"/>
                      <w:szCs w:val="18"/>
                      <w:lang w:eastAsia="en-US"/>
                    </w:rPr>
                    <w:t xml:space="preserve"> Grupo I (01) Combustión </w:t>
                  </w:r>
                </w:p>
                <w:p w14:paraId="46471DC1" w14:textId="22DBF824" w:rsidR="00E11F70" w:rsidRPr="00E11F70" w:rsidRDefault="00E11F70" w:rsidP="00AF59D3">
                  <w:pPr>
                    <w:jc w:val="center"/>
                    <w:rPr>
                      <w:rFonts w:ascii="Calibri" w:hAnsi="Calibri" w:cs="Calibri"/>
                      <w:b/>
                      <w:sz w:val="18"/>
                      <w:szCs w:val="18"/>
                      <w:lang w:eastAsia="en-US"/>
                    </w:rPr>
                  </w:pPr>
                  <w:r w:rsidRPr="00E11F70">
                    <w:rPr>
                      <w:rFonts w:ascii="Calibri" w:hAnsi="Calibri" w:cs="Calibri"/>
                      <w:b/>
                      <w:sz w:val="18"/>
                      <w:szCs w:val="18"/>
                      <w:lang w:eastAsia="en-US"/>
                    </w:rPr>
                    <w:t>(CO2 &gt; 50 g/km)</w:t>
                  </w:r>
                </w:p>
              </w:tc>
              <w:tc>
                <w:tcPr>
                  <w:tcW w:w="2860" w:type="dxa"/>
                </w:tcPr>
                <w:p w14:paraId="314D515A" w14:textId="0765D39E" w:rsidR="00E11F70" w:rsidRPr="00E11F70" w:rsidRDefault="00B60D8D" w:rsidP="00AF59D3">
                  <w:pPr>
                    <w:jc w:val="center"/>
                    <w:rPr>
                      <w:rFonts w:ascii="Calibri" w:hAnsi="Calibri" w:cs="Calibri"/>
                      <w:b/>
                      <w:sz w:val="18"/>
                      <w:szCs w:val="18"/>
                      <w:lang w:eastAsia="en-US"/>
                    </w:rPr>
                  </w:pPr>
                  <w:sdt>
                    <w:sdtPr>
                      <w:rPr>
                        <w:rFonts w:ascii="Calibri" w:hAnsi="Calibri" w:cs="Calibri"/>
                        <w:lang w:eastAsia="en-US"/>
                      </w:rPr>
                      <w:id w:val="1186102138"/>
                      <w14:checkbox>
                        <w14:checked w14:val="0"/>
                        <w14:checkedState w14:val="2612" w14:font="MS Gothic"/>
                        <w14:uncheckedState w14:val="2610" w14:font="MS Gothic"/>
                      </w14:checkbox>
                    </w:sdtPr>
                    <w:sdtEndPr/>
                    <w:sdtContent>
                      <w:r w:rsidR="00E11F70">
                        <w:rPr>
                          <w:rFonts w:ascii="MS Gothic" w:eastAsia="MS Gothic" w:hAnsi="MS Gothic" w:cs="Calibri" w:hint="eastAsia"/>
                          <w:lang w:eastAsia="en-US"/>
                        </w:rPr>
                        <w:t>☐</w:t>
                      </w:r>
                    </w:sdtContent>
                  </w:sdt>
                  <w:r w:rsidR="00E11F70" w:rsidRPr="00E11F70">
                    <w:rPr>
                      <w:rFonts w:ascii="Calibri" w:hAnsi="Calibri" w:cs="Calibri"/>
                      <w:b/>
                      <w:sz w:val="18"/>
                      <w:szCs w:val="18"/>
                      <w:lang w:eastAsia="en-US"/>
                    </w:rPr>
                    <w:t xml:space="preserve"> Grupo II (02) Eléctrico e Híbrido (CO2 ≤ 50 g/km)</w:t>
                  </w:r>
                </w:p>
              </w:tc>
            </w:tr>
          </w:tbl>
          <w:p w14:paraId="34CD1754" w14:textId="77777777" w:rsidR="00AF59D3" w:rsidRPr="003427C1" w:rsidRDefault="00AF59D3" w:rsidP="00AF59D3">
            <w:pPr>
              <w:jc w:val="center"/>
              <w:rPr>
                <w:rFonts w:ascii="Calibri" w:hAnsi="Calibri" w:cs="Calibri"/>
                <w:b/>
                <w:sz w:val="18"/>
                <w:szCs w:val="18"/>
                <w:highlight w:val="cyan"/>
                <w:lang w:eastAsia="en-US"/>
              </w:rPr>
            </w:pPr>
          </w:p>
        </w:tc>
      </w:tr>
      <w:tr w:rsidR="005C3A24" w:rsidRPr="008B48CC" w14:paraId="7E5800B4" w14:textId="77777777" w:rsidTr="00604281">
        <w:trPr>
          <w:trHeight w:val="463"/>
          <w:jc w:val="center"/>
        </w:trPr>
        <w:tc>
          <w:tcPr>
            <w:tcW w:w="368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69A2F4E" w14:textId="2185E4A4" w:rsidR="005C3A24" w:rsidRPr="009F3DA4" w:rsidRDefault="005C3A24" w:rsidP="00604281">
            <w:pPr>
              <w:pStyle w:val="Sinespaciado"/>
              <w:rPr>
                <w:rFonts w:ascii="Calibri" w:hAnsi="Calibri" w:cs="Calibri"/>
                <w:color w:val="548DD4" w:themeColor="text2" w:themeTint="99"/>
                <w:szCs w:val="18"/>
                <w:lang w:eastAsia="en-US"/>
              </w:rPr>
            </w:pPr>
            <w:r>
              <w:rPr>
                <w:rFonts w:ascii="Calibri" w:hAnsi="Calibri" w:cs="Calibri"/>
                <w:b/>
                <w:i w:val="0"/>
                <w:sz w:val="22"/>
                <w:lang w:eastAsia="en-US"/>
              </w:rPr>
              <w:t>Órgano de contratación</w:t>
            </w:r>
            <w:r w:rsidR="00103D20">
              <w:rPr>
                <w:rFonts w:ascii="Calibri" w:hAnsi="Calibri" w:cs="Calibri"/>
                <w:b/>
                <w:i w:val="0"/>
                <w:sz w:val="22"/>
                <w:lang w:eastAsia="en-US"/>
              </w:rPr>
              <w:t>*</w:t>
            </w:r>
          </w:p>
        </w:tc>
        <w:tc>
          <w:tcPr>
            <w:tcW w:w="5386" w:type="dxa"/>
            <w:tcBorders>
              <w:top w:val="single" w:sz="4" w:space="0" w:color="auto"/>
              <w:left w:val="single" w:sz="4" w:space="0" w:color="auto"/>
              <w:bottom w:val="single" w:sz="4" w:space="0" w:color="auto"/>
              <w:right w:val="single" w:sz="4" w:space="0" w:color="auto"/>
            </w:tcBorders>
          </w:tcPr>
          <w:p w14:paraId="7415AB42" w14:textId="77777777" w:rsidR="005C3A24" w:rsidRPr="008B48CC" w:rsidRDefault="005C3A24" w:rsidP="00B62096">
            <w:pPr>
              <w:rPr>
                <w:rFonts w:ascii="Calibri" w:hAnsi="Calibri" w:cs="Calibri"/>
                <w:b/>
                <w:sz w:val="22"/>
                <w:szCs w:val="22"/>
                <w:lang w:eastAsia="en-US"/>
              </w:rPr>
            </w:pPr>
          </w:p>
        </w:tc>
      </w:tr>
      <w:tr w:rsidR="005C3A24" w:rsidRPr="008B48CC" w14:paraId="0DA74FD3" w14:textId="77777777" w:rsidTr="00604281">
        <w:trPr>
          <w:trHeight w:val="473"/>
          <w:jc w:val="center"/>
        </w:trPr>
        <w:tc>
          <w:tcPr>
            <w:tcW w:w="368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A974A87" w14:textId="27EA9F6F" w:rsidR="005C3A24" w:rsidRPr="008B48CC" w:rsidRDefault="005C3A24" w:rsidP="00604281">
            <w:pPr>
              <w:pStyle w:val="Sinespaciado"/>
              <w:rPr>
                <w:rFonts w:ascii="Calibri" w:hAnsi="Calibri" w:cs="Calibri"/>
                <w:b/>
                <w:i w:val="0"/>
                <w:sz w:val="22"/>
                <w:lang w:eastAsia="en-US"/>
              </w:rPr>
            </w:pPr>
            <w:r w:rsidRPr="008B48CC">
              <w:rPr>
                <w:rFonts w:ascii="Calibri" w:hAnsi="Calibri" w:cs="Calibri"/>
                <w:b/>
                <w:i w:val="0"/>
                <w:sz w:val="22"/>
                <w:lang w:eastAsia="en-US"/>
              </w:rPr>
              <w:t>Ámbito Subjetivo</w:t>
            </w:r>
          </w:p>
          <w:p w14:paraId="1659B060" w14:textId="241246BD" w:rsidR="005C3A24" w:rsidRPr="00604281" w:rsidRDefault="005C3A24" w:rsidP="00604281">
            <w:pPr>
              <w:pStyle w:val="Sinespaciado"/>
              <w:rPr>
                <w:rFonts w:ascii="Calibri" w:hAnsi="Calibri" w:cs="Calibri"/>
                <w:b/>
                <w:i w:val="0"/>
                <w:sz w:val="20"/>
                <w:lang w:eastAsia="en-US"/>
              </w:rPr>
            </w:pPr>
            <w:r w:rsidRPr="00604281">
              <w:rPr>
                <w:rFonts w:ascii="Calibri" w:hAnsi="Calibri" w:cs="Calibri"/>
                <w:color w:val="0070C0"/>
                <w:sz w:val="20"/>
                <w:lang w:eastAsia="en-US"/>
              </w:rPr>
              <w:t xml:space="preserve">Marcar </w:t>
            </w:r>
            <w:r w:rsidR="00521CFF" w:rsidRPr="00604281">
              <w:rPr>
                <w:rFonts w:ascii="Calibri" w:hAnsi="Calibri" w:cs="Calibri"/>
                <w:color w:val="0070C0"/>
                <w:sz w:val="20"/>
                <w:lang w:eastAsia="en-US"/>
              </w:rPr>
              <w:t>X</w:t>
            </w:r>
            <w:r w:rsidRPr="00604281">
              <w:rPr>
                <w:rFonts w:ascii="Calibri" w:hAnsi="Calibri" w:cs="Calibri"/>
                <w:color w:val="0070C0"/>
                <w:sz w:val="20"/>
                <w:lang w:eastAsia="en-US"/>
              </w:rPr>
              <w:t xml:space="preserve"> según proceda</w:t>
            </w:r>
          </w:p>
        </w:tc>
        <w:tc>
          <w:tcPr>
            <w:tcW w:w="5386" w:type="dxa"/>
            <w:tcBorders>
              <w:top w:val="single" w:sz="4" w:space="0" w:color="auto"/>
              <w:left w:val="single" w:sz="4" w:space="0" w:color="auto"/>
              <w:bottom w:val="single" w:sz="4" w:space="0" w:color="auto"/>
              <w:right w:val="single" w:sz="4" w:space="0" w:color="auto"/>
            </w:tcBorders>
          </w:tcPr>
          <w:p w14:paraId="47459165" w14:textId="6339F856" w:rsidR="005C3A24" w:rsidRPr="009F3DA4" w:rsidRDefault="00B60D8D" w:rsidP="00DF08EC">
            <w:pPr>
              <w:jc w:val="both"/>
              <w:rPr>
                <w:rFonts w:ascii="Calibri" w:hAnsi="Calibri" w:cs="Calibri"/>
                <w:lang w:eastAsia="en-US"/>
              </w:rPr>
            </w:pPr>
            <w:sdt>
              <w:sdtPr>
                <w:rPr>
                  <w:rFonts w:ascii="Calibri" w:hAnsi="Calibri" w:cs="Calibri"/>
                  <w:lang w:eastAsia="en-US"/>
                </w:rPr>
                <w:id w:val="250707338"/>
                <w14:checkbox>
                  <w14:checked w14:val="0"/>
                  <w14:checkedState w14:val="2612" w14:font="MS Gothic"/>
                  <w14:uncheckedState w14:val="2610" w14:font="MS Gothic"/>
                </w14:checkbox>
              </w:sdtPr>
              <w:sdtEndPr/>
              <w:sdtContent>
                <w:r w:rsidR="00E11F70">
                  <w:rPr>
                    <w:rFonts w:ascii="MS Gothic" w:eastAsia="MS Gothic" w:hAnsi="MS Gothic" w:cs="Calibri" w:hint="eastAsia"/>
                    <w:lang w:eastAsia="en-US"/>
                  </w:rPr>
                  <w:t>☐</w:t>
                </w:r>
              </w:sdtContent>
            </w:sdt>
            <w:r w:rsidR="005C3A24" w:rsidRPr="009F3DA4">
              <w:rPr>
                <w:rFonts w:ascii="Calibri" w:hAnsi="Calibri" w:cs="Calibri"/>
                <w:u w:val="single"/>
                <w:lang w:eastAsia="en-US"/>
              </w:rPr>
              <w:t>Ámbito Obligatorio</w:t>
            </w:r>
            <w:r w:rsidR="005C3A24" w:rsidRPr="009F3DA4">
              <w:rPr>
                <w:rFonts w:ascii="Calibri" w:hAnsi="Calibri" w:cs="Calibri"/>
                <w:lang w:eastAsia="en-US"/>
              </w:rPr>
              <w:t>: entes, entidades y organismos indicados en las letras a), b), c), d) y g) del apartado 1º del artículo 3 de la LCSP que pertenezcan al sector público estatal Administración General del Estado.</w:t>
            </w:r>
          </w:p>
          <w:p w14:paraId="29C8E1D5" w14:textId="77777777" w:rsidR="00415170" w:rsidRDefault="00415170" w:rsidP="00DF08EC">
            <w:pPr>
              <w:jc w:val="both"/>
              <w:rPr>
                <w:rFonts w:ascii="Calibri" w:hAnsi="Calibri" w:cs="Calibri"/>
                <w:u w:val="single"/>
                <w:lang w:eastAsia="en-US"/>
              </w:rPr>
            </w:pPr>
          </w:p>
          <w:p w14:paraId="09D00D9F" w14:textId="4297BF35" w:rsidR="005C3A24" w:rsidRPr="008B48CC" w:rsidRDefault="00B60D8D" w:rsidP="00DF08EC">
            <w:pPr>
              <w:jc w:val="both"/>
              <w:rPr>
                <w:rFonts w:ascii="Calibri" w:hAnsi="Calibri" w:cs="Calibri"/>
                <w:b/>
                <w:sz w:val="22"/>
                <w:szCs w:val="22"/>
                <w:lang w:eastAsia="en-US"/>
              </w:rPr>
            </w:pPr>
            <w:sdt>
              <w:sdtPr>
                <w:rPr>
                  <w:rFonts w:ascii="Calibri" w:hAnsi="Calibri" w:cs="Calibri"/>
                  <w:lang w:eastAsia="en-US"/>
                </w:rPr>
                <w:id w:val="1238515386"/>
                <w14:checkbox>
                  <w14:checked w14:val="0"/>
                  <w14:checkedState w14:val="2612" w14:font="MS Gothic"/>
                  <w14:uncheckedState w14:val="2610" w14:font="MS Gothic"/>
                </w14:checkbox>
              </w:sdtPr>
              <w:sdtEndPr/>
              <w:sdtContent>
                <w:r w:rsidR="00937FB0">
                  <w:rPr>
                    <w:rFonts w:ascii="MS Gothic" w:eastAsia="MS Gothic" w:hAnsi="MS Gothic" w:cs="Calibri" w:hint="eastAsia"/>
                    <w:lang w:eastAsia="en-US"/>
                  </w:rPr>
                  <w:t>☐</w:t>
                </w:r>
              </w:sdtContent>
            </w:sdt>
            <w:r w:rsidR="005C3A24" w:rsidRPr="009F3DA4">
              <w:rPr>
                <w:rFonts w:ascii="Calibri" w:hAnsi="Calibri" w:cs="Calibri"/>
                <w:u w:val="single"/>
                <w:lang w:eastAsia="en-US"/>
              </w:rPr>
              <w:t>Ámbito voluntario</w:t>
            </w:r>
            <w:r w:rsidR="005C3A24" w:rsidRPr="009F3DA4">
              <w:rPr>
                <w:rFonts w:ascii="Calibri" w:hAnsi="Calibri" w:cs="Calibri"/>
                <w:lang w:eastAsia="en-US"/>
              </w:rPr>
              <w:t>: Administración, organismo o entidad adherida.</w:t>
            </w:r>
          </w:p>
        </w:tc>
      </w:tr>
    </w:tbl>
    <w:p w14:paraId="001BE9F6" w14:textId="19E2FBE0" w:rsidR="00310396" w:rsidRDefault="005C3A24" w:rsidP="00B46AF7">
      <w:pPr>
        <w:rPr>
          <w:rFonts w:ascii="Calibri" w:hAnsi="Calibri" w:cs="Calibri"/>
          <w:b/>
          <w:sz w:val="22"/>
          <w:szCs w:val="22"/>
          <w:u w:val="single"/>
        </w:rPr>
      </w:pPr>
      <w:r w:rsidRPr="005C3A24">
        <w:rPr>
          <w:rFonts w:ascii="Calibri" w:hAnsi="Calibri" w:cs="Calibri"/>
          <w:b/>
          <w:sz w:val="22"/>
          <w:szCs w:val="22"/>
          <w:u w:val="single"/>
        </w:rPr>
        <w:t>*En el ámbito obligatorio, el Órgano de Contratación corresponde a la Dirección General de Racionalización y Centralización de la Contratación (DGRCC)</w:t>
      </w:r>
    </w:p>
    <w:p w14:paraId="5153E0D8" w14:textId="43D94800" w:rsidR="00F6192A" w:rsidRPr="00F6192A" w:rsidRDefault="00F6192A" w:rsidP="00B46AF7">
      <w:pPr>
        <w:rPr>
          <w:rFonts w:ascii="Calibri" w:hAnsi="Calibri" w:cs="Calibri"/>
          <w:bCs/>
          <w:color w:val="0070C0"/>
        </w:rPr>
      </w:pPr>
      <w:r w:rsidRPr="00F6192A">
        <w:rPr>
          <w:rFonts w:ascii="Calibri" w:hAnsi="Calibri" w:cs="Calibri"/>
          <w:bCs/>
          <w:color w:val="0070C0"/>
        </w:rPr>
        <w:t xml:space="preserve">*El título del CB deberá comprender el </w:t>
      </w:r>
      <w:proofErr w:type="spellStart"/>
      <w:r w:rsidRPr="00F6192A">
        <w:rPr>
          <w:rFonts w:ascii="Calibri" w:hAnsi="Calibri" w:cs="Calibri"/>
          <w:bCs/>
          <w:color w:val="0070C0"/>
        </w:rPr>
        <w:t>nº</w:t>
      </w:r>
      <w:proofErr w:type="spellEnd"/>
      <w:r w:rsidRPr="00F6192A">
        <w:rPr>
          <w:rFonts w:ascii="Calibri" w:hAnsi="Calibri" w:cs="Calibri"/>
          <w:bCs/>
          <w:color w:val="0070C0"/>
        </w:rPr>
        <w:t xml:space="preserve"> mínimo de unidades solicitadas.</w:t>
      </w:r>
    </w:p>
    <w:p w14:paraId="058E98E1" w14:textId="77777777" w:rsidR="00B46AF7" w:rsidRDefault="00B46AF7" w:rsidP="00B46AF7">
      <w:pPr>
        <w:rPr>
          <w:rFonts w:ascii="Calibri" w:hAnsi="Calibri" w:cs="Calibri"/>
          <w:b/>
          <w:sz w:val="22"/>
          <w:szCs w:val="22"/>
          <w:u w:val="single"/>
        </w:rPr>
      </w:pPr>
    </w:p>
    <w:p w14:paraId="387B333B" w14:textId="32C52965" w:rsidR="00B46AF7" w:rsidRPr="00604281" w:rsidRDefault="00B46AF7" w:rsidP="00B46AF7">
      <w:pPr>
        <w:rPr>
          <w:rFonts w:ascii="Calibri" w:hAnsi="Calibri" w:cs="Calibri"/>
          <w:i/>
          <w:color w:val="548DD4" w:themeColor="text2" w:themeTint="99"/>
          <w:lang w:eastAsia="en-US"/>
        </w:rPr>
      </w:pPr>
      <w:r w:rsidRPr="00604281">
        <w:rPr>
          <w:rFonts w:ascii="Calibri" w:hAnsi="Calibri" w:cs="Calibri"/>
          <w:i/>
          <w:color w:val="0070C0"/>
          <w:lang w:eastAsia="en-US"/>
        </w:rPr>
        <w:t>(</w:t>
      </w:r>
      <w:r w:rsidR="00EA33DC">
        <w:rPr>
          <w:rFonts w:ascii="Calibri" w:hAnsi="Calibri" w:cs="Calibri"/>
          <w:i/>
          <w:color w:val="0070C0"/>
          <w:lang w:eastAsia="en-US"/>
        </w:rPr>
        <w:t xml:space="preserve">LOS </w:t>
      </w:r>
      <w:r w:rsidRPr="00604281">
        <w:rPr>
          <w:rFonts w:ascii="Calibri" w:hAnsi="Calibri" w:cs="Calibri"/>
          <w:i/>
          <w:color w:val="0070C0"/>
          <w:lang w:eastAsia="en-US"/>
        </w:rPr>
        <w:t>CAMPOS SOMBREADOS NO SE RELLENAN)</w:t>
      </w:r>
    </w:p>
    <w:p w14:paraId="718245A9" w14:textId="77777777" w:rsidR="00B46AF7" w:rsidRDefault="00B46AF7" w:rsidP="00B46AF7">
      <w:pPr>
        <w:rPr>
          <w:b/>
          <w:i/>
          <w:sz w:val="22"/>
          <w:u w:val="single"/>
        </w:rPr>
      </w:pPr>
    </w:p>
    <w:p w14:paraId="778C744F" w14:textId="22FB9316" w:rsidR="00540EF4" w:rsidRPr="008B48CC" w:rsidRDefault="006C4318" w:rsidP="00B46AF7">
      <w:pPr>
        <w:pStyle w:val="ayuda"/>
        <w:numPr>
          <w:ilvl w:val="0"/>
          <w:numId w:val="35"/>
        </w:numPr>
        <w:spacing w:after="0"/>
        <w:ind w:left="357" w:hanging="357"/>
        <w:outlineLvl w:val="0"/>
        <w:rPr>
          <w:b/>
          <w:i w:val="0"/>
          <w:sz w:val="22"/>
          <w:u w:val="single"/>
        </w:rPr>
      </w:pPr>
      <w:bookmarkStart w:id="4" w:name="_Toc189221787"/>
      <w:r w:rsidRPr="008B48CC">
        <w:rPr>
          <w:b/>
          <w:i w:val="0"/>
          <w:sz w:val="22"/>
          <w:u w:val="single"/>
        </w:rPr>
        <w:t>RESPONSABLE DEL CONTRATO Y DATOS DE CONTACTO</w:t>
      </w:r>
      <w:bookmarkEnd w:id="4"/>
    </w:p>
    <w:p w14:paraId="7EC1D1E7" w14:textId="77777777" w:rsidR="00FC3F73" w:rsidRDefault="00FC3F73" w:rsidP="00A324F4">
      <w:pPr>
        <w:rPr>
          <w:rFonts w:ascii="Calibri" w:hAnsi="Calibri" w:cs="Calibri"/>
          <w:i/>
          <w:color w:val="548DD4" w:themeColor="text2" w:themeTint="99"/>
          <w:sz w:val="18"/>
          <w:szCs w:val="18"/>
          <w:lang w:eastAsia="en-US"/>
        </w:rPr>
      </w:pPr>
    </w:p>
    <w:tbl>
      <w:tblPr>
        <w:tblStyle w:val="Tablaconcuadrcula"/>
        <w:tblW w:w="9067" w:type="dxa"/>
        <w:jc w:val="center"/>
        <w:tblLook w:val="04A0" w:firstRow="1" w:lastRow="0" w:firstColumn="1" w:lastColumn="0" w:noHBand="0" w:noVBand="1"/>
        <w:tblCaption w:val="Datos del Contrato"/>
      </w:tblPr>
      <w:tblGrid>
        <w:gridCol w:w="4106"/>
        <w:gridCol w:w="4961"/>
      </w:tblGrid>
      <w:tr w:rsidR="00A324F4" w:rsidRPr="008B48CC" w14:paraId="6856D427" w14:textId="77777777" w:rsidTr="00604281">
        <w:trPr>
          <w:trHeight w:val="463"/>
          <w:jc w:val="center"/>
        </w:trPr>
        <w:tc>
          <w:tcPr>
            <w:tcW w:w="410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3F240B9" w14:textId="77777777" w:rsidR="00A324F4" w:rsidRPr="008B48CC" w:rsidRDefault="00A324F4">
            <w:pPr>
              <w:pStyle w:val="Sinespaciado"/>
              <w:rPr>
                <w:rFonts w:ascii="Calibri" w:hAnsi="Calibri" w:cs="Calibri"/>
                <w:b/>
                <w:i w:val="0"/>
                <w:sz w:val="22"/>
                <w:lang w:eastAsia="en-US"/>
              </w:rPr>
            </w:pPr>
            <w:r w:rsidRPr="008B48CC">
              <w:rPr>
                <w:rFonts w:ascii="Calibri" w:hAnsi="Calibri" w:cs="Calibri"/>
                <w:b/>
                <w:i w:val="0"/>
                <w:sz w:val="22"/>
                <w:lang w:eastAsia="en-US"/>
              </w:rPr>
              <w:t>Responsable del contrato</w:t>
            </w:r>
          </w:p>
          <w:p w14:paraId="08E11709" w14:textId="77777777" w:rsidR="00A324F4" w:rsidRPr="00604281" w:rsidRDefault="00A324F4" w:rsidP="00942C0D">
            <w:pPr>
              <w:pStyle w:val="Sinespaciado"/>
              <w:rPr>
                <w:rFonts w:ascii="Calibri" w:hAnsi="Calibri" w:cs="Calibri"/>
                <w:color w:val="0070C0"/>
                <w:sz w:val="20"/>
                <w:lang w:eastAsia="en-US"/>
              </w:rPr>
            </w:pPr>
            <w:r w:rsidRPr="00604281">
              <w:rPr>
                <w:rFonts w:ascii="Calibri" w:hAnsi="Calibri" w:cs="Calibri"/>
                <w:color w:val="0070C0"/>
                <w:sz w:val="20"/>
                <w:lang w:eastAsia="en-US"/>
              </w:rPr>
              <w:t>Titular de la unidad (nombre, apellidos y cargo)</w:t>
            </w:r>
          </w:p>
          <w:p w14:paraId="6FA9B718" w14:textId="77777777" w:rsidR="00FC3F73" w:rsidRPr="009F3DA4" w:rsidRDefault="00FC3F73" w:rsidP="00942C0D">
            <w:pPr>
              <w:pStyle w:val="Sinespaciado"/>
              <w:rPr>
                <w:rFonts w:ascii="Calibri" w:hAnsi="Calibri" w:cs="Calibri"/>
                <w:color w:val="548DD4" w:themeColor="text2" w:themeTint="99"/>
                <w:szCs w:val="18"/>
                <w:lang w:eastAsia="en-US"/>
              </w:rPr>
            </w:pPr>
          </w:p>
        </w:tc>
        <w:tc>
          <w:tcPr>
            <w:tcW w:w="4961" w:type="dxa"/>
            <w:tcBorders>
              <w:top w:val="single" w:sz="4" w:space="0" w:color="auto"/>
              <w:left w:val="single" w:sz="4" w:space="0" w:color="auto"/>
              <w:bottom w:val="single" w:sz="4" w:space="0" w:color="auto"/>
              <w:right w:val="single" w:sz="4" w:space="0" w:color="auto"/>
            </w:tcBorders>
          </w:tcPr>
          <w:p w14:paraId="5CE21545" w14:textId="77777777" w:rsidR="00A324F4" w:rsidRPr="008B48CC" w:rsidRDefault="00A324F4">
            <w:pPr>
              <w:rPr>
                <w:rFonts w:ascii="Calibri" w:hAnsi="Calibri" w:cs="Calibri"/>
                <w:b/>
                <w:sz w:val="22"/>
                <w:szCs w:val="22"/>
                <w:lang w:eastAsia="en-US"/>
              </w:rPr>
            </w:pPr>
          </w:p>
        </w:tc>
      </w:tr>
      <w:tr w:rsidR="00A324F4" w:rsidRPr="008B48CC" w14:paraId="7905FB36" w14:textId="77777777" w:rsidTr="00604281">
        <w:trPr>
          <w:trHeight w:val="395"/>
          <w:jc w:val="center"/>
        </w:trPr>
        <w:tc>
          <w:tcPr>
            <w:tcW w:w="410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8DD5D9A" w14:textId="46C54E1A" w:rsidR="005C3A24" w:rsidRDefault="00FC3F73" w:rsidP="00D94F39">
            <w:pPr>
              <w:pStyle w:val="Sinespaciado"/>
              <w:rPr>
                <w:rFonts w:ascii="Calibri" w:hAnsi="Calibri" w:cs="Calibri"/>
                <w:b/>
                <w:i w:val="0"/>
                <w:sz w:val="22"/>
                <w:lang w:eastAsia="en-US"/>
              </w:rPr>
            </w:pPr>
            <w:r>
              <w:rPr>
                <w:rFonts w:ascii="Calibri" w:hAnsi="Calibri" w:cs="Calibri"/>
                <w:b/>
                <w:i w:val="0"/>
                <w:sz w:val="22"/>
                <w:lang w:eastAsia="en-US"/>
              </w:rPr>
              <w:t xml:space="preserve">Datos </w:t>
            </w:r>
            <w:r w:rsidR="005C3A24">
              <w:rPr>
                <w:rFonts w:ascii="Calibri" w:hAnsi="Calibri" w:cs="Calibri"/>
                <w:b/>
                <w:i w:val="0"/>
                <w:sz w:val="22"/>
                <w:lang w:eastAsia="en-US"/>
              </w:rPr>
              <w:t xml:space="preserve">de contacto </w:t>
            </w:r>
          </w:p>
          <w:p w14:paraId="6615BF12" w14:textId="1A52277F" w:rsidR="005C3A24" w:rsidRPr="00604281" w:rsidRDefault="005C3A24" w:rsidP="00D94F39">
            <w:pPr>
              <w:pStyle w:val="Sinespaciado"/>
              <w:rPr>
                <w:rFonts w:ascii="Calibri" w:hAnsi="Calibri" w:cs="Calibri"/>
                <w:bCs/>
                <w:i w:val="0"/>
                <w:color w:val="548DD4" w:themeColor="text2" w:themeTint="99"/>
                <w:sz w:val="20"/>
                <w:lang w:eastAsia="en-US"/>
              </w:rPr>
            </w:pPr>
            <w:r w:rsidRPr="00604281">
              <w:rPr>
                <w:rFonts w:ascii="Calibri" w:hAnsi="Calibri" w:cs="Calibri"/>
                <w:bCs/>
                <w:i w:val="0"/>
                <w:color w:val="0070C0"/>
                <w:sz w:val="20"/>
                <w:lang w:eastAsia="en-US"/>
              </w:rPr>
              <w:t>Correo electrónico, Teléfono)</w:t>
            </w:r>
          </w:p>
        </w:tc>
        <w:tc>
          <w:tcPr>
            <w:tcW w:w="4961" w:type="dxa"/>
            <w:tcBorders>
              <w:top w:val="single" w:sz="4" w:space="0" w:color="auto"/>
              <w:left w:val="single" w:sz="4" w:space="0" w:color="auto"/>
              <w:bottom w:val="single" w:sz="4" w:space="0" w:color="auto"/>
              <w:right w:val="single" w:sz="4" w:space="0" w:color="auto"/>
            </w:tcBorders>
          </w:tcPr>
          <w:p w14:paraId="0405E57D" w14:textId="77777777" w:rsidR="00A324F4" w:rsidRDefault="00A324F4">
            <w:pPr>
              <w:rPr>
                <w:rFonts w:ascii="Calibri" w:hAnsi="Calibri" w:cs="Calibri"/>
                <w:b/>
                <w:sz w:val="22"/>
                <w:szCs w:val="22"/>
                <w:lang w:eastAsia="en-US"/>
              </w:rPr>
            </w:pPr>
          </w:p>
          <w:p w14:paraId="00209C4D" w14:textId="77777777" w:rsidR="00FC3F73" w:rsidRDefault="00FC3F73">
            <w:pPr>
              <w:rPr>
                <w:rFonts w:ascii="Calibri" w:hAnsi="Calibri" w:cs="Calibri"/>
                <w:b/>
                <w:sz w:val="22"/>
                <w:szCs w:val="22"/>
                <w:lang w:eastAsia="en-US"/>
              </w:rPr>
            </w:pPr>
          </w:p>
          <w:p w14:paraId="6B500CBF" w14:textId="77777777" w:rsidR="00FC3F73" w:rsidRPr="008B48CC" w:rsidRDefault="00FC3F73">
            <w:pPr>
              <w:rPr>
                <w:rFonts w:ascii="Calibri" w:hAnsi="Calibri" w:cs="Calibri"/>
                <w:b/>
                <w:sz w:val="22"/>
                <w:szCs w:val="22"/>
                <w:lang w:eastAsia="en-US"/>
              </w:rPr>
            </w:pPr>
          </w:p>
        </w:tc>
      </w:tr>
    </w:tbl>
    <w:p w14:paraId="62CAB220" w14:textId="77777777" w:rsidR="00FC3F73" w:rsidRPr="00FC3F73" w:rsidRDefault="00FC3F73" w:rsidP="00FC3F73"/>
    <w:p w14:paraId="1698369B" w14:textId="582377CE" w:rsidR="00036687" w:rsidRDefault="00FB17B7" w:rsidP="00B46AF7">
      <w:pPr>
        <w:pStyle w:val="ayuda"/>
        <w:numPr>
          <w:ilvl w:val="0"/>
          <w:numId w:val="35"/>
        </w:numPr>
        <w:spacing w:after="0"/>
        <w:ind w:left="357" w:hanging="357"/>
        <w:outlineLvl w:val="0"/>
        <w:rPr>
          <w:b/>
          <w:i w:val="0"/>
          <w:sz w:val="22"/>
          <w:u w:val="single"/>
        </w:rPr>
      </w:pPr>
      <w:bookmarkStart w:id="5" w:name="_Toc189221788"/>
      <w:r>
        <w:rPr>
          <w:b/>
          <w:i w:val="0"/>
          <w:sz w:val="22"/>
          <w:u w:val="single"/>
        </w:rPr>
        <w:t>JUSTIFICACIÓN DE LA NECESIDAD DE SUMINISTRO E IDONEIDAD DEL CONTRATO A CELEBRAR</w:t>
      </w:r>
      <w:bookmarkEnd w:id="5"/>
    </w:p>
    <w:p w14:paraId="14347CF7" w14:textId="77777777" w:rsidR="00FC3F73" w:rsidRPr="00FC3F73" w:rsidRDefault="00FC3F73" w:rsidP="00FC3F73"/>
    <w:p w14:paraId="6873A3C2" w14:textId="77777777" w:rsidR="00A324F4" w:rsidRPr="00604281" w:rsidRDefault="00087146" w:rsidP="00A324F4">
      <w:pPr>
        <w:rPr>
          <w:rFonts w:ascii="Calibri" w:hAnsi="Calibri" w:cs="Calibri"/>
          <w:i/>
          <w:color w:val="0070C0"/>
          <w:lang w:eastAsia="en-US"/>
        </w:rPr>
      </w:pPr>
      <w:r w:rsidRPr="00604281">
        <w:rPr>
          <w:rFonts w:ascii="Calibri" w:hAnsi="Calibri" w:cs="Calibri"/>
          <w:i/>
          <w:color w:val="0070C0"/>
          <w:lang w:eastAsia="en-US"/>
        </w:rPr>
        <w:t>A</w:t>
      </w:r>
      <w:r w:rsidR="00A324F4" w:rsidRPr="00604281">
        <w:rPr>
          <w:rFonts w:ascii="Calibri" w:hAnsi="Calibri" w:cs="Calibri"/>
          <w:i/>
          <w:color w:val="0070C0"/>
          <w:lang w:eastAsia="en-US"/>
        </w:rPr>
        <w:t xml:space="preserve">lcance </w:t>
      </w:r>
      <w:r w:rsidR="000252FD" w:rsidRPr="00604281">
        <w:rPr>
          <w:rFonts w:ascii="Calibri" w:hAnsi="Calibri" w:cs="Calibri"/>
          <w:i/>
          <w:color w:val="0070C0"/>
          <w:lang w:eastAsia="en-US"/>
        </w:rPr>
        <w:t xml:space="preserve">justificado </w:t>
      </w:r>
      <w:r w:rsidR="00A324F4" w:rsidRPr="00604281">
        <w:rPr>
          <w:rFonts w:ascii="Calibri" w:hAnsi="Calibri" w:cs="Calibri"/>
          <w:i/>
          <w:color w:val="0070C0"/>
          <w:lang w:eastAsia="en-US"/>
        </w:rPr>
        <w:t>del suministro</w:t>
      </w:r>
    </w:p>
    <w:p w14:paraId="375E464F" w14:textId="53DAC3C5" w:rsidR="0085510E" w:rsidRDefault="00F6192A" w:rsidP="00F6192A">
      <w:pPr>
        <w:widowControl w:val="0"/>
        <w:pBdr>
          <w:top w:val="single" w:sz="4" w:space="1" w:color="auto"/>
          <w:left w:val="single" w:sz="4" w:space="0" w:color="auto"/>
          <w:bottom w:val="single" w:sz="4" w:space="11" w:color="auto"/>
          <w:right w:val="single" w:sz="4" w:space="4" w:color="auto"/>
        </w:pBdr>
        <w:jc w:val="both"/>
        <w:rPr>
          <w:rFonts w:asciiTheme="minorHAnsi" w:hAnsiTheme="minorHAnsi" w:cstheme="minorHAnsi"/>
          <w:bCs/>
          <w:iCs/>
          <w:color w:val="0070C0"/>
        </w:rPr>
      </w:pPr>
      <w:r w:rsidRPr="00F6192A">
        <w:rPr>
          <w:rFonts w:asciiTheme="minorHAnsi" w:hAnsiTheme="minorHAnsi" w:cstheme="minorHAnsi"/>
          <w:bCs/>
          <w:iCs/>
          <w:color w:val="0070C0"/>
        </w:rPr>
        <w:t>Las necesidades deben ser superiores al número mínimo de vehículos solicitados, y estará motivado en la memoria justificativa del expediente.</w:t>
      </w:r>
    </w:p>
    <w:p w14:paraId="1E5A6EDC" w14:textId="77777777" w:rsidR="00F6192A" w:rsidRPr="00F6192A" w:rsidRDefault="00F6192A" w:rsidP="00313812">
      <w:pPr>
        <w:widowControl w:val="0"/>
        <w:pBdr>
          <w:top w:val="single" w:sz="4" w:space="1" w:color="auto"/>
          <w:left w:val="single" w:sz="4" w:space="0" w:color="auto"/>
          <w:bottom w:val="single" w:sz="4" w:space="11" w:color="auto"/>
          <w:right w:val="single" w:sz="4" w:space="4" w:color="auto"/>
        </w:pBdr>
        <w:spacing w:line="276" w:lineRule="auto"/>
        <w:jc w:val="both"/>
        <w:rPr>
          <w:rFonts w:asciiTheme="minorHAnsi" w:hAnsiTheme="minorHAnsi" w:cstheme="minorHAnsi"/>
          <w:bCs/>
          <w:iCs/>
          <w:color w:val="0070C0"/>
          <w:sz w:val="22"/>
          <w:szCs w:val="22"/>
        </w:rPr>
      </w:pPr>
    </w:p>
    <w:p w14:paraId="0F7B5F63" w14:textId="77777777" w:rsidR="00DF08EC" w:rsidRDefault="00DF08EC" w:rsidP="00DF08EC">
      <w:pPr>
        <w:pStyle w:val="ayuda"/>
        <w:spacing w:after="0"/>
        <w:ind w:left="0"/>
        <w:rPr>
          <w:bCs/>
          <w:iCs/>
          <w:color w:val="00B050"/>
          <w:sz w:val="18"/>
          <w:szCs w:val="18"/>
        </w:rPr>
      </w:pPr>
    </w:p>
    <w:p w14:paraId="043DA7A6" w14:textId="77777777" w:rsidR="00313812" w:rsidRDefault="00313812" w:rsidP="00896390">
      <w:pPr>
        <w:jc w:val="center"/>
        <w:rPr>
          <w:rFonts w:asciiTheme="minorHAnsi" w:hAnsiTheme="minorHAnsi" w:cstheme="minorHAnsi"/>
          <w:b/>
          <w:bCs/>
          <w:color w:val="000000" w:themeColor="text1"/>
          <w:sz w:val="22"/>
          <w:szCs w:val="22"/>
          <w:lang w:eastAsia="es-ES_tradnl"/>
        </w:rPr>
      </w:pPr>
    </w:p>
    <w:p w14:paraId="7BD521A8" w14:textId="77777777" w:rsidR="00313812" w:rsidRDefault="00313812" w:rsidP="00896390">
      <w:pPr>
        <w:jc w:val="center"/>
        <w:rPr>
          <w:rFonts w:asciiTheme="minorHAnsi" w:hAnsiTheme="minorHAnsi" w:cstheme="minorHAnsi"/>
          <w:b/>
          <w:bCs/>
          <w:color w:val="000000" w:themeColor="text1"/>
          <w:sz w:val="22"/>
          <w:szCs w:val="22"/>
          <w:lang w:eastAsia="es-ES_tradnl"/>
        </w:rPr>
      </w:pPr>
    </w:p>
    <w:p w14:paraId="51C9BA69" w14:textId="77777777" w:rsidR="00313812" w:rsidRDefault="00313812" w:rsidP="00896390">
      <w:pPr>
        <w:jc w:val="center"/>
        <w:rPr>
          <w:rFonts w:asciiTheme="minorHAnsi" w:hAnsiTheme="minorHAnsi" w:cstheme="minorHAnsi"/>
          <w:b/>
          <w:bCs/>
          <w:color w:val="000000" w:themeColor="text1"/>
          <w:sz w:val="22"/>
          <w:szCs w:val="22"/>
          <w:lang w:eastAsia="es-ES_tradnl"/>
        </w:rPr>
      </w:pPr>
    </w:p>
    <w:p w14:paraId="0C04A340" w14:textId="6FEDFA46" w:rsidR="007E7249" w:rsidRPr="00896390" w:rsidRDefault="0054298D" w:rsidP="00896390">
      <w:pPr>
        <w:jc w:val="center"/>
        <w:rPr>
          <w:rFonts w:asciiTheme="minorHAnsi" w:hAnsiTheme="minorHAnsi" w:cstheme="minorHAnsi"/>
          <w:b/>
          <w:bCs/>
          <w:color w:val="000000" w:themeColor="text1"/>
          <w:sz w:val="22"/>
          <w:szCs w:val="22"/>
          <w:lang w:eastAsia="es-ES_tradnl"/>
        </w:rPr>
      </w:pPr>
      <w:r w:rsidRPr="00896390">
        <w:rPr>
          <w:rFonts w:asciiTheme="minorHAnsi" w:hAnsiTheme="minorHAnsi" w:cstheme="minorHAnsi"/>
          <w:b/>
          <w:bCs/>
          <w:color w:val="000000" w:themeColor="text1"/>
          <w:sz w:val="22"/>
          <w:szCs w:val="22"/>
          <w:lang w:eastAsia="es-ES_tradnl"/>
        </w:rPr>
        <w:lastRenderedPageBreak/>
        <w:t xml:space="preserve">Vehículos excluidos de la aplicación </w:t>
      </w:r>
      <w:r w:rsidR="00C44A6E" w:rsidRPr="00896390">
        <w:rPr>
          <w:rFonts w:asciiTheme="minorHAnsi" w:hAnsiTheme="minorHAnsi" w:cstheme="minorHAnsi"/>
          <w:b/>
          <w:bCs/>
          <w:color w:val="000000" w:themeColor="text1"/>
          <w:sz w:val="22"/>
          <w:szCs w:val="22"/>
          <w:lang w:eastAsia="es-ES_tradnl"/>
        </w:rPr>
        <w:t>del</w:t>
      </w:r>
      <w:r w:rsidRPr="00896390">
        <w:rPr>
          <w:rFonts w:asciiTheme="minorHAnsi" w:hAnsiTheme="minorHAnsi" w:cstheme="minorHAnsi"/>
          <w:b/>
          <w:bCs/>
          <w:color w:val="000000" w:themeColor="text1"/>
          <w:sz w:val="22"/>
          <w:szCs w:val="22"/>
          <w:lang w:eastAsia="es-ES_tradnl"/>
        </w:rPr>
        <w:t xml:space="preserve"> </w:t>
      </w:r>
      <w:r w:rsidR="007E7249" w:rsidRPr="00896390">
        <w:rPr>
          <w:rFonts w:asciiTheme="minorHAnsi" w:hAnsiTheme="minorHAnsi" w:cstheme="minorHAnsi"/>
          <w:b/>
          <w:bCs/>
          <w:color w:val="000000" w:themeColor="text1"/>
          <w:sz w:val="22"/>
          <w:szCs w:val="22"/>
          <w:lang w:eastAsia="es-ES_tradnl"/>
        </w:rPr>
        <w:t>RDL 24/2021</w:t>
      </w:r>
      <w:r w:rsidR="00896390">
        <w:rPr>
          <w:rFonts w:asciiTheme="minorHAnsi" w:hAnsiTheme="minorHAnsi" w:cstheme="minorHAnsi"/>
          <w:b/>
          <w:bCs/>
          <w:color w:val="000000" w:themeColor="text1"/>
          <w:sz w:val="22"/>
          <w:szCs w:val="22"/>
          <w:lang w:eastAsia="es-ES_tradnl"/>
        </w:rPr>
        <w:t xml:space="preserve"> </w:t>
      </w:r>
      <w:r w:rsidR="00C44A6E" w:rsidRPr="00896390">
        <w:rPr>
          <w:rFonts w:asciiTheme="minorHAnsi" w:hAnsiTheme="minorHAnsi" w:cstheme="minorHAnsi"/>
          <w:b/>
          <w:bCs/>
          <w:color w:val="000000" w:themeColor="text1"/>
          <w:sz w:val="22"/>
          <w:szCs w:val="22"/>
          <w:lang w:eastAsia="es-ES_tradnl"/>
        </w:rPr>
        <w:t xml:space="preserve">(enumerados </w:t>
      </w:r>
      <w:r w:rsidR="001804D7" w:rsidRPr="00896390">
        <w:rPr>
          <w:rFonts w:asciiTheme="minorHAnsi" w:hAnsiTheme="minorHAnsi" w:cstheme="minorHAnsi"/>
          <w:b/>
          <w:bCs/>
          <w:color w:val="000000" w:themeColor="text1"/>
          <w:sz w:val="22"/>
          <w:szCs w:val="22"/>
          <w:lang w:eastAsia="es-ES_tradnl"/>
        </w:rPr>
        <w:t>en</w:t>
      </w:r>
      <w:r w:rsidR="00C44A6E" w:rsidRPr="00896390">
        <w:rPr>
          <w:rFonts w:asciiTheme="minorHAnsi" w:hAnsiTheme="minorHAnsi" w:cstheme="minorHAnsi"/>
          <w:b/>
          <w:bCs/>
          <w:color w:val="000000" w:themeColor="text1"/>
          <w:sz w:val="22"/>
          <w:szCs w:val="22"/>
          <w:lang w:eastAsia="es-ES_tradnl"/>
        </w:rPr>
        <w:t xml:space="preserve"> el Artículo 89</w:t>
      </w:r>
      <w:r w:rsidR="003D7F4D" w:rsidRPr="00896390">
        <w:rPr>
          <w:rFonts w:asciiTheme="minorHAnsi" w:hAnsiTheme="minorHAnsi" w:cstheme="minorHAnsi"/>
          <w:b/>
          <w:bCs/>
          <w:color w:val="000000" w:themeColor="text1"/>
          <w:sz w:val="22"/>
          <w:szCs w:val="22"/>
          <w:lang w:eastAsia="es-ES_tradnl"/>
        </w:rPr>
        <w:t xml:space="preserve"> del RDL 24/2021</w:t>
      </w:r>
      <w:r w:rsidR="00C44A6E" w:rsidRPr="00896390">
        <w:rPr>
          <w:rFonts w:asciiTheme="minorHAnsi" w:hAnsiTheme="minorHAnsi" w:cstheme="minorHAnsi"/>
          <w:b/>
          <w:bCs/>
          <w:color w:val="000000" w:themeColor="text1"/>
          <w:sz w:val="22"/>
          <w:szCs w:val="22"/>
          <w:lang w:eastAsia="es-ES_tradnl"/>
        </w:rPr>
        <w:t>)</w:t>
      </w:r>
    </w:p>
    <w:p w14:paraId="566C5E70" w14:textId="70EF473F" w:rsidR="00BE1504" w:rsidRPr="00604281" w:rsidRDefault="00BE1504" w:rsidP="00896390">
      <w:pPr>
        <w:jc w:val="center"/>
        <w:rPr>
          <w:rFonts w:asciiTheme="minorHAnsi" w:hAnsiTheme="minorHAnsi" w:cstheme="minorHAnsi"/>
          <w:i/>
          <w:color w:val="0070C0"/>
        </w:rPr>
      </w:pPr>
      <w:r w:rsidRPr="00604281">
        <w:rPr>
          <w:rFonts w:asciiTheme="minorHAnsi" w:hAnsiTheme="minorHAnsi" w:cstheme="minorHAnsi"/>
          <w:i/>
          <w:color w:val="0070C0"/>
        </w:rPr>
        <w:t>Márquese según corresponda:</w:t>
      </w:r>
    </w:p>
    <w:p w14:paraId="5B871993" w14:textId="1B7EC7F4" w:rsidR="00562A6F" w:rsidRPr="00937FB0" w:rsidRDefault="00B60D8D" w:rsidP="00896390">
      <w:pPr>
        <w:tabs>
          <w:tab w:val="left" w:pos="706"/>
        </w:tabs>
        <w:jc w:val="center"/>
        <w:rPr>
          <w:rFonts w:asciiTheme="minorHAnsi" w:hAnsiTheme="minorHAnsi" w:cstheme="minorHAnsi"/>
          <w:b/>
          <w:bCs/>
          <w:iCs/>
          <w:color w:val="000000" w:themeColor="text1"/>
          <w:sz w:val="22"/>
          <w:szCs w:val="22"/>
        </w:rPr>
      </w:pPr>
      <w:sdt>
        <w:sdtPr>
          <w:rPr>
            <w:rFonts w:asciiTheme="minorHAnsi" w:hAnsiTheme="minorHAnsi" w:cstheme="minorHAnsi"/>
            <w:b/>
            <w:bCs/>
            <w:iCs/>
            <w:color w:val="000000" w:themeColor="text1"/>
            <w:sz w:val="22"/>
            <w:szCs w:val="22"/>
          </w:rPr>
          <w:id w:val="-791825563"/>
          <w14:checkbox>
            <w14:checked w14:val="0"/>
            <w14:checkedState w14:val="2612" w14:font="MS Gothic"/>
            <w14:uncheckedState w14:val="2610" w14:font="MS Gothic"/>
          </w14:checkbox>
        </w:sdtPr>
        <w:sdtEndPr/>
        <w:sdtContent>
          <w:r w:rsidR="00896390">
            <w:rPr>
              <w:rFonts w:ascii="MS Gothic" w:eastAsia="MS Gothic" w:hAnsi="MS Gothic" w:cstheme="minorHAnsi" w:hint="eastAsia"/>
              <w:b/>
              <w:bCs/>
              <w:iCs/>
              <w:color w:val="000000" w:themeColor="text1"/>
              <w:sz w:val="22"/>
              <w:szCs w:val="22"/>
            </w:rPr>
            <w:t>☐</w:t>
          </w:r>
        </w:sdtContent>
      </w:sdt>
      <w:r w:rsidR="00415170" w:rsidRPr="00937FB0">
        <w:rPr>
          <w:rFonts w:asciiTheme="minorHAnsi" w:hAnsiTheme="minorHAnsi" w:cstheme="minorHAnsi"/>
          <w:b/>
          <w:bCs/>
          <w:iCs/>
          <w:color w:val="000000" w:themeColor="text1"/>
          <w:sz w:val="22"/>
          <w:szCs w:val="22"/>
        </w:rPr>
        <w:t xml:space="preserve"> No</w:t>
      </w:r>
      <w:r w:rsidR="00415170" w:rsidRPr="00937FB0">
        <w:rPr>
          <w:rFonts w:asciiTheme="minorHAnsi" w:hAnsiTheme="minorHAnsi" w:cstheme="minorHAnsi"/>
          <w:b/>
          <w:bCs/>
          <w:iCs/>
          <w:color w:val="000000" w:themeColor="text1"/>
          <w:sz w:val="22"/>
          <w:szCs w:val="22"/>
        </w:rPr>
        <w:tab/>
      </w:r>
      <w:r w:rsidR="00415170" w:rsidRPr="00937FB0">
        <w:rPr>
          <w:rFonts w:asciiTheme="minorHAnsi" w:hAnsiTheme="minorHAnsi" w:cstheme="minorHAnsi"/>
          <w:b/>
          <w:bCs/>
          <w:iCs/>
          <w:color w:val="000000" w:themeColor="text1"/>
          <w:sz w:val="22"/>
          <w:szCs w:val="22"/>
        </w:rPr>
        <w:tab/>
      </w:r>
      <w:r w:rsidR="00415170" w:rsidRPr="00937FB0">
        <w:rPr>
          <w:rFonts w:asciiTheme="minorHAnsi" w:hAnsiTheme="minorHAnsi" w:cstheme="minorHAnsi"/>
          <w:b/>
          <w:bCs/>
          <w:iCs/>
          <w:color w:val="000000" w:themeColor="text1"/>
          <w:sz w:val="22"/>
          <w:szCs w:val="22"/>
        </w:rPr>
        <w:tab/>
      </w:r>
      <w:sdt>
        <w:sdtPr>
          <w:rPr>
            <w:rFonts w:asciiTheme="minorHAnsi" w:hAnsiTheme="minorHAnsi" w:cstheme="minorHAnsi"/>
            <w:b/>
            <w:bCs/>
            <w:iCs/>
            <w:color w:val="000000" w:themeColor="text1"/>
            <w:sz w:val="22"/>
            <w:szCs w:val="22"/>
          </w:rPr>
          <w:id w:val="-1622226151"/>
          <w14:checkbox>
            <w14:checked w14:val="0"/>
            <w14:checkedState w14:val="2612" w14:font="MS Gothic"/>
            <w14:uncheckedState w14:val="2610" w14:font="MS Gothic"/>
          </w14:checkbox>
        </w:sdtPr>
        <w:sdtEndPr/>
        <w:sdtContent>
          <w:r w:rsidR="00415170" w:rsidRPr="00937FB0">
            <w:rPr>
              <w:rFonts w:ascii="MS Gothic" w:eastAsia="MS Gothic" w:hAnsi="MS Gothic" w:cstheme="minorHAnsi" w:hint="eastAsia"/>
              <w:b/>
              <w:bCs/>
              <w:iCs/>
              <w:color w:val="000000" w:themeColor="text1"/>
              <w:sz w:val="22"/>
              <w:szCs w:val="22"/>
            </w:rPr>
            <w:t>☐</w:t>
          </w:r>
        </w:sdtContent>
      </w:sdt>
      <w:r w:rsidR="00415170" w:rsidRPr="00937FB0">
        <w:rPr>
          <w:rFonts w:asciiTheme="minorHAnsi" w:hAnsiTheme="minorHAnsi" w:cstheme="minorHAnsi"/>
          <w:b/>
          <w:bCs/>
          <w:iCs/>
          <w:color w:val="000000" w:themeColor="text1"/>
          <w:sz w:val="22"/>
          <w:szCs w:val="22"/>
        </w:rPr>
        <w:t xml:space="preserve"> Sí</w:t>
      </w:r>
    </w:p>
    <w:p w14:paraId="0D34A3DC" w14:textId="74E7CD99" w:rsidR="00562A6F" w:rsidRPr="00604281" w:rsidRDefault="00562A6F" w:rsidP="00896390">
      <w:pPr>
        <w:jc w:val="center"/>
        <w:rPr>
          <w:rFonts w:asciiTheme="minorHAnsi" w:hAnsiTheme="minorHAnsi" w:cstheme="minorHAnsi"/>
          <w:i/>
          <w:iCs/>
          <w:color w:val="0070C0"/>
          <w:lang w:eastAsia="es-ES_tradnl"/>
        </w:rPr>
      </w:pPr>
      <w:r w:rsidRPr="00604281">
        <w:rPr>
          <w:rFonts w:asciiTheme="minorHAnsi" w:hAnsiTheme="minorHAnsi" w:cstheme="minorHAnsi"/>
          <w:i/>
          <w:iCs/>
          <w:color w:val="0070C0"/>
          <w:lang w:eastAsia="es-ES_tradnl"/>
        </w:rPr>
        <w:t>Justificación de la exclusión</w:t>
      </w:r>
    </w:p>
    <w:tbl>
      <w:tblPr>
        <w:tblStyle w:val="Tablaconcuadrcula"/>
        <w:tblW w:w="0" w:type="auto"/>
        <w:tblLook w:val="04A0" w:firstRow="1" w:lastRow="0" w:firstColumn="1" w:lastColumn="0" w:noHBand="0" w:noVBand="1"/>
      </w:tblPr>
      <w:tblGrid>
        <w:gridCol w:w="9344"/>
      </w:tblGrid>
      <w:tr w:rsidR="00562A6F" w14:paraId="4C574F10" w14:textId="77777777" w:rsidTr="00562A6F">
        <w:trPr>
          <w:trHeight w:val="764"/>
        </w:trPr>
        <w:tc>
          <w:tcPr>
            <w:tcW w:w="9344" w:type="dxa"/>
          </w:tcPr>
          <w:p w14:paraId="7B10BE09" w14:textId="43B0D7E3" w:rsidR="00562A6F" w:rsidRDefault="00562A6F" w:rsidP="00521CFF">
            <w:pPr>
              <w:rPr>
                <w:rFonts w:asciiTheme="minorHAnsi" w:hAnsiTheme="minorHAnsi" w:cstheme="minorHAnsi"/>
                <w:b/>
                <w:bCs/>
                <w:color w:val="000000" w:themeColor="text1"/>
                <w:sz w:val="18"/>
                <w:szCs w:val="18"/>
                <w:lang w:eastAsia="es-ES_tradnl"/>
              </w:rPr>
            </w:pPr>
          </w:p>
        </w:tc>
      </w:tr>
    </w:tbl>
    <w:p w14:paraId="67B33F69" w14:textId="2F203488" w:rsidR="00540EF4" w:rsidRPr="008B48CC" w:rsidRDefault="006C4318" w:rsidP="00B46AF7">
      <w:pPr>
        <w:pStyle w:val="ayuda"/>
        <w:numPr>
          <w:ilvl w:val="0"/>
          <w:numId w:val="35"/>
        </w:numPr>
        <w:spacing w:after="0"/>
        <w:ind w:left="357" w:hanging="357"/>
        <w:outlineLvl w:val="0"/>
        <w:rPr>
          <w:b/>
          <w:i w:val="0"/>
          <w:sz w:val="22"/>
          <w:u w:val="single"/>
        </w:rPr>
      </w:pPr>
      <w:bookmarkStart w:id="6" w:name="_Toc189221789"/>
      <w:r w:rsidRPr="008B48CC">
        <w:rPr>
          <w:b/>
          <w:i w:val="0"/>
          <w:sz w:val="22"/>
          <w:u w:val="single"/>
        </w:rPr>
        <w:t xml:space="preserve">BIENES </w:t>
      </w:r>
      <w:r w:rsidR="00FB17B7">
        <w:rPr>
          <w:b/>
          <w:i w:val="0"/>
          <w:sz w:val="22"/>
          <w:u w:val="single"/>
        </w:rPr>
        <w:t>OBJETO DEL SUMINISTRO</w:t>
      </w:r>
      <w:bookmarkEnd w:id="6"/>
    </w:p>
    <w:p w14:paraId="629482DF" w14:textId="28100752" w:rsidR="007A74AD" w:rsidRPr="00604281" w:rsidRDefault="00A324F4" w:rsidP="00422AC7">
      <w:pPr>
        <w:rPr>
          <w:rFonts w:ascii="Calibri" w:hAnsi="Calibri" w:cs="Calibri"/>
          <w:i/>
          <w:strike/>
          <w:color w:val="0070C0"/>
          <w:lang w:eastAsia="en-US"/>
        </w:rPr>
      </w:pPr>
      <w:r w:rsidRPr="00604281">
        <w:rPr>
          <w:rFonts w:ascii="Calibri" w:hAnsi="Calibri" w:cs="Calibri"/>
          <w:i/>
          <w:color w:val="0070C0"/>
          <w:lang w:eastAsia="en-US"/>
        </w:rPr>
        <w:t>Emplear únicamente las filas precisas para definir el vehículo a adquirir. Elimina</w:t>
      </w:r>
      <w:r w:rsidR="00CA7CD5" w:rsidRPr="00604281">
        <w:rPr>
          <w:rFonts w:ascii="Calibri" w:hAnsi="Calibri" w:cs="Calibri"/>
          <w:i/>
          <w:color w:val="0070C0"/>
          <w:lang w:eastAsia="en-US"/>
        </w:rPr>
        <w:t>r</w:t>
      </w:r>
      <w:r w:rsidRPr="00604281">
        <w:rPr>
          <w:rFonts w:ascii="Calibri" w:hAnsi="Calibri" w:cs="Calibri"/>
          <w:i/>
          <w:color w:val="0070C0"/>
          <w:lang w:eastAsia="en-US"/>
        </w:rPr>
        <w:t xml:space="preserve"> los campos de</w:t>
      </w:r>
      <w:r w:rsidR="001F3963" w:rsidRPr="00604281">
        <w:rPr>
          <w:rFonts w:ascii="Calibri" w:hAnsi="Calibri" w:cs="Calibri"/>
          <w:i/>
          <w:color w:val="0070C0"/>
          <w:lang w:eastAsia="en-US"/>
        </w:rPr>
        <w:t xml:space="preserve"> kits, equipamiento </w:t>
      </w:r>
      <w:r w:rsidRPr="00604281">
        <w:rPr>
          <w:rFonts w:ascii="Calibri" w:hAnsi="Calibri" w:cs="Calibri"/>
          <w:i/>
          <w:color w:val="0070C0"/>
          <w:lang w:eastAsia="en-US"/>
        </w:rPr>
        <w:t>si no están previstos para el vehículo.</w:t>
      </w:r>
      <w:r w:rsidR="007A74AD" w:rsidRPr="00604281">
        <w:rPr>
          <w:rFonts w:ascii="Calibri" w:hAnsi="Calibri" w:cs="Calibri"/>
          <w:i/>
          <w:color w:val="0070C0"/>
          <w:lang w:eastAsia="en-US"/>
        </w:rPr>
        <w:t xml:space="preserve"> </w:t>
      </w:r>
    </w:p>
    <w:tbl>
      <w:tblPr>
        <w:tblStyle w:val="Tablaconcuadrcula"/>
        <w:tblW w:w="9782" w:type="dxa"/>
        <w:tblInd w:w="-289" w:type="dxa"/>
        <w:tblLook w:val="04A0" w:firstRow="1" w:lastRow="0" w:firstColumn="1" w:lastColumn="0" w:noHBand="0" w:noVBand="1"/>
        <w:tblCaption w:val="Identificación de los bienes a suministrar"/>
      </w:tblPr>
      <w:tblGrid>
        <w:gridCol w:w="1551"/>
        <w:gridCol w:w="1075"/>
        <w:gridCol w:w="3187"/>
        <w:gridCol w:w="3969"/>
      </w:tblGrid>
      <w:tr w:rsidR="00A324F4" w:rsidRPr="008B48CC" w14:paraId="23F1EFD8" w14:textId="77777777" w:rsidTr="00EA33DC">
        <w:trPr>
          <w:trHeight w:val="476"/>
          <w:tblHeader/>
        </w:trPr>
        <w:tc>
          <w:tcPr>
            <w:tcW w:w="15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66D9C25" w14:textId="77777777" w:rsidR="00A324F4" w:rsidRPr="008B48CC" w:rsidRDefault="00A324F4">
            <w:pPr>
              <w:widowControl w:val="0"/>
              <w:jc w:val="center"/>
              <w:rPr>
                <w:rFonts w:ascii="Calibri" w:hAnsi="Calibri" w:cs="Calibri"/>
                <w:b/>
                <w:lang w:eastAsia="en-US"/>
              </w:rPr>
            </w:pPr>
          </w:p>
        </w:tc>
        <w:tc>
          <w:tcPr>
            <w:tcW w:w="107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60C304C" w14:textId="56C85F57" w:rsidR="00A324F4" w:rsidRPr="00604281" w:rsidRDefault="00604281">
            <w:pPr>
              <w:widowControl w:val="0"/>
              <w:jc w:val="center"/>
              <w:rPr>
                <w:rFonts w:ascii="Calibri" w:hAnsi="Calibri" w:cs="Calibri"/>
                <w:b/>
                <w:sz w:val="22"/>
                <w:szCs w:val="22"/>
                <w:lang w:eastAsia="en-US"/>
              </w:rPr>
            </w:pPr>
            <w:proofErr w:type="spellStart"/>
            <w:r w:rsidRPr="00604281">
              <w:rPr>
                <w:rFonts w:ascii="Calibri" w:hAnsi="Calibri" w:cs="Calibri"/>
                <w:b/>
                <w:sz w:val="22"/>
                <w:szCs w:val="22"/>
                <w:lang w:eastAsia="en-US"/>
              </w:rPr>
              <w:t>Nº</w:t>
            </w:r>
            <w:proofErr w:type="spellEnd"/>
            <w:r w:rsidRPr="00604281">
              <w:rPr>
                <w:rFonts w:ascii="Calibri" w:hAnsi="Calibri" w:cs="Calibri"/>
                <w:b/>
                <w:sz w:val="22"/>
                <w:szCs w:val="22"/>
                <w:lang w:eastAsia="en-US"/>
              </w:rPr>
              <w:t xml:space="preserve"> Unidades</w:t>
            </w:r>
          </w:p>
        </w:tc>
        <w:tc>
          <w:tcPr>
            <w:tcW w:w="318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CA5D35C" w14:textId="34DA33F0" w:rsidR="00A324F4" w:rsidRPr="00604281" w:rsidRDefault="00A324F4" w:rsidP="00EF513A">
            <w:pPr>
              <w:widowControl w:val="0"/>
              <w:jc w:val="center"/>
              <w:rPr>
                <w:rFonts w:ascii="Calibri" w:hAnsi="Calibri" w:cs="Calibri"/>
                <w:b/>
                <w:i/>
                <w:color w:val="548DD4" w:themeColor="text2" w:themeTint="99"/>
                <w:sz w:val="22"/>
                <w:szCs w:val="22"/>
                <w:lang w:eastAsia="en-US"/>
              </w:rPr>
            </w:pPr>
            <w:r w:rsidRPr="00604281">
              <w:rPr>
                <w:rFonts w:ascii="Calibri" w:hAnsi="Calibri" w:cs="Calibri"/>
                <w:b/>
                <w:sz w:val="22"/>
                <w:szCs w:val="22"/>
                <w:lang w:eastAsia="en-US"/>
              </w:rPr>
              <w:t>Clave</w:t>
            </w:r>
            <w:r w:rsidR="007A74AD" w:rsidRPr="00604281">
              <w:rPr>
                <w:rFonts w:ascii="Calibri" w:hAnsi="Calibri" w:cs="Calibri"/>
                <w:b/>
                <w:i/>
                <w:color w:val="548DD4" w:themeColor="text2" w:themeTint="99"/>
                <w:sz w:val="22"/>
                <w:szCs w:val="22"/>
                <w:lang w:eastAsia="en-US"/>
              </w:rPr>
              <w:br/>
              <w:t xml:space="preserve"> </w:t>
            </w:r>
            <w:r w:rsidR="007A74AD" w:rsidRPr="00604281">
              <w:rPr>
                <w:rFonts w:ascii="Calibri" w:hAnsi="Calibri" w:cs="Calibri"/>
                <w:i/>
                <w:color w:val="0070C0"/>
                <w:sz w:val="22"/>
                <w:szCs w:val="22"/>
                <w:lang w:eastAsia="en-US"/>
              </w:rPr>
              <w:t>(</w:t>
            </w:r>
            <w:r w:rsidR="00EF513A" w:rsidRPr="00604281">
              <w:rPr>
                <w:rFonts w:ascii="Calibri" w:hAnsi="Calibri" w:cs="Calibri"/>
                <w:i/>
                <w:color w:val="0070C0"/>
                <w:sz w:val="22"/>
                <w:szCs w:val="22"/>
                <w:lang w:eastAsia="en-US"/>
              </w:rPr>
              <w:t>incluir clave</w:t>
            </w:r>
            <w:r w:rsidR="0034528E" w:rsidRPr="00604281">
              <w:rPr>
                <w:rFonts w:ascii="Calibri" w:hAnsi="Calibri" w:cs="Calibri"/>
                <w:i/>
                <w:color w:val="0070C0"/>
                <w:sz w:val="22"/>
                <w:szCs w:val="22"/>
                <w:lang w:eastAsia="en-US"/>
              </w:rPr>
              <w:t>/</w:t>
            </w:r>
            <w:r w:rsidR="00604281" w:rsidRPr="00604281">
              <w:rPr>
                <w:rFonts w:ascii="Calibri" w:hAnsi="Calibri" w:cs="Calibri"/>
                <w:i/>
                <w:color w:val="0070C0"/>
                <w:sz w:val="22"/>
                <w:szCs w:val="22"/>
                <w:lang w:eastAsia="en-US"/>
              </w:rPr>
              <w:t>s de</w:t>
            </w:r>
            <w:r w:rsidR="00EF513A" w:rsidRPr="00604281">
              <w:rPr>
                <w:rFonts w:ascii="Calibri" w:hAnsi="Calibri" w:cs="Calibri"/>
                <w:i/>
                <w:color w:val="0070C0"/>
                <w:sz w:val="22"/>
                <w:szCs w:val="22"/>
                <w:lang w:eastAsia="en-US"/>
              </w:rPr>
              <w:t xml:space="preserve"> lote y</w:t>
            </w:r>
            <w:r w:rsidR="007A74AD" w:rsidRPr="00604281">
              <w:rPr>
                <w:rFonts w:ascii="Calibri" w:hAnsi="Calibri" w:cs="Calibri"/>
                <w:i/>
                <w:color w:val="0070C0"/>
                <w:sz w:val="22"/>
                <w:szCs w:val="22"/>
                <w:lang w:eastAsia="en-US"/>
              </w:rPr>
              <w:t xml:space="preserve"> grupo</w:t>
            </w:r>
            <w:r w:rsidR="00EF513A" w:rsidRPr="00604281">
              <w:rPr>
                <w:rFonts w:ascii="Calibri" w:hAnsi="Calibri" w:cs="Calibri"/>
                <w:i/>
                <w:color w:val="0070C0"/>
                <w:sz w:val="22"/>
                <w:szCs w:val="22"/>
                <w:lang w:eastAsia="en-US"/>
              </w:rPr>
              <w:t>/</w:t>
            </w:r>
            <w:r w:rsidR="007A74AD" w:rsidRPr="00604281">
              <w:rPr>
                <w:rFonts w:ascii="Calibri" w:hAnsi="Calibri" w:cs="Calibri"/>
                <w:i/>
                <w:color w:val="0070C0"/>
                <w:sz w:val="22"/>
                <w:szCs w:val="22"/>
                <w:lang w:eastAsia="en-US"/>
              </w:rPr>
              <w:t>s</w:t>
            </w:r>
            <w:r w:rsidR="00EA33DC">
              <w:rPr>
                <w:rFonts w:ascii="Calibri" w:hAnsi="Calibri" w:cs="Calibri"/>
                <w:i/>
                <w:color w:val="0070C0"/>
                <w:sz w:val="22"/>
                <w:szCs w:val="22"/>
                <w:lang w:eastAsia="en-US"/>
              </w:rPr>
              <w:t xml:space="preserve"> que corresponda invitar</w:t>
            </w:r>
            <w:r w:rsidR="00604281" w:rsidRPr="00604281">
              <w:rPr>
                <w:rFonts w:ascii="Calibri" w:hAnsi="Calibri" w:cs="Calibri"/>
                <w:i/>
                <w:color w:val="0070C0"/>
                <w:sz w:val="22"/>
                <w:szCs w:val="22"/>
                <w:lang w:eastAsia="en-US"/>
              </w:rPr>
              <w:t>)</w:t>
            </w:r>
          </w:p>
        </w:tc>
        <w:tc>
          <w:tcPr>
            <w:tcW w:w="396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8660CE1" w14:textId="77777777" w:rsidR="00604281" w:rsidRDefault="00A324F4" w:rsidP="00EF513A">
            <w:pPr>
              <w:widowControl w:val="0"/>
              <w:jc w:val="center"/>
              <w:rPr>
                <w:rFonts w:ascii="Calibri" w:hAnsi="Calibri" w:cs="Calibri"/>
                <w:i/>
                <w:color w:val="0070C0"/>
                <w:sz w:val="22"/>
                <w:szCs w:val="22"/>
                <w:lang w:eastAsia="en-US"/>
              </w:rPr>
            </w:pPr>
            <w:r w:rsidRPr="00604281">
              <w:rPr>
                <w:rFonts w:ascii="Calibri" w:hAnsi="Calibri" w:cs="Calibri"/>
                <w:b/>
                <w:sz w:val="22"/>
                <w:szCs w:val="22"/>
                <w:lang w:eastAsia="en-US"/>
              </w:rPr>
              <w:t>Denominación</w:t>
            </w:r>
            <w:r w:rsidR="007A74AD" w:rsidRPr="00604281">
              <w:rPr>
                <w:rFonts w:ascii="Calibri" w:hAnsi="Calibri" w:cs="Calibri"/>
                <w:b/>
                <w:sz w:val="22"/>
                <w:szCs w:val="22"/>
                <w:lang w:eastAsia="en-US"/>
              </w:rPr>
              <w:br/>
            </w:r>
            <w:r w:rsidR="007A74AD" w:rsidRPr="00604281">
              <w:rPr>
                <w:rFonts w:ascii="Calibri" w:hAnsi="Calibri" w:cs="Calibri"/>
                <w:i/>
                <w:color w:val="0070C0"/>
                <w:sz w:val="22"/>
                <w:szCs w:val="22"/>
                <w:lang w:eastAsia="en-US"/>
              </w:rPr>
              <w:t>(denominación</w:t>
            </w:r>
            <w:r w:rsidR="004D29BC" w:rsidRPr="00604281">
              <w:rPr>
                <w:rFonts w:ascii="Calibri" w:hAnsi="Calibri" w:cs="Calibri"/>
                <w:i/>
                <w:color w:val="0070C0"/>
                <w:sz w:val="22"/>
                <w:szCs w:val="22"/>
                <w:lang w:eastAsia="en-US"/>
              </w:rPr>
              <w:t xml:space="preserve"> </w:t>
            </w:r>
            <w:r w:rsidR="004376D6" w:rsidRPr="00604281">
              <w:rPr>
                <w:rFonts w:ascii="Calibri" w:hAnsi="Calibri" w:cs="Calibri"/>
                <w:i/>
                <w:color w:val="0070C0"/>
                <w:sz w:val="22"/>
                <w:szCs w:val="22"/>
                <w:lang w:eastAsia="en-US"/>
              </w:rPr>
              <w:t>del</w:t>
            </w:r>
            <w:r w:rsidR="004D29BC" w:rsidRPr="00604281">
              <w:rPr>
                <w:rFonts w:ascii="Calibri" w:hAnsi="Calibri" w:cs="Calibri"/>
                <w:i/>
                <w:color w:val="0070C0"/>
                <w:sz w:val="22"/>
                <w:szCs w:val="22"/>
                <w:lang w:eastAsia="en-US"/>
              </w:rPr>
              <w:t xml:space="preserve"> </w:t>
            </w:r>
            <w:r w:rsidR="00EF513A" w:rsidRPr="00604281">
              <w:rPr>
                <w:rFonts w:ascii="Calibri" w:hAnsi="Calibri" w:cs="Calibri"/>
                <w:i/>
                <w:color w:val="0070C0"/>
                <w:sz w:val="22"/>
                <w:szCs w:val="22"/>
                <w:lang w:eastAsia="en-US"/>
              </w:rPr>
              <w:t>l</w:t>
            </w:r>
            <w:r w:rsidR="004D29BC" w:rsidRPr="00604281">
              <w:rPr>
                <w:rFonts w:ascii="Calibri" w:hAnsi="Calibri" w:cs="Calibri"/>
                <w:i/>
                <w:color w:val="0070C0"/>
                <w:sz w:val="22"/>
                <w:szCs w:val="22"/>
                <w:lang w:eastAsia="en-US"/>
              </w:rPr>
              <w:t>ote y grupo</w:t>
            </w:r>
            <w:r w:rsidR="00EF513A" w:rsidRPr="00604281">
              <w:rPr>
                <w:rFonts w:ascii="Calibri" w:hAnsi="Calibri" w:cs="Calibri"/>
                <w:i/>
                <w:color w:val="0070C0"/>
                <w:sz w:val="22"/>
                <w:szCs w:val="22"/>
                <w:lang w:eastAsia="en-US"/>
              </w:rPr>
              <w:t>/s</w:t>
            </w:r>
            <w:r w:rsidR="004D29BC" w:rsidRPr="00604281">
              <w:rPr>
                <w:rFonts w:ascii="Calibri" w:hAnsi="Calibri" w:cs="Calibri"/>
                <w:i/>
                <w:color w:val="0070C0"/>
                <w:sz w:val="22"/>
                <w:szCs w:val="22"/>
                <w:lang w:eastAsia="en-US"/>
              </w:rPr>
              <w:t xml:space="preserve"> </w:t>
            </w:r>
          </w:p>
          <w:p w14:paraId="00AA6504" w14:textId="14D4F274" w:rsidR="00A324F4" w:rsidRPr="00604281" w:rsidRDefault="00604281" w:rsidP="00EF513A">
            <w:pPr>
              <w:widowControl w:val="0"/>
              <w:jc w:val="center"/>
              <w:rPr>
                <w:rFonts w:ascii="Calibri" w:hAnsi="Calibri" w:cs="Calibri"/>
                <w:b/>
                <w:sz w:val="22"/>
                <w:szCs w:val="22"/>
                <w:lang w:eastAsia="en-US"/>
              </w:rPr>
            </w:pPr>
            <w:r w:rsidRPr="00604281">
              <w:rPr>
                <w:rFonts w:ascii="Calibri" w:hAnsi="Calibri" w:cs="Calibri"/>
                <w:i/>
                <w:color w:val="0070C0"/>
                <w:sz w:val="22"/>
                <w:szCs w:val="22"/>
                <w:lang w:eastAsia="en-US"/>
              </w:rPr>
              <w:t>según Anexo</w:t>
            </w:r>
            <w:r w:rsidR="004D29BC" w:rsidRPr="00604281">
              <w:rPr>
                <w:rFonts w:ascii="Calibri" w:hAnsi="Calibri" w:cs="Calibri"/>
                <w:i/>
                <w:color w:val="0070C0"/>
                <w:sz w:val="22"/>
                <w:szCs w:val="22"/>
                <w:lang w:eastAsia="en-US"/>
              </w:rPr>
              <w:t xml:space="preserve"> V </w:t>
            </w:r>
            <w:r w:rsidR="007A74AD" w:rsidRPr="00604281">
              <w:rPr>
                <w:rFonts w:ascii="Calibri" w:hAnsi="Calibri" w:cs="Calibri"/>
                <w:i/>
                <w:color w:val="0070C0"/>
                <w:sz w:val="22"/>
                <w:szCs w:val="22"/>
                <w:lang w:eastAsia="en-US"/>
              </w:rPr>
              <w:t>PCAP)</w:t>
            </w:r>
          </w:p>
        </w:tc>
      </w:tr>
      <w:tr w:rsidR="00A324F4" w:rsidRPr="008B48CC" w14:paraId="6FCA571E" w14:textId="77777777" w:rsidTr="00EA33DC">
        <w:trPr>
          <w:trHeight w:val="411"/>
        </w:trPr>
        <w:tc>
          <w:tcPr>
            <w:tcW w:w="15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38AFD73" w14:textId="77777777" w:rsidR="00A324F4" w:rsidRPr="00EA33DC" w:rsidRDefault="00A324F4">
            <w:pPr>
              <w:widowControl w:val="0"/>
              <w:jc w:val="center"/>
              <w:rPr>
                <w:rFonts w:ascii="Calibri" w:hAnsi="Calibri" w:cs="Calibri"/>
                <w:b/>
                <w:lang w:eastAsia="en-US"/>
              </w:rPr>
            </w:pPr>
            <w:r w:rsidRPr="00EA33DC">
              <w:rPr>
                <w:rFonts w:ascii="Calibri" w:hAnsi="Calibri" w:cs="Calibri"/>
                <w:b/>
                <w:lang w:eastAsia="en-US"/>
              </w:rPr>
              <w:t>VEHÍCULO</w:t>
            </w:r>
          </w:p>
        </w:tc>
        <w:tc>
          <w:tcPr>
            <w:tcW w:w="10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29EACC" w14:textId="77777777" w:rsidR="00A324F4" w:rsidRPr="008B48CC" w:rsidRDefault="00A324F4">
            <w:pPr>
              <w:widowControl w:val="0"/>
              <w:jc w:val="center"/>
              <w:rPr>
                <w:rFonts w:ascii="Calibri" w:hAnsi="Calibri" w:cs="Calibri"/>
                <w:b/>
                <w:sz w:val="22"/>
                <w:szCs w:val="22"/>
                <w:lang w:eastAsia="en-US"/>
              </w:rPr>
            </w:pPr>
          </w:p>
        </w:tc>
        <w:tc>
          <w:tcPr>
            <w:tcW w:w="318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1217747" w14:textId="77777777" w:rsidR="00A324F4" w:rsidRPr="00604281" w:rsidRDefault="007E12AE" w:rsidP="00422AC7">
            <w:pPr>
              <w:widowControl w:val="0"/>
              <w:jc w:val="center"/>
              <w:rPr>
                <w:rFonts w:ascii="Calibri" w:hAnsi="Calibri" w:cs="Calibri"/>
                <w:b/>
                <w:i/>
                <w:color w:val="000000" w:themeColor="text1"/>
                <w:sz w:val="22"/>
                <w:szCs w:val="22"/>
                <w:lang w:eastAsia="en-US"/>
              </w:rPr>
            </w:pPr>
            <w:r w:rsidRPr="00604281">
              <w:rPr>
                <w:rFonts w:ascii="Calibri" w:hAnsi="Calibri" w:cs="Calibri"/>
                <w:b/>
                <w:i/>
                <w:color w:val="000000" w:themeColor="text1"/>
                <w:sz w:val="22"/>
                <w:szCs w:val="22"/>
                <w:lang w:eastAsia="en-US"/>
              </w:rPr>
              <w:t>1</w:t>
            </w:r>
            <w:r w:rsidR="00422AC7" w:rsidRPr="00604281">
              <w:rPr>
                <w:rFonts w:ascii="Calibri" w:hAnsi="Calibri" w:cs="Calibri"/>
                <w:b/>
                <w:i/>
                <w:color w:val="000000" w:themeColor="text1"/>
                <w:sz w:val="22"/>
                <w:szCs w:val="22"/>
                <w:lang w:eastAsia="en-US"/>
              </w:rPr>
              <w:t>8</w:t>
            </w:r>
            <w:r w:rsidRPr="00604281">
              <w:rPr>
                <w:rFonts w:ascii="Calibri" w:hAnsi="Calibri" w:cs="Calibri"/>
                <w:b/>
                <w:i/>
                <w:color w:val="000000" w:themeColor="text1"/>
                <w:sz w:val="22"/>
                <w:szCs w:val="22"/>
                <w:lang w:eastAsia="en-US"/>
              </w:rPr>
              <w:t>.LL.GG</w:t>
            </w:r>
            <w:r w:rsidR="00D11EDA" w:rsidRPr="00604281">
              <w:rPr>
                <w:rFonts w:ascii="Calibri" w:hAnsi="Calibri" w:cs="Calibri"/>
                <w:b/>
                <w:i/>
                <w:color w:val="000000" w:themeColor="text1"/>
                <w:sz w:val="22"/>
                <w:szCs w:val="22"/>
                <w:lang w:eastAsia="en-US"/>
              </w:rPr>
              <w:t>.</w:t>
            </w:r>
            <w:r w:rsidRPr="00604281">
              <w:rPr>
                <w:rFonts w:ascii="Calibri" w:hAnsi="Calibri" w:cs="Calibri"/>
                <w:b/>
                <w:i/>
                <w:color w:val="000000" w:themeColor="text1"/>
                <w:sz w:val="22"/>
                <w:szCs w:val="22"/>
                <w:lang w:eastAsia="en-US"/>
              </w:rPr>
              <w:t>00</w:t>
            </w:r>
            <w:r w:rsidR="008430CF" w:rsidRPr="00604281">
              <w:rPr>
                <w:rFonts w:ascii="Calibri" w:hAnsi="Calibri" w:cs="Calibri"/>
                <w:b/>
                <w:i/>
                <w:color w:val="000000" w:themeColor="text1"/>
                <w:sz w:val="22"/>
                <w:szCs w:val="22"/>
                <w:lang w:eastAsia="en-US"/>
              </w:rPr>
              <w:t>.</w:t>
            </w:r>
          </w:p>
        </w:tc>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BE9B4D0" w14:textId="77777777" w:rsidR="00A324F4" w:rsidRPr="008B48CC" w:rsidRDefault="00A324F4">
            <w:pPr>
              <w:widowControl w:val="0"/>
              <w:jc w:val="center"/>
              <w:rPr>
                <w:rFonts w:ascii="Calibri" w:hAnsi="Calibri" w:cs="Calibri"/>
                <w:b/>
                <w:i/>
                <w:color w:val="548DD4" w:themeColor="text2" w:themeTint="99"/>
                <w:sz w:val="18"/>
                <w:szCs w:val="18"/>
                <w:lang w:eastAsia="en-US"/>
              </w:rPr>
            </w:pPr>
          </w:p>
        </w:tc>
      </w:tr>
      <w:tr w:rsidR="00A324F4" w:rsidRPr="008B48CC" w14:paraId="514A0898" w14:textId="77777777" w:rsidTr="00EA33DC">
        <w:trPr>
          <w:trHeight w:val="389"/>
        </w:trPr>
        <w:tc>
          <w:tcPr>
            <w:tcW w:w="15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07D05A5" w14:textId="4612129C" w:rsidR="00A324F4" w:rsidRPr="00EA33DC" w:rsidRDefault="00A324F4" w:rsidP="00D11EDA">
            <w:pPr>
              <w:jc w:val="center"/>
              <w:rPr>
                <w:rFonts w:ascii="Calibri" w:hAnsi="Calibri" w:cs="Calibri"/>
                <w:b/>
                <w:lang w:eastAsia="en-US"/>
              </w:rPr>
            </w:pPr>
            <w:proofErr w:type="spellStart"/>
            <w:r w:rsidRPr="00EA33DC">
              <w:rPr>
                <w:rFonts w:ascii="Calibri" w:hAnsi="Calibri" w:cs="Calibri"/>
                <w:b/>
                <w:lang w:eastAsia="en-US"/>
              </w:rPr>
              <w:t>Equip</w:t>
            </w:r>
            <w:proofErr w:type="spellEnd"/>
            <w:r w:rsidR="00D11EDA" w:rsidRPr="00EA33DC">
              <w:rPr>
                <w:rFonts w:ascii="Calibri" w:hAnsi="Calibri" w:cs="Calibri"/>
                <w:b/>
                <w:lang w:eastAsia="en-US"/>
              </w:rPr>
              <w:t>.</w:t>
            </w:r>
            <w:r w:rsidRPr="00EA33DC">
              <w:rPr>
                <w:rFonts w:ascii="Calibri" w:hAnsi="Calibri" w:cs="Calibri"/>
                <w:b/>
                <w:lang w:eastAsia="en-US"/>
              </w:rPr>
              <w:t xml:space="preserve"> Opcional</w:t>
            </w:r>
            <w:r w:rsidR="00604281" w:rsidRPr="00EA33DC">
              <w:rPr>
                <w:rFonts w:ascii="Calibri" w:hAnsi="Calibri" w:cs="Calibri"/>
                <w:b/>
                <w:lang w:eastAsia="en-US"/>
              </w:rPr>
              <w:t xml:space="preserve"> Definido</w:t>
            </w:r>
          </w:p>
        </w:tc>
        <w:tc>
          <w:tcPr>
            <w:tcW w:w="1075" w:type="dxa"/>
            <w:tcBorders>
              <w:top w:val="single" w:sz="4" w:space="0" w:color="auto"/>
              <w:left w:val="single" w:sz="4" w:space="0" w:color="auto"/>
              <w:bottom w:val="single" w:sz="4" w:space="0" w:color="auto"/>
              <w:right w:val="single" w:sz="4" w:space="0" w:color="auto"/>
            </w:tcBorders>
            <w:vAlign w:val="center"/>
          </w:tcPr>
          <w:p w14:paraId="174E6C93" w14:textId="77777777" w:rsidR="00A324F4" w:rsidRPr="008B48CC" w:rsidRDefault="00A324F4">
            <w:pPr>
              <w:jc w:val="center"/>
              <w:rPr>
                <w:rFonts w:ascii="Calibri" w:hAnsi="Calibri" w:cs="Calibri"/>
                <w:b/>
                <w:sz w:val="22"/>
                <w:szCs w:val="22"/>
                <w:lang w:eastAsia="en-US"/>
              </w:rPr>
            </w:pPr>
          </w:p>
        </w:tc>
        <w:tc>
          <w:tcPr>
            <w:tcW w:w="3187" w:type="dxa"/>
            <w:tcBorders>
              <w:top w:val="single" w:sz="4" w:space="0" w:color="auto"/>
              <w:left w:val="single" w:sz="4" w:space="0" w:color="auto"/>
              <w:bottom w:val="single" w:sz="4" w:space="0" w:color="auto"/>
              <w:right w:val="single" w:sz="4" w:space="0" w:color="auto"/>
            </w:tcBorders>
            <w:vAlign w:val="center"/>
            <w:hideMark/>
          </w:tcPr>
          <w:p w14:paraId="36A810E1" w14:textId="77777777" w:rsidR="00A324F4" w:rsidRPr="00604281" w:rsidRDefault="00D11EDA" w:rsidP="00422AC7">
            <w:pPr>
              <w:widowControl w:val="0"/>
              <w:jc w:val="center"/>
              <w:rPr>
                <w:rFonts w:ascii="Calibri" w:hAnsi="Calibri" w:cs="Calibri"/>
                <w:b/>
                <w:i/>
                <w:color w:val="000000" w:themeColor="text1"/>
                <w:sz w:val="22"/>
                <w:szCs w:val="22"/>
                <w:lang w:eastAsia="en-US"/>
              </w:rPr>
            </w:pPr>
            <w:r w:rsidRPr="00604281">
              <w:rPr>
                <w:rFonts w:ascii="Calibri" w:hAnsi="Calibri" w:cs="Calibri"/>
                <w:b/>
                <w:i/>
                <w:color w:val="000000" w:themeColor="text1"/>
                <w:sz w:val="22"/>
                <w:szCs w:val="22"/>
                <w:lang w:eastAsia="en-US"/>
              </w:rPr>
              <w:t>1</w:t>
            </w:r>
            <w:r w:rsidR="00422AC7" w:rsidRPr="00604281">
              <w:rPr>
                <w:rFonts w:ascii="Calibri" w:hAnsi="Calibri" w:cs="Calibri"/>
                <w:b/>
                <w:i/>
                <w:color w:val="000000" w:themeColor="text1"/>
                <w:sz w:val="22"/>
                <w:szCs w:val="22"/>
                <w:lang w:eastAsia="en-US"/>
              </w:rPr>
              <w:t>8</w:t>
            </w:r>
            <w:r w:rsidRPr="00604281">
              <w:rPr>
                <w:rFonts w:ascii="Calibri" w:hAnsi="Calibri" w:cs="Calibri"/>
                <w:b/>
                <w:i/>
                <w:color w:val="000000" w:themeColor="text1"/>
                <w:sz w:val="22"/>
                <w:szCs w:val="22"/>
                <w:lang w:eastAsia="en-US"/>
              </w:rPr>
              <w:t>.LL.5</w:t>
            </w:r>
            <w:r w:rsidR="00930182" w:rsidRPr="00604281">
              <w:rPr>
                <w:rFonts w:ascii="Calibri" w:hAnsi="Calibri" w:cs="Calibri"/>
                <w:b/>
                <w:i/>
                <w:color w:val="000000" w:themeColor="text1"/>
                <w:sz w:val="22"/>
                <w:szCs w:val="22"/>
                <w:lang w:eastAsia="en-US"/>
              </w:rPr>
              <w:t>1</w:t>
            </w:r>
            <w:r w:rsidRPr="00604281">
              <w:rPr>
                <w:rFonts w:ascii="Calibri" w:hAnsi="Calibri" w:cs="Calibri"/>
                <w:b/>
                <w:i/>
                <w:color w:val="000000" w:themeColor="text1"/>
                <w:sz w:val="22"/>
                <w:szCs w:val="22"/>
                <w:lang w:eastAsia="en-US"/>
              </w:rPr>
              <w:t>.</w:t>
            </w:r>
            <w:r w:rsidR="00422AC7" w:rsidRPr="00604281">
              <w:rPr>
                <w:rFonts w:ascii="Calibri" w:hAnsi="Calibri" w:cs="Calibri"/>
                <w:b/>
                <w:i/>
                <w:color w:val="000000" w:themeColor="text1"/>
                <w:sz w:val="22"/>
                <w:szCs w:val="22"/>
                <w:lang w:eastAsia="en-US"/>
              </w:rPr>
              <w:t>00</w:t>
            </w:r>
            <w:r w:rsidR="0006071D" w:rsidRPr="00604281">
              <w:rPr>
                <w:rFonts w:ascii="Calibri" w:hAnsi="Calibri" w:cs="Calibri"/>
                <w:b/>
                <w:i/>
                <w:color w:val="000000" w:themeColor="text1"/>
                <w:sz w:val="22"/>
                <w:szCs w:val="22"/>
                <w:lang w:eastAsia="en-US"/>
              </w:rPr>
              <w:t>.</w:t>
            </w:r>
          </w:p>
        </w:tc>
        <w:tc>
          <w:tcPr>
            <w:tcW w:w="3969" w:type="dxa"/>
            <w:tcBorders>
              <w:top w:val="single" w:sz="4" w:space="0" w:color="auto"/>
              <w:left w:val="single" w:sz="4" w:space="0" w:color="auto"/>
              <w:bottom w:val="single" w:sz="4" w:space="0" w:color="auto"/>
              <w:right w:val="single" w:sz="4" w:space="0" w:color="auto"/>
            </w:tcBorders>
            <w:vAlign w:val="center"/>
          </w:tcPr>
          <w:p w14:paraId="689C5A88" w14:textId="77777777" w:rsidR="00A324F4" w:rsidRPr="008B48CC" w:rsidRDefault="00A324F4">
            <w:pPr>
              <w:jc w:val="center"/>
              <w:rPr>
                <w:rFonts w:ascii="Calibri" w:hAnsi="Calibri" w:cs="Calibri"/>
                <w:b/>
                <w:sz w:val="22"/>
                <w:szCs w:val="22"/>
                <w:lang w:eastAsia="en-US"/>
              </w:rPr>
            </w:pPr>
          </w:p>
        </w:tc>
      </w:tr>
      <w:tr w:rsidR="00930182" w:rsidRPr="008B48CC" w14:paraId="62A6412E" w14:textId="77777777" w:rsidTr="00EA33DC">
        <w:trPr>
          <w:trHeight w:val="389"/>
        </w:trPr>
        <w:tc>
          <w:tcPr>
            <w:tcW w:w="15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0388C5B" w14:textId="0D4466C4" w:rsidR="00930182" w:rsidRPr="00EA33DC" w:rsidRDefault="00930182" w:rsidP="00930182">
            <w:pPr>
              <w:jc w:val="center"/>
              <w:rPr>
                <w:rFonts w:ascii="Calibri" w:hAnsi="Calibri" w:cs="Calibri"/>
                <w:b/>
                <w:lang w:eastAsia="en-US"/>
              </w:rPr>
            </w:pPr>
            <w:proofErr w:type="spellStart"/>
            <w:r w:rsidRPr="00EA33DC">
              <w:rPr>
                <w:rFonts w:ascii="Calibri" w:hAnsi="Calibri" w:cs="Calibri"/>
                <w:b/>
                <w:lang w:eastAsia="en-US"/>
              </w:rPr>
              <w:t>Equip</w:t>
            </w:r>
            <w:proofErr w:type="spellEnd"/>
            <w:r w:rsidRPr="00EA33DC">
              <w:rPr>
                <w:rFonts w:ascii="Calibri" w:hAnsi="Calibri" w:cs="Calibri"/>
                <w:b/>
                <w:lang w:eastAsia="en-US"/>
              </w:rPr>
              <w:t xml:space="preserve">. </w:t>
            </w:r>
            <w:r w:rsidR="00604281" w:rsidRPr="00EA33DC">
              <w:rPr>
                <w:rFonts w:ascii="Calibri" w:hAnsi="Calibri" w:cs="Calibri"/>
                <w:b/>
                <w:lang w:eastAsia="en-US"/>
              </w:rPr>
              <w:t>Opcional NO definido</w:t>
            </w:r>
          </w:p>
        </w:tc>
        <w:tc>
          <w:tcPr>
            <w:tcW w:w="1075" w:type="dxa"/>
            <w:tcBorders>
              <w:top w:val="single" w:sz="4" w:space="0" w:color="auto"/>
              <w:left w:val="single" w:sz="4" w:space="0" w:color="auto"/>
              <w:bottom w:val="single" w:sz="4" w:space="0" w:color="auto"/>
              <w:right w:val="single" w:sz="4" w:space="0" w:color="auto"/>
            </w:tcBorders>
            <w:vAlign w:val="center"/>
          </w:tcPr>
          <w:p w14:paraId="346D506F" w14:textId="77777777" w:rsidR="00930182" w:rsidRPr="008B48CC" w:rsidRDefault="00930182">
            <w:pPr>
              <w:jc w:val="center"/>
              <w:rPr>
                <w:rFonts w:ascii="Calibri" w:hAnsi="Calibri" w:cs="Calibri"/>
                <w:b/>
                <w:sz w:val="22"/>
                <w:szCs w:val="22"/>
                <w:lang w:eastAsia="en-US"/>
              </w:rPr>
            </w:pPr>
          </w:p>
        </w:tc>
        <w:tc>
          <w:tcPr>
            <w:tcW w:w="3187" w:type="dxa"/>
            <w:tcBorders>
              <w:top w:val="single" w:sz="4" w:space="0" w:color="auto"/>
              <w:left w:val="single" w:sz="4" w:space="0" w:color="auto"/>
              <w:bottom w:val="single" w:sz="4" w:space="0" w:color="auto"/>
              <w:right w:val="single" w:sz="4" w:space="0" w:color="auto"/>
            </w:tcBorders>
            <w:vAlign w:val="center"/>
          </w:tcPr>
          <w:p w14:paraId="60B36FD7" w14:textId="77777777" w:rsidR="00930182" w:rsidRPr="00604281" w:rsidRDefault="00930182" w:rsidP="00422AC7">
            <w:pPr>
              <w:widowControl w:val="0"/>
              <w:jc w:val="center"/>
              <w:rPr>
                <w:rFonts w:ascii="Calibri" w:hAnsi="Calibri" w:cs="Calibri"/>
                <w:b/>
                <w:i/>
                <w:color w:val="000000" w:themeColor="text1"/>
                <w:sz w:val="22"/>
                <w:szCs w:val="22"/>
                <w:lang w:eastAsia="en-US"/>
              </w:rPr>
            </w:pPr>
            <w:r w:rsidRPr="00604281">
              <w:rPr>
                <w:rFonts w:ascii="Calibri" w:hAnsi="Calibri" w:cs="Calibri"/>
                <w:b/>
                <w:i/>
                <w:color w:val="000000" w:themeColor="text1"/>
                <w:sz w:val="22"/>
                <w:szCs w:val="22"/>
                <w:lang w:eastAsia="en-US"/>
              </w:rPr>
              <w:t>1</w:t>
            </w:r>
            <w:r w:rsidR="00422AC7" w:rsidRPr="00604281">
              <w:rPr>
                <w:rFonts w:ascii="Calibri" w:hAnsi="Calibri" w:cs="Calibri"/>
                <w:b/>
                <w:i/>
                <w:color w:val="000000" w:themeColor="text1"/>
                <w:sz w:val="22"/>
                <w:szCs w:val="22"/>
                <w:lang w:eastAsia="en-US"/>
              </w:rPr>
              <w:t>8</w:t>
            </w:r>
            <w:r w:rsidRPr="00604281">
              <w:rPr>
                <w:rFonts w:ascii="Calibri" w:hAnsi="Calibri" w:cs="Calibri"/>
                <w:b/>
                <w:i/>
                <w:color w:val="000000" w:themeColor="text1"/>
                <w:sz w:val="22"/>
                <w:szCs w:val="22"/>
                <w:lang w:eastAsia="en-US"/>
              </w:rPr>
              <w:t>.LL.52.00.</w:t>
            </w:r>
          </w:p>
        </w:tc>
        <w:tc>
          <w:tcPr>
            <w:tcW w:w="3969" w:type="dxa"/>
            <w:tcBorders>
              <w:top w:val="single" w:sz="4" w:space="0" w:color="auto"/>
              <w:left w:val="single" w:sz="4" w:space="0" w:color="auto"/>
              <w:bottom w:val="single" w:sz="4" w:space="0" w:color="auto"/>
              <w:right w:val="single" w:sz="4" w:space="0" w:color="auto"/>
            </w:tcBorders>
            <w:vAlign w:val="center"/>
          </w:tcPr>
          <w:p w14:paraId="5ED669D0" w14:textId="77777777" w:rsidR="00930182" w:rsidRPr="008B48CC" w:rsidRDefault="00930182">
            <w:pPr>
              <w:jc w:val="center"/>
              <w:rPr>
                <w:rFonts w:ascii="Calibri" w:hAnsi="Calibri" w:cs="Calibri"/>
                <w:b/>
                <w:sz w:val="22"/>
                <w:szCs w:val="22"/>
                <w:lang w:eastAsia="en-US"/>
              </w:rPr>
            </w:pPr>
          </w:p>
        </w:tc>
      </w:tr>
      <w:tr w:rsidR="00A324F4" w:rsidRPr="008B48CC" w14:paraId="2AC64DEB" w14:textId="77777777" w:rsidTr="00EA33DC">
        <w:trPr>
          <w:trHeight w:val="351"/>
        </w:trPr>
        <w:tc>
          <w:tcPr>
            <w:tcW w:w="15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F1F5BC7" w14:textId="77777777" w:rsidR="00A324F4" w:rsidRPr="00EA33DC" w:rsidRDefault="00A324F4" w:rsidP="00930182">
            <w:pPr>
              <w:jc w:val="center"/>
              <w:rPr>
                <w:rFonts w:ascii="Calibri" w:hAnsi="Calibri" w:cs="Calibri"/>
                <w:b/>
                <w:lang w:eastAsia="en-US"/>
              </w:rPr>
            </w:pPr>
            <w:r w:rsidRPr="00EA33DC">
              <w:rPr>
                <w:rFonts w:ascii="Calibri" w:hAnsi="Calibri" w:cs="Calibri"/>
                <w:b/>
                <w:lang w:eastAsia="en-US"/>
              </w:rPr>
              <w:t xml:space="preserve">Kit </w:t>
            </w:r>
            <w:r w:rsidR="00930182" w:rsidRPr="00EA33DC">
              <w:rPr>
                <w:rFonts w:ascii="Calibri" w:hAnsi="Calibri" w:cs="Calibri"/>
                <w:b/>
                <w:lang w:eastAsia="en-US"/>
              </w:rPr>
              <w:t>de</w:t>
            </w:r>
            <w:r w:rsidRPr="00EA33DC">
              <w:rPr>
                <w:rFonts w:ascii="Calibri" w:hAnsi="Calibri" w:cs="Calibri"/>
                <w:b/>
                <w:lang w:eastAsia="en-US"/>
              </w:rPr>
              <w:t>finido</w:t>
            </w:r>
          </w:p>
        </w:tc>
        <w:tc>
          <w:tcPr>
            <w:tcW w:w="1075" w:type="dxa"/>
            <w:tcBorders>
              <w:top w:val="single" w:sz="4" w:space="0" w:color="auto"/>
              <w:left w:val="single" w:sz="4" w:space="0" w:color="auto"/>
              <w:bottom w:val="single" w:sz="4" w:space="0" w:color="auto"/>
              <w:right w:val="single" w:sz="4" w:space="0" w:color="auto"/>
            </w:tcBorders>
            <w:vAlign w:val="center"/>
          </w:tcPr>
          <w:p w14:paraId="1110A182" w14:textId="77777777" w:rsidR="00A324F4" w:rsidRPr="008B48CC" w:rsidRDefault="00A324F4">
            <w:pPr>
              <w:jc w:val="center"/>
              <w:rPr>
                <w:rFonts w:ascii="Calibri" w:hAnsi="Calibri" w:cs="Calibri"/>
                <w:b/>
                <w:sz w:val="22"/>
                <w:szCs w:val="22"/>
                <w:lang w:eastAsia="en-US"/>
              </w:rPr>
            </w:pPr>
          </w:p>
        </w:tc>
        <w:tc>
          <w:tcPr>
            <w:tcW w:w="3187" w:type="dxa"/>
            <w:tcBorders>
              <w:top w:val="single" w:sz="4" w:space="0" w:color="auto"/>
              <w:left w:val="single" w:sz="4" w:space="0" w:color="auto"/>
              <w:bottom w:val="single" w:sz="4" w:space="0" w:color="auto"/>
              <w:right w:val="single" w:sz="4" w:space="0" w:color="auto"/>
            </w:tcBorders>
            <w:vAlign w:val="center"/>
            <w:hideMark/>
          </w:tcPr>
          <w:p w14:paraId="4610C541" w14:textId="77777777" w:rsidR="00A324F4" w:rsidRPr="00604281" w:rsidRDefault="00422AC7" w:rsidP="00422AC7">
            <w:pPr>
              <w:jc w:val="center"/>
              <w:rPr>
                <w:rFonts w:ascii="Calibri" w:hAnsi="Calibri" w:cs="Calibri"/>
                <w:b/>
                <w:i/>
                <w:color w:val="000000" w:themeColor="text1"/>
                <w:sz w:val="22"/>
                <w:szCs w:val="22"/>
                <w:lang w:eastAsia="en-US"/>
              </w:rPr>
            </w:pPr>
            <w:r w:rsidRPr="00604281">
              <w:rPr>
                <w:rFonts w:ascii="Calibri" w:hAnsi="Calibri" w:cs="Calibri"/>
                <w:b/>
                <w:i/>
                <w:color w:val="000000" w:themeColor="text1"/>
                <w:sz w:val="22"/>
                <w:szCs w:val="22"/>
                <w:lang w:eastAsia="en-US"/>
              </w:rPr>
              <w:t>18</w:t>
            </w:r>
            <w:r w:rsidR="00D11EDA" w:rsidRPr="00604281">
              <w:rPr>
                <w:rFonts w:ascii="Calibri" w:hAnsi="Calibri" w:cs="Calibri"/>
                <w:b/>
                <w:i/>
                <w:color w:val="000000" w:themeColor="text1"/>
                <w:sz w:val="22"/>
                <w:szCs w:val="22"/>
                <w:lang w:eastAsia="en-US"/>
              </w:rPr>
              <w:t>.LL.71.</w:t>
            </w:r>
            <w:r w:rsidRPr="00604281">
              <w:rPr>
                <w:rFonts w:ascii="Calibri" w:hAnsi="Calibri" w:cs="Calibri"/>
                <w:b/>
                <w:i/>
                <w:color w:val="000000" w:themeColor="text1"/>
                <w:sz w:val="22"/>
                <w:szCs w:val="22"/>
                <w:lang w:eastAsia="en-US"/>
              </w:rPr>
              <w:t>00</w:t>
            </w:r>
            <w:r w:rsidR="00D11EDA" w:rsidRPr="00604281">
              <w:rPr>
                <w:rFonts w:ascii="Calibri" w:hAnsi="Calibri" w:cs="Calibri"/>
                <w:b/>
                <w:i/>
                <w:color w:val="000000" w:themeColor="text1"/>
                <w:sz w:val="22"/>
                <w:szCs w:val="22"/>
                <w:lang w:eastAsia="en-US"/>
              </w:rPr>
              <w:t>.</w:t>
            </w:r>
          </w:p>
        </w:tc>
        <w:tc>
          <w:tcPr>
            <w:tcW w:w="3969" w:type="dxa"/>
            <w:tcBorders>
              <w:top w:val="single" w:sz="4" w:space="0" w:color="auto"/>
              <w:left w:val="single" w:sz="4" w:space="0" w:color="auto"/>
              <w:bottom w:val="single" w:sz="8" w:space="0" w:color="auto"/>
              <w:right w:val="single" w:sz="4" w:space="0" w:color="auto"/>
            </w:tcBorders>
            <w:vAlign w:val="center"/>
          </w:tcPr>
          <w:p w14:paraId="0C6C1DF7" w14:textId="77777777" w:rsidR="00A324F4" w:rsidRPr="008B48CC" w:rsidRDefault="00A324F4">
            <w:pPr>
              <w:jc w:val="center"/>
              <w:rPr>
                <w:rFonts w:ascii="Calibri" w:hAnsi="Calibri" w:cs="Calibri"/>
                <w:b/>
                <w:sz w:val="22"/>
                <w:szCs w:val="22"/>
                <w:lang w:eastAsia="en-US"/>
              </w:rPr>
            </w:pPr>
          </w:p>
        </w:tc>
      </w:tr>
      <w:tr w:rsidR="00A324F4" w:rsidRPr="008B48CC" w14:paraId="682C25F3" w14:textId="77777777" w:rsidTr="00EA33DC">
        <w:trPr>
          <w:trHeight w:val="425"/>
        </w:trPr>
        <w:tc>
          <w:tcPr>
            <w:tcW w:w="1551" w:type="dxa"/>
            <w:tcBorders>
              <w:top w:val="single" w:sz="4" w:space="0" w:color="auto"/>
              <w:left w:val="single" w:sz="4" w:space="0" w:color="auto"/>
              <w:bottom w:val="single" w:sz="8" w:space="0" w:color="auto"/>
              <w:right w:val="single" w:sz="4" w:space="0" w:color="auto"/>
            </w:tcBorders>
            <w:shd w:val="clear" w:color="auto" w:fill="F2F2F2" w:themeFill="background1" w:themeFillShade="F2"/>
            <w:vAlign w:val="center"/>
            <w:hideMark/>
          </w:tcPr>
          <w:p w14:paraId="14A80B43" w14:textId="77777777" w:rsidR="00A324F4" w:rsidRPr="00EA33DC" w:rsidRDefault="00A324F4" w:rsidP="00930182">
            <w:pPr>
              <w:jc w:val="center"/>
              <w:rPr>
                <w:rFonts w:ascii="Calibri" w:hAnsi="Calibri" w:cs="Calibri"/>
                <w:b/>
                <w:lang w:eastAsia="en-US"/>
              </w:rPr>
            </w:pPr>
            <w:r w:rsidRPr="00EA33DC">
              <w:rPr>
                <w:rFonts w:ascii="Calibri" w:hAnsi="Calibri" w:cs="Calibri"/>
                <w:b/>
                <w:lang w:eastAsia="en-US"/>
              </w:rPr>
              <w:t xml:space="preserve">Kit </w:t>
            </w:r>
            <w:r w:rsidR="00930182" w:rsidRPr="00EA33DC">
              <w:rPr>
                <w:rFonts w:ascii="Calibri" w:hAnsi="Calibri" w:cs="Calibri"/>
                <w:b/>
                <w:lang w:eastAsia="en-US"/>
              </w:rPr>
              <w:t>NO</w:t>
            </w:r>
            <w:r w:rsidRPr="00EA33DC">
              <w:rPr>
                <w:rFonts w:ascii="Calibri" w:hAnsi="Calibri" w:cs="Calibri"/>
                <w:b/>
                <w:lang w:eastAsia="en-US"/>
              </w:rPr>
              <w:t xml:space="preserve"> definido</w:t>
            </w:r>
          </w:p>
        </w:tc>
        <w:tc>
          <w:tcPr>
            <w:tcW w:w="1075" w:type="dxa"/>
            <w:tcBorders>
              <w:top w:val="single" w:sz="4" w:space="0" w:color="auto"/>
              <w:left w:val="single" w:sz="4" w:space="0" w:color="auto"/>
              <w:bottom w:val="single" w:sz="8" w:space="0" w:color="auto"/>
              <w:right w:val="single" w:sz="4" w:space="0" w:color="auto"/>
            </w:tcBorders>
            <w:vAlign w:val="center"/>
          </w:tcPr>
          <w:p w14:paraId="0DC4C97B" w14:textId="77777777" w:rsidR="00A324F4" w:rsidRPr="008B48CC" w:rsidRDefault="00A324F4">
            <w:pPr>
              <w:jc w:val="center"/>
              <w:rPr>
                <w:rFonts w:ascii="Calibri" w:hAnsi="Calibri" w:cs="Calibri"/>
                <w:b/>
                <w:sz w:val="22"/>
                <w:szCs w:val="22"/>
                <w:lang w:eastAsia="en-US"/>
              </w:rPr>
            </w:pPr>
          </w:p>
        </w:tc>
        <w:tc>
          <w:tcPr>
            <w:tcW w:w="3187" w:type="dxa"/>
            <w:tcBorders>
              <w:top w:val="single" w:sz="4" w:space="0" w:color="auto"/>
              <w:left w:val="single" w:sz="4" w:space="0" w:color="auto"/>
              <w:bottom w:val="single" w:sz="8" w:space="0" w:color="auto"/>
              <w:right w:val="single" w:sz="4" w:space="0" w:color="auto"/>
            </w:tcBorders>
            <w:vAlign w:val="center"/>
            <w:hideMark/>
          </w:tcPr>
          <w:p w14:paraId="517239BE" w14:textId="77777777" w:rsidR="00A324F4" w:rsidRPr="00604281" w:rsidRDefault="00930182" w:rsidP="00422AC7">
            <w:pPr>
              <w:jc w:val="center"/>
              <w:rPr>
                <w:rFonts w:ascii="Calibri" w:hAnsi="Calibri" w:cs="Calibri"/>
                <w:b/>
                <w:i/>
                <w:color w:val="000000" w:themeColor="text1"/>
                <w:sz w:val="22"/>
                <w:szCs w:val="22"/>
                <w:lang w:eastAsia="en-US"/>
              </w:rPr>
            </w:pPr>
            <w:r w:rsidRPr="00604281">
              <w:rPr>
                <w:rFonts w:ascii="Calibri" w:hAnsi="Calibri" w:cs="Calibri"/>
                <w:b/>
                <w:i/>
                <w:color w:val="000000" w:themeColor="text1"/>
                <w:sz w:val="22"/>
                <w:szCs w:val="22"/>
                <w:lang w:eastAsia="en-US"/>
              </w:rPr>
              <w:t>1</w:t>
            </w:r>
            <w:r w:rsidR="00422AC7" w:rsidRPr="00604281">
              <w:rPr>
                <w:rFonts w:ascii="Calibri" w:hAnsi="Calibri" w:cs="Calibri"/>
                <w:b/>
                <w:i/>
                <w:color w:val="000000" w:themeColor="text1"/>
                <w:sz w:val="22"/>
                <w:szCs w:val="22"/>
                <w:lang w:eastAsia="en-US"/>
              </w:rPr>
              <w:t>8</w:t>
            </w:r>
            <w:r w:rsidRPr="00604281">
              <w:rPr>
                <w:rFonts w:ascii="Calibri" w:hAnsi="Calibri" w:cs="Calibri"/>
                <w:b/>
                <w:i/>
                <w:color w:val="000000" w:themeColor="text1"/>
                <w:sz w:val="22"/>
                <w:szCs w:val="22"/>
                <w:lang w:eastAsia="en-US"/>
              </w:rPr>
              <w:t>.LL.72.00</w:t>
            </w:r>
            <w:r w:rsidR="0006071D" w:rsidRPr="00604281">
              <w:rPr>
                <w:rFonts w:ascii="Calibri" w:hAnsi="Calibri" w:cs="Calibri"/>
                <w:b/>
                <w:i/>
                <w:color w:val="000000" w:themeColor="text1"/>
                <w:sz w:val="22"/>
                <w:szCs w:val="22"/>
                <w:lang w:eastAsia="en-US"/>
              </w:rPr>
              <w:t>.</w:t>
            </w:r>
          </w:p>
        </w:tc>
        <w:tc>
          <w:tcPr>
            <w:tcW w:w="3969" w:type="dxa"/>
            <w:tcBorders>
              <w:top w:val="single" w:sz="4" w:space="0" w:color="auto"/>
              <w:left w:val="single" w:sz="4" w:space="0" w:color="auto"/>
              <w:bottom w:val="single" w:sz="8" w:space="0" w:color="auto"/>
              <w:right w:val="single" w:sz="4" w:space="0" w:color="auto"/>
            </w:tcBorders>
            <w:vAlign w:val="center"/>
          </w:tcPr>
          <w:p w14:paraId="261E017F" w14:textId="77777777" w:rsidR="00A324F4" w:rsidRPr="00604281" w:rsidRDefault="001F3963" w:rsidP="00EA33DC">
            <w:pPr>
              <w:rPr>
                <w:rFonts w:ascii="Calibri" w:hAnsi="Calibri" w:cs="Calibri"/>
                <w:lang w:eastAsia="en-US"/>
              </w:rPr>
            </w:pPr>
            <w:r w:rsidRPr="00604281">
              <w:rPr>
                <w:rFonts w:ascii="Calibri" w:hAnsi="Calibri" w:cs="Calibri"/>
                <w:i/>
                <w:color w:val="0070C0"/>
                <w:lang w:eastAsia="en-US"/>
              </w:rPr>
              <w:t>(Denominación</w:t>
            </w:r>
            <w:r w:rsidR="00A921E9" w:rsidRPr="00604281">
              <w:rPr>
                <w:rFonts w:ascii="Calibri" w:hAnsi="Calibri" w:cs="Calibri"/>
                <w:i/>
                <w:color w:val="0070C0"/>
                <w:lang w:eastAsia="en-US"/>
              </w:rPr>
              <w:t xml:space="preserve"> según </w:t>
            </w:r>
            <w:r w:rsidR="00CA6D00" w:rsidRPr="00604281">
              <w:rPr>
                <w:rFonts w:ascii="Calibri" w:hAnsi="Calibri" w:cs="Calibri"/>
                <w:i/>
                <w:color w:val="0070C0"/>
                <w:lang w:eastAsia="en-US"/>
              </w:rPr>
              <w:t xml:space="preserve">documento </w:t>
            </w:r>
            <w:r w:rsidRPr="00604281">
              <w:rPr>
                <w:rFonts w:ascii="Calibri" w:hAnsi="Calibri" w:cs="Calibri"/>
                <w:i/>
                <w:color w:val="0070C0"/>
                <w:lang w:eastAsia="en-US"/>
              </w:rPr>
              <w:t>PT anexo</w:t>
            </w:r>
            <w:r w:rsidR="00CE799D" w:rsidRPr="00604281">
              <w:rPr>
                <w:rFonts w:ascii="Calibri" w:hAnsi="Calibri" w:cs="Calibri"/>
                <w:i/>
                <w:color w:val="0070C0"/>
                <w:lang w:eastAsia="en-US"/>
              </w:rPr>
              <w:t xml:space="preserve"> a este DL</w:t>
            </w:r>
            <w:r w:rsidRPr="00604281">
              <w:rPr>
                <w:rFonts w:ascii="Calibri" w:hAnsi="Calibri" w:cs="Calibri"/>
                <w:i/>
                <w:color w:val="0070C0"/>
                <w:lang w:eastAsia="en-US"/>
              </w:rPr>
              <w:t>)</w:t>
            </w:r>
            <w:r w:rsidR="0062724B" w:rsidRPr="00604281">
              <w:rPr>
                <w:rFonts w:ascii="Calibri" w:hAnsi="Calibri" w:cs="Calibri"/>
                <w:i/>
                <w:color w:val="0070C0"/>
                <w:lang w:eastAsia="en-US"/>
              </w:rPr>
              <w:t>.</w:t>
            </w:r>
          </w:p>
        </w:tc>
      </w:tr>
    </w:tbl>
    <w:p w14:paraId="00B8B9B1" w14:textId="77777777" w:rsidR="00A324F4" w:rsidRPr="00604281" w:rsidRDefault="00A324F4" w:rsidP="00A324F4">
      <w:pPr>
        <w:rPr>
          <w:rFonts w:ascii="Calibri" w:hAnsi="Calibri" w:cs="Calibri"/>
          <w:i/>
          <w:color w:val="0070C0"/>
          <w:lang w:eastAsia="en-US"/>
        </w:rPr>
      </w:pPr>
      <w:r w:rsidRPr="00604281">
        <w:rPr>
          <w:rFonts w:ascii="Calibri" w:hAnsi="Calibri" w:cs="Calibri"/>
          <w:i/>
          <w:color w:val="0070C0"/>
          <w:lang w:eastAsia="en-US"/>
        </w:rPr>
        <w:t xml:space="preserve">Se rellenará una tabla (con las filas precisas) por cada vehículo distinto a adquirir </w:t>
      </w:r>
    </w:p>
    <w:p w14:paraId="0675E9C6" w14:textId="77777777" w:rsidR="00896390" w:rsidRPr="009F3DA4" w:rsidRDefault="00896390" w:rsidP="00A324F4">
      <w:pPr>
        <w:rPr>
          <w:rFonts w:ascii="Calibri" w:hAnsi="Calibri" w:cs="Calibri"/>
          <w:i/>
          <w:color w:val="548DD4" w:themeColor="text2" w:themeTint="99"/>
          <w:sz w:val="18"/>
          <w:szCs w:val="18"/>
          <w:lang w:eastAsia="en-US"/>
        </w:rPr>
      </w:pPr>
    </w:p>
    <w:p w14:paraId="42BB22C3" w14:textId="0700B129" w:rsidR="00C82D44" w:rsidRPr="00896390" w:rsidRDefault="00C82D44" w:rsidP="00CE366D">
      <w:pPr>
        <w:pStyle w:val="Prrafodelista"/>
        <w:numPr>
          <w:ilvl w:val="0"/>
          <w:numId w:val="11"/>
        </w:numPr>
        <w:ind w:left="360"/>
        <w:rPr>
          <w:rFonts w:asciiTheme="minorHAnsi" w:hAnsiTheme="minorHAnsi" w:cstheme="minorHAnsi"/>
          <w:sz w:val="22"/>
          <w:szCs w:val="22"/>
        </w:rPr>
      </w:pPr>
      <w:r w:rsidRPr="00896390">
        <w:rPr>
          <w:rFonts w:asciiTheme="minorHAnsi" w:hAnsiTheme="minorHAnsi" w:cstheme="minorHAnsi"/>
          <w:sz w:val="22"/>
          <w:szCs w:val="22"/>
          <w:u w:val="single"/>
        </w:rPr>
        <w:t>Color</w:t>
      </w:r>
      <w:r w:rsidRPr="00896390">
        <w:rPr>
          <w:rFonts w:asciiTheme="minorHAnsi" w:hAnsiTheme="minorHAnsi" w:cstheme="minorHAnsi"/>
          <w:sz w:val="22"/>
          <w:szCs w:val="22"/>
        </w:rPr>
        <w:t>:</w:t>
      </w:r>
      <w:r w:rsidR="00896390">
        <w:rPr>
          <w:rFonts w:asciiTheme="minorHAnsi" w:hAnsiTheme="minorHAnsi" w:cstheme="minorHAnsi"/>
          <w:sz w:val="22"/>
          <w:szCs w:val="22"/>
        </w:rPr>
        <w:t xml:space="preserve">    </w:t>
      </w:r>
      <w:sdt>
        <w:sdtPr>
          <w:rPr>
            <w:rFonts w:ascii="MS Gothic" w:eastAsia="MS Gothic" w:hAnsi="MS Gothic" w:cstheme="minorHAnsi"/>
            <w:sz w:val="22"/>
            <w:szCs w:val="22"/>
          </w:rPr>
          <w:id w:val="-592623533"/>
          <w14:checkbox>
            <w14:checked w14:val="0"/>
            <w14:checkedState w14:val="2612" w14:font="MS Gothic"/>
            <w14:uncheckedState w14:val="2610" w14:font="MS Gothic"/>
          </w14:checkbox>
        </w:sdtPr>
        <w:sdtEndPr/>
        <w:sdtContent>
          <w:r w:rsidR="00415170" w:rsidRPr="00896390">
            <w:rPr>
              <w:rFonts w:ascii="MS Gothic" w:eastAsia="MS Gothic" w:hAnsi="MS Gothic" w:cstheme="minorHAnsi" w:hint="eastAsia"/>
              <w:sz w:val="22"/>
              <w:szCs w:val="22"/>
            </w:rPr>
            <w:t>☐</w:t>
          </w:r>
        </w:sdtContent>
      </w:sdt>
      <w:r w:rsidRPr="00896390">
        <w:rPr>
          <w:rFonts w:asciiTheme="minorHAnsi" w:hAnsiTheme="minorHAnsi" w:cstheme="minorHAnsi"/>
          <w:sz w:val="22"/>
          <w:szCs w:val="22"/>
        </w:rPr>
        <w:t xml:space="preserve"> </w:t>
      </w:r>
      <w:r w:rsidR="00415170" w:rsidRPr="00896390">
        <w:rPr>
          <w:rFonts w:asciiTheme="minorHAnsi" w:hAnsiTheme="minorHAnsi" w:cstheme="minorHAnsi"/>
          <w:sz w:val="22"/>
          <w:szCs w:val="22"/>
        </w:rPr>
        <w:t>B</w:t>
      </w:r>
      <w:r w:rsidRPr="00896390">
        <w:rPr>
          <w:rFonts w:asciiTheme="minorHAnsi" w:hAnsiTheme="minorHAnsi" w:cstheme="minorHAnsi"/>
          <w:sz w:val="22"/>
          <w:szCs w:val="22"/>
        </w:rPr>
        <w:t>lanco</w:t>
      </w:r>
      <w:r w:rsidR="00896390">
        <w:rPr>
          <w:rFonts w:asciiTheme="minorHAnsi" w:hAnsiTheme="minorHAnsi" w:cstheme="minorHAnsi"/>
          <w:sz w:val="22"/>
          <w:szCs w:val="22"/>
        </w:rPr>
        <w:t xml:space="preserve">   </w:t>
      </w:r>
      <w:r w:rsidR="00415170" w:rsidRPr="00896390">
        <w:rPr>
          <w:rFonts w:asciiTheme="minorHAnsi" w:hAnsiTheme="minorHAnsi" w:cstheme="minorHAnsi"/>
          <w:sz w:val="22"/>
          <w:szCs w:val="22"/>
        </w:rPr>
        <w:tab/>
      </w:r>
      <w:sdt>
        <w:sdtPr>
          <w:rPr>
            <w:rFonts w:ascii="MS Gothic" w:eastAsia="MS Gothic" w:hAnsi="MS Gothic" w:cstheme="minorHAnsi"/>
            <w:sz w:val="22"/>
            <w:szCs w:val="22"/>
          </w:rPr>
          <w:id w:val="1612476114"/>
          <w14:checkbox>
            <w14:checked w14:val="0"/>
            <w14:checkedState w14:val="2612" w14:font="MS Gothic"/>
            <w14:uncheckedState w14:val="2610" w14:font="MS Gothic"/>
          </w14:checkbox>
        </w:sdtPr>
        <w:sdtEndPr/>
        <w:sdtContent>
          <w:r w:rsidR="00415170" w:rsidRPr="00896390">
            <w:rPr>
              <w:rFonts w:ascii="MS Gothic" w:eastAsia="MS Gothic" w:hAnsi="MS Gothic" w:cstheme="minorHAnsi" w:hint="eastAsia"/>
              <w:sz w:val="22"/>
              <w:szCs w:val="22"/>
            </w:rPr>
            <w:t>☐</w:t>
          </w:r>
        </w:sdtContent>
      </w:sdt>
      <w:r w:rsidR="00415170" w:rsidRPr="00896390">
        <w:rPr>
          <w:rFonts w:asciiTheme="minorHAnsi" w:hAnsiTheme="minorHAnsi" w:cstheme="minorHAnsi"/>
          <w:sz w:val="22"/>
          <w:szCs w:val="22"/>
        </w:rPr>
        <w:t>G</w:t>
      </w:r>
      <w:r w:rsidR="007B2AD1" w:rsidRPr="00896390">
        <w:rPr>
          <w:rFonts w:asciiTheme="minorHAnsi" w:hAnsiTheme="minorHAnsi" w:cstheme="minorHAnsi"/>
          <w:sz w:val="22"/>
          <w:szCs w:val="22"/>
        </w:rPr>
        <w:t>ris</w:t>
      </w:r>
      <w:r w:rsidR="00896390">
        <w:rPr>
          <w:rFonts w:asciiTheme="minorHAnsi" w:hAnsiTheme="minorHAnsi" w:cstheme="minorHAnsi"/>
          <w:sz w:val="22"/>
          <w:szCs w:val="22"/>
        </w:rPr>
        <w:t xml:space="preserve">  </w:t>
      </w:r>
      <w:r w:rsidR="007B2AD1" w:rsidRPr="00896390">
        <w:rPr>
          <w:rFonts w:asciiTheme="minorHAnsi" w:hAnsiTheme="minorHAnsi" w:cstheme="minorHAnsi"/>
          <w:sz w:val="22"/>
          <w:szCs w:val="22"/>
        </w:rPr>
        <w:t xml:space="preserve">  </w:t>
      </w:r>
      <w:r w:rsidR="00896390" w:rsidRPr="00896390">
        <w:rPr>
          <w:rFonts w:asciiTheme="minorHAnsi" w:hAnsiTheme="minorHAnsi" w:cstheme="minorHAnsi"/>
          <w:sz w:val="22"/>
          <w:szCs w:val="22"/>
        </w:rPr>
        <w:t xml:space="preserve">  </w:t>
      </w:r>
      <w:sdt>
        <w:sdtPr>
          <w:rPr>
            <w:rFonts w:ascii="MS Gothic" w:eastAsia="MS Gothic" w:hAnsi="MS Gothic" w:cstheme="minorHAnsi"/>
            <w:sz w:val="22"/>
            <w:szCs w:val="22"/>
          </w:rPr>
          <w:id w:val="2059893591"/>
          <w14:checkbox>
            <w14:checked w14:val="0"/>
            <w14:checkedState w14:val="2612" w14:font="MS Gothic"/>
            <w14:uncheckedState w14:val="2610" w14:font="MS Gothic"/>
          </w14:checkbox>
        </w:sdtPr>
        <w:sdtEndPr/>
        <w:sdtContent>
          <w:r w:rsidR="00896390" w:rsidRPr="00896390">
            <w:rPr>
              <w:rFonts w:ascii="MS Gothic" w:eastAsia="MS Gothic" w:hAnsi="MS Gothic" w:cstheme="minorHAnsi" w:hint="eastAsia"/>
              <w:sz w:val="22"/>
              <w:szCs w:val="22"/>
            </w:rPr>
            <w:t>☐</w:t>
          </w:r>
        </w:sdtContent>
      </w:sdt>
      <w:r w:rsidR="00896390" w:rsidRPr="00896390">
        <w:rPr>
          <w:rFonts w:asciiTheme="minorHAnsi" w:hAnsiTheme="minorHAnsi" w:cstheme="minorHAnsi"/>
          <w:sz w:val="22"/>
          <w:szCs w:val="22"/>
        </w:rPr>
        <w:t xml:space="preserve"> Comercial</w:t>
      </w:r>
      <w:r w:rsidR="00EA33DC">
        <w:rPr>
          <w:rFonts w:asciiTheme="minorHAnsi" w:hAnsiTheme="minorHAnsi" w:cstheme="minorHAnsi"/>
          <w:sz w:val="22"/>
          <w:szCs w:val="22"/>
        </w:rPr>
        <w:t xml:space="preserve"> (</w:t>
      </w:r>
      <w:r w:rsidR="00B60D8D">
        <w:rPr>
          <w:rFonts w:asciiTheme="minorHAnsi" w:hAnsiTheme="minorHAnsi" w:cstheme="minorHAnsi"/>
          <w:sz w:val="22"/>
          <w:szCs w:val="22"/>
        </w:rPr>
        <w:t>Indiferente</w:t>
      </w:r>
      <w:r w:rsidR="00EA33DC">
        <w:rPr>
          <w:rFonts w:asciiTheme="minorHAnsi" w:hAnsiTheme="minorHAnsi" w:cstheme="minorHAnsi"/>
          <w:sz w:val="22"/>
          <w:szCs w:val="22"/>
        </w:rPr>
        <w:t>)</w:t>
      </w:r>
    </w:p>
    <w:p w14:paraId="20315D05" w14:textId="77777777" w:rsidR="007B2AD1" w:rsidRPr="00604281" w:rsidRDefault="007B2AD1" w:rsidP="007B2AD1">
      <w:pPr>
        <w:rPr>
          <w:rFonts w:asciiTheme="minorHAnsi" w:hAnsiTheme="minorHAnsi" w:cstheme="minorHAnsi"/>
          <w:i/>
          <w:color w:val="0070C0"/>
        </w:rPr>
      </w:pPr>
      <w:r w:rsidRPr="00604281">
        <w:rPr>
          <w:rFonts w:asciiTheme="minorHAnsi" w:hAnsiTheme="minorHAnsi" w:cstheme="minorHAnsi"/>
          <w:i/>
          <w:color w:val="0070C0"/>
        </w:rPr>
        <w:t>Marcar color según proceda</w:t>
      </w:r>
    </w:p>
    <w:p w14:paraId="20CA5BEA" w14:textId="77777777" w:rsidR="007717D6" w:rsidRPr="009F3DA4" w:rsidRDefault="007717D6" w:rsidP="007B2AD1">
      <w:pPr>
        <w:rPr>
          <w:rFonts w:asciiTheme="minorHAnsi" w:hAnsiTheme="minorHAnsi" w:cstheme="minorHAnsi"/>
          <w:i/>
          <w:color w:val="548DD4" w:themeColor="text2" w:themeTint="99"/>
          <w:sz w:val="18"/>
          <w:szCs w:val="18"/>
        </w:rPr>
      </w:pPr>
    </w:p>
    <w:p w14:paraId="0E34E459" w14:textId="7176B941" w:rsidR="00540EF4" w:rsidRPr="008B48CC" w:rsidRDefault="006C4318" w:rsidP="00B46AF7">
      <w:pPr>
        <w:pStyle w:val="ayuda"/>
        <w:numPr>
          <w:ilvl w:val="0"/>
          <w:numId w:val="35"/>
        </w:numPr>
        <w:spacing w:after="0"/>
        <w:ind w:left="357" w:hanging="357"/>
        <w:outlineLvl w:val="0"/>
        <w:rPr>
          <w:b/>
          <w:i w:val="0"/>
          <w:sz w:val="22"/>
          <w:u w:val="single"/>
        </w:rPr>
      </w:pPr>
      <w:bookmarkStart w:id="7" w:name="_Toc189221790"/>
      <w:r w:rsidRPr="008B48CC">
        <w:rPr>
          <w:b/>
          <w:i w:val="0"/>
          <w:sz w:val="22"/>
          <w:u w:val="single"/>
        </w:rPr>
        <w:t>PRESUPUEST</w:t>
      </w:r>
      <w:r w:rsidRPr="00123051">
        <w:rPr>
          <w:b/>
          <w:i w:val="0"/>
          <w:sz w:val="22"/>
          <w:u w:val="single"/>
        </w:rPr>
        <w:t xml:space="preserve">O </w:t>
      </w:r>
      <w:r w:rsidR="00027C82" w:rsidRPr="00123051">
        <w:rPr>
          <w:b/>
          <w:i w:val="0"/>
          <w:sz w:val="22"/>
          <w:u w:val="single"/>
        </w:rPr>
        <w:t xml:space="preserve">BASE </w:t>
      </w:r>
      <w:r w:rsidRPr="008B48CC">
        <w:rPr>
          <w:b/>
          <w:i w:val="0"/>
          <w:sz w:val="22"/>
          <w:u w:val="single"/>
        </w:rPr>
        <w:t>DE LICITACIÓN</w:t>
      </w:r>
      <w:r w:rsidR="00FB17B7">
        <w:rPr>
          <w:b/>
          <w:i w:val="0"/>
          <w:sz w:val="22"/>
          <w:u w:val="single"/>
        </w:rPr>
        <w:t xml:space="preserve"> DEL CONTRATO BASADO</w:t>
      </w:r>
      <w:bookmarkEnd w:id="7"/>
    </w:p>
    <w:p w14:paraId="1E28D09F" w14:textId="77777777" w:rsidR="000F66E0" w:rsidRPr="001C0DB1" w:rsidRDefault="000F66E0" w:rsidP="000F66E0">
      <w:pPr>
        <w:rPr>
          <w:rFonts w:asciiTheme="minorHAnsi" w:hAnsiTheme="minorHAnsi" w:cstheme="minorHAnsi"/>
          <w:sz w:val="22"/>
          <w:szCs w:val="22"/>
        </w:rPr>
      </w:pPr>
      <w:r w:rsidRPr="001C0DB1">
        <w:rPr>
          <w:rFonts w:asciiTheme="minorHAnsi" w:hAnsiTheme="minorHAnsi" w:cstheme="minorHAnsi"/>
          <w:sz w:val="22"/>
          <w:szCs w:val="22"/>
        </w:rPr>
        <w:t>Cálculo del presupuesto base de licitación:</w:t>
      </w:r>
    </w:p>
    <w:p w14:paraId="1ED836A2" w14:textId="77777777" w:rsidR="000F66E0" w:rsidRPr="000F66E0" w:rsidRDefault="000F66E0" w:rsidP="000F66E0">
      <w:pPr>
        <w:rPr>
          <w:rFonts w:ascii="Calibri" w:hAnsi="Calibri" w:cs="Calibri"/>
          <w:i/>
          <w:color w:val="548DD4" w:themeColor="text2" w:themeTint="99"/>
          <w:sz w:val="18"/>
          <w:szCs w:val="18"/>
          <w:lang w:eastAsia="en-US"/>
        </w:rPr>
      </w:pPr>
    </w:p>
    <w:tbl>
      <w:tblPr>
        <w:tblStyle w:val="Tablaconcuadrcula8"/>
        <w:tblW w:w="0" w:type="auto"/>
        <w:tblInd w:w="-5" w:type="dxa"/>
        <w:tblLook w:val="04A0" w:firstRow="1" w:lastRow="0" w:firstColumn="1" w:lastColumn="0" w:noHBand="0" w:noVBand="1"/>
        <w:tblCaption w:val="Identificación de los bienes a suministrar"/>
      </w:tblPr>
      <w:tblGrid>
        <w:gridCol w:w="4111"/>
        <w:gridCol w:w="1418"/>
        <w:gridCol w:w="1842"/>
        <w:gridCol w:w="1843"/>
      </w:tblGrid>
      <w:tr w:rsidR="000F66E0" w:rsidRPr="000F66E0" w14:paraId="7ECDF713" w14:textId="77777777" w:rsidTr="00604281">
        <w:trPr>
          <w:trHeight w:val="476"/>
          <w:tblHeader/>
        </w:trPr>
        <w:tc>
          <w:tcPr>
            <w:tcW w:w="4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7B4BAA4" w14:textId="77777777" w:rsidR="000F66E0" w:rsidRPr="00604281" w:rsidRDefault="000F66E0" w:rsidP="000F66E0">
            <w:pPr>
              <w:widowControl w:val="0"/>
              <w:jc w:val="center"/>
              <w:rPr>
                <w:rFonts w:ascii="Calibri" w:hAnsi="Calibri" w:cs="Calibri"/>
                <w:b/>
                <w:sz w:val="22"/>
                <w:szCs w:val="22"/>
                <w:lang w:eastAsia="en-US"/>
              </w:rPr>
            </w:pPr>
            <w:r w:rsidRPr="00604281">
              <w:rPr>
                <w:rFonts w:ascii="Calibri" w:hAnsi="Calibri" w:cs="Calibri"/>
                <w:b/>
                <w:sz w:val="22"/>
                <w:szCs w:val="22"/>
                <w:lang w:eastAsia="en-US"/>
              </w:rPr>
              <w:t>Suministro</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B6924F5" w14:textId="77777777" w:rsidR="000F66E0" w:rsidRPr="00604281" w:rsidRDefault="000F66E0" w:rsidP="000F66E0">
            <w:pPr>
              <w:widowControl w:val="0"/>
              <w:jc w:val="center"/>
              <w:rPr>
                <w:rFonts w:ascii="Calibri" w:hAnsi="Calibri" w:cs="Calibri"/>
                <w:b/>
                <w:sz w:val="22"/>
                <w:szCs w:val="22"/>
                <w:lang w:eastAsia="en-US"/>
              </w:rPr>
            </w:pPr>
            <w:proofErr w:type="spellStart"/>
            <w:r w:rsidRPr="00604281">
              <w:rPr>
                <w:rFonts w:ascii="Calibri" w:hAnsi="Calibri" w:cs="Calibri"/>
                <w:b/>
                <w:sz w:val="22"/>
                <w:szCs w:val="22"/>
                <w:lang w:eastAsia="en-US"/>
              </w:rPr>
              <w:t>Nº</w:t>
            </w:r>
            <w:proofErr w:type="spellEnd"/>
            <w:r w:rsidRPr="00604281">
              <w:rPr>
                <w:rFonts w:ascii="Calibri" w:hAnsi="Calibri" w:cs="Calibri"/>
                <w:b/>
                <w:sz w:val="22"/>
                <w:szCs w:val="22"/>
                <w:lang w:eastAsia="en-US"/>
              </w:rPr>
              <w:t xml:space="preserve"> de </w:t>
            </w:r>
          </w:p>
          <w:p w14:paraId="2BBB9CC1" w14:textId="77777777" w:rsidR="000F66E0" w:rsidRPr="00604281" w:rsidRDefault="000F66E0" w:rsidP="000F66E0">
            <w:pPr>
              <w:widowControl w:val="0"/>
              <w:jc w:val="center"/>
              <w:rPr>
                <w:rFonts w:ascii="Calibri" w:hAnsi="Calibri" w:cs="Calibri"/>
                <w:b/>
                <w:sz w:val="22"/>
                <w:szCs w:val="22"/>
                <w:lang w:eastAsia="en-US"/>
              </w:rPr>
            </w:pPr>
            <w:r w:rsidRPr="00604281">
              <w:rPr>
                <w:rFonts w:ascii="Calibri" w:hAnsi="Calibri" w:cs="Calibri"/>
                <w:b/>
                <w:sz w:val="22"/>
                <w:szCs w:val="22"/>
                <w:lang w:eastAsia="en-US"/>
              </w:rPr>
              <w:t>Unidades</w:t>
            </w:r>
          </w:p>
        </w:tc>
        <w:tc>
          <w:tcPr>
            <w:tcW w:w="18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779521B" w14:textId="3BAF6140" w:rsidR="000F66E0" w:rsidRPr="00604281" w:rsidRDefault="000F66E0" w:rsidP="000F66E0">
            <w:pPr>
              <w:widowControl w:val="0"/>
              <w:jc w:val="center"/>
              <w:rPr>
                <w:rFonts w:ascii="Calibri" w:hAnsi="Calibri" w:cs="Calibri"/>
                <w:b/>
                <w:sz w:val="22"/>
                <w:szCs w:val="22"/>
                <w:lang w:eastAsia="en-US"/>
              </w:rPr>
            </w:pPr>
            <w:r w:rsidRPr="00604281">
              <w:rPr>
                <w:rFonts w:ascii="Calibri" w:hAnsi="Calibri" w:cs="Calibri"/>
                <w:b/>
                <w:sz w:val="22"/>
                <w:szCs w:val="22"/>
                <w:lang w:eastAsia="en-US"/>
              </w:rPr>
              <w:t>Precio Unidad</w:t>
            </w:r>
            <w:r w:rsidR="00B1688C">
              <w:rPr>
                <w:rFonts w:ascii="Calibri" w:hAnsi="Calibri" w:cs="Calibri"/>
                <w:b/>
                <w:sz w:val="22"/>
                <w:szCs w:val="22"/>
                <w:lang w:eastAsia="en-US"/>
              </w:rPr>
              <w:t xml:space="preserve"> (€)</w:t>
            </w:r>
          </w:p>
          <w:p w14:paraId="644FC646" w14:textId="7E695AD1" w:rsidR="000F66E0" w:rsidRPr="00604281" w:rsidRDefault="000F66E0" w:rsidP="000F66E0">
            <w:pPr>
              <w:widowControl w:val="0"/>
              <w:jc w:val="center"/>
              <w:rPr>
                <w:rFonts w:ascii="Calibri" w:hAnsi="Calibri" w:cs="Calibri"/>
                <w:b/>
                <w:color w:val="548DD4" w:themeColor="text2" w:themeTint="99"/>
                <w:sz w:val="22"/>
                <w:szCs w:val="22"/>
                <w:lang w:eastAsia="en-US"/>
              </w:rPr>
            </w:pPr>
            <w:r w:rsidRPr="00604281">
              <w:rPr>
                <w:rFonts w:ascii="Calibri" w:hAnsi="Calibri" w:cs="Calibri"/>
                <w:b/>
                <w:sz w:val="22"/>
                <w:szCs w:val="22"/>
                <w:lang w:eastAsia="en-US"/>
              </w:rPr>
              <w:t>Sin impuestos</w:t>
            </w:r>
            <w:r w:rsidR="00B1688C">
              <w:rPr>
                <w:rFonts w:ascii="Calibri" w:hAnsi="Calibri" w:cs="Calibri"/>
                <w:b/>
                <w:sz w:val="22"/>
                <w:szCs w:val="22"/>
                <w:lang w:eastAsia="en-US"/>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F267ED9" w14:textId="5232B582" w:rsidR="00604281" w:rsidRDefault="000F66E0" w:rsidP="00604281">
            <w:pPr>
              <w:widowControl w:val="0"/>
              <w:jc w:val="center"/>
              <w:rPr>
                <w:rFonts w:ascii="Calibri" w:hAnsi="Calibri" w:cs="Calibri"/>
                <w:b/>
                <w:sz w:val="22"/>
                <w:szCs w:val="22"/>
                <w:lang w:eastAsia="en-US"/>
              </w:rPr>
            </w:pPr>
            <w:r w:rsidRPr="00604281">
              <w:rPr>
                <w:rFonts w:ascii="Calibri" w:hAnsi="Calibri" w:cs="Calibri"/>
                <w:b/>
                <w:sz w:val="22"/>
                <w:szCs w:val="22"/>
                <w:lang w:eastAsia="en-US"/>
              </w:rPr>
              <w:t xml:space="preserve">Precio Total </w:t>
            </w:r>
            <w:r w:rsidR="00B1688C">
              <w:rPr>
                <w:rFonts w:ascii="Calibri" w:hAnsi="Calibri" w:cs="Calibri"/>
                <w:b/>
                <w:sz w:val="22"/>
                <w:szCs w:val="22"/>
                <w:lang w:eastAsia="en-US"/>
              </w:rPr>
              <w:t>(€)</w:t>
            </w:r>
          </w:p>
          <w:p w14:paraId="4EFDEF30" w14:textId="2652FA02" w:rsidR="000F66E0" w:rsidRPr="00604281" w:rsidRDefault="000F66E0" w:rsidP="00604281">
            <w:pPr>
              <w:widowControl w:val="0"/>
              <w:jc w:val="center"/>
              <w:rPr>
                <w:rFonts w:ascii="Calibri" w:hAnsi="Calibri" w:cs="Calibri"/>
                <w:b/>
                <w:sz w:val="22"/>
                <w:szCs w:val="22"/>
                <w:lang w:eastAsia="en-US"/>
              </w:rPr>
            </w:pPr>
            <w:r w:rsidRPr="00604281">
              <w:rPr>
                <w:rFonts w:ascii="Calibri" w:hAnsi="Calibri" w:cs="Calibri"/>
                <w:b/>
                <w:sz w:val="22"/>
                <w:szCs w:val="22"/>
                <w:lang w:eastAsia="en-US"/>
              </w:rPr>
              <w:t>Sin impuestos</w:t>
            </w:r>
          </w:p>
        </w:tc>
      </w:tr>
      <w:tr w:rsidR="000F66E0" w:rsidRPr="000F66E0" w14:paraId="2BF5B30C" w14:textId="77777777" w:rsidTr="00604281">
        <w:trPr>
          <w:trHeight w:val="265"/>
          <w:tblHeader/>
        </w:trPr>
        <w:tc>
          <w:tcPr>
            <w:tcW w:w="4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E8C90A9" w14:textId="77777777" w:rsidR="000F66E0" w:rsidRPr="00604281" w:rsidRDefault="000F66E0" w:rsidP="000F66E0">
            <w:pPr>
              <w:widowControl w:val="0"/>
              <w:jc w:val="center"/>
              <w:rPr>
                <w:rFonts w:ascii="Calibri" w:hAnsi="Calibri" w:cs="Calibri"/>
                <w:b/>
                <w:sz w:val="22"/>
                <w:szCs w:val="22"/>
                <w:lang w:eastAsia="en-US"/>
              </w:rPr>
            </w:pPr>
            <w:r w:rsidRPr="00604281">
              <w:rPr>
                <w:rFonts w:ascii="Calibri" w:hAnsi="Calibri" w:cs="Calibri"/>
                <w:b/>
                <w:sz w:val="22"/>
                <w:szCs w:val="22"/>
                <w:lang w:eastAsia="en-US"/>
              </w:rPr>
              <w:t xml:space="preserve">VEHÍCULO </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966781" w14:textId="77777777" w:rsidR="000F66E0" w:rsidRPr="00604281" w:rsidRDefault="000F66E0" w:rsidP="000F66E0">
            <w:pPr>
              <w:widowControl w:val="0"/>
              <w:jc w:val="center"/>
              <w:rPr>
                <w:rFonts w:ascii="Calibri" w:hAnsi="Calibri" w:cs="Calibri"/>
                <w:b/>
                <w:color w:val="FF0000"/>
                <w:sz w:val="22"/>
                <w:szCs w:val="22"/>
                <w:lang w:eastAsia="en-US"/>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0D9DF8" w14:textId="77777777" w:rsidR="000F66E0" w:rsidRPr="00604281" w:rsidRDefault="000F66E0" w:rsidP="000F66E0">
            <w:pPr>
              <w:widowControl w:val="0"/>
              <w:jc w:val="center"/>
              <w:rPr>
                <w:rFonts w:ascii="Calibri" w:hAnsi="Calibri" w:cs="Calibri"/>
                <w:b/>
                <w:color w:val="FF0000"/>
                <w:sz w:val="22"/>
                <w:szCs w:val="22"/>
                <w:lang w:eastAsia="en-US"/>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7238B2" w14:textId="77777777" w:rsidR="000F66E0" w:rsidRPr="00604281" w:rsidRDefault="000F66E0" w:rsidP="000F66E0">
            <w:pPr>
              <w:widowControl w:val="0"/>
              <w:jc w:val="center"/>
              <w:rPr>
                <w:rFonts w:ascii="Calibri" w:hAnsi="Calibri" w:cs="Calibri"/>
                <w:b/>
                <w:color w:val="FF0000"/>
                <w:sz w:val="22"/>
                <w:szCs w:val="22"/>
                <w:lang w:eastAsia="en-US"/>
              </w:rPr>
            </w:pPr>
          </w:p>
        </w:tc>
      </w:tr>
      <w:tr w:rsidR="000F66E0" w:rsidRPr="000F66E0" w14:paraId="146018B3" w14:textId="77777777" w:rsidTr="00604281">
        <w:trPr>
          <w:trHeight w:val="265"/>
          <w:tblHeader/>
        </w:trPr>
        <w:tc>
          <w:tcPr>
            <w:tcW w:w="4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BE2978C" w14:textId="61583739" w:rsidR="000F66E0" w:rsidRPr="00604281" w:rsidRDefault="000F66E0" w:rsidP="000F66E0">
            <w:pPr>
              <w:widowControl w:val="0"/>
              <w:jc w:val="center"/>
              <w:rPr>
                <w:rFonts w:ascii="Calibri" w:hAnsi="Calibri" w:cs="Calibri"/>
                <w:b/>
                <w:sz w:val="22"/>
                <w:szCs w:val="22"/>
                <w:lang w:eastAsia="en-US"/>
              </w:rPr>
            </w:pPr>
            <w:r w:rsidRPr="00604281">
              <w:rPr>
                <w:rFonts w:ascii="Calibri" w:hAnsi="Calibri" w:cs="Calibri"/>
                <w:b/>
                <w:sz w:val="22"/>
                <w:szCs w:val="22"/>
                <w:lang w:eastAsia="en-US"/>
              </w:rPr>
              <w:t>Equipamiento Opcional</w:t>
            </w:r>
            <w:r w:rsidR="00E11F70" w:rsidRPr="00604281">
              <w:rPr>
                <w:rFonts w:ascii="Calibri" w:hAnsi="Calibri" w:cs="Calibri"/>
                <w:b/>
                <w:sz w:val="22"/>
                <w:szCs w:val="22"/>
                <w:lang w:eastAsia="en-US"/>
              </w:rPr>
              <w:t xml:space="preserve"> Definido</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DC9494" w14:textId="77777777" w:rsidR="000F66E0" w:rsidRPr="00604281" w:rsidRDefault="000F66E0" w:rsidP="000F66E0">
            <w:pPr>
              <w:widowControl w:val="0"/>
              <w:jc w:val="center"/>
              <w:rPr>
                <w:rFonts w:ascii="Calibri" w:hAnsi="Calibri" w:cs="Calibri"/>
                <w:b/>
                <w:color w:val="FF0000"/>
                <w:sz w:val="22"/>
                <w:szCs w:val="22"/>
                <w:lang w:eastAsia="en-US"/>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3CA684" w14:textId="77777777" w:rsidR="000F66E0" w:rsidRPr="00604281" w:rsidRDefault="000F66E0" w:rsidP="000F66E0">
            <w:pPr>
              <w:widowControl w:val="0"/>
              <w:jc w:val="center"/>
              <w:rPr>
                <w:rFonts w:ascii="Calibri" w:hAnsi="Calibri" w:cs="Calibri"/>
                <w:b/>
                <w:color w:val="FF0000"/>
                <w:sz w:val="22"/>
                <w:szCs w:val="22"/>
                <w:lang w:eastAsia="en-US"/>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CCEB00" w14:textId="77777777" w:rsidR="000F66E0" w:rsidRPr="00604281" w:rsidRDefault="000F66E0" w:rsidP="000F66E0">
            <w:pPr>
              <w:widowControl w:val="0"/>
              <w:jc w:val="center"/>
              <w:rPr>
                <w:rFonts w:ascii="Calibri" w:hAnsi="Calibri" w:cs="Calibri"/>
                <w:b/>
                <w:color w:val="FF0000"/>
                <w:sz w:val="22"/>
                <w:szCs w:val="22"/>
                <w:lang w:eastAsia="en-US"/>
              </w:rPr>
            </w:pPr>
          </w:p>
        </w:tc>
      </w:tr>
      <w:tr w:rsidR="000F66E0" w:rsidRPr="000F66E0" w14:paraId="49F2592F" w14:textId="77777777" w:rsidTr="00604281">
        <w:trPr>
          <w:trHeight w:val="265"/>
          <w:tblHeader/>
        </w:trPr>
        <w:tc>
          <w:tcPr>
            <w:tcW w:w="4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5A03942" w14:textId="15C7C844" w:rsidR="000F66E0" w:rsidRPr="00604281" w:rsidRDefault="000F66E0" w:rsidP="000F66E0">
            <w:pPr>
              <w:widowControl w:val="0"/>
              <w:jc w:val="center"/>
              <w:rPr>
                <w:rFonts w:ascii="Calibri" w:hAnsi="Calibri" w:cs="Calibri"/>
                <w:b/>
                <w:sz w:val="22"/>
                <w:szCs w:val="22"/>
                <w:lang w:eastAsia="en-US"/>
              </w:rPr>
            </w:pPr>
            <w:r w:rsidRPr="00604281">
              <w:rPr>
                <w:rFonts w:ascii="Calibri" w:hAnsi="Calibri" w:cs="Calibri"/>
                <w:b/>
                <w:sz w:val="22"/>
                <w:szCs w:val="22"/>
                <w:lang w:eastAsia="en-US"/>
              </w:rPr>
              <w:t xml:space="preserve">Equipamiento </w:t>
            </w:r>
            <w:r w:rsidR="00E11F70" w:rsidRPr="00604281">
              <w:rPr>
                <w:rFonts w:ascii="Calibri" w:hAnsi="Calibri" w:cs="Calibri"/>
                <w:b/>
                <w:sz w:val="22"/>
                <w:szCs w:val="22"/>
                <w:lang w:eastAsia="en-US"/>
              </w:rPr>
              <w:t xml:space="preserve">Opcional </w:t>
            </w:r>
            <w:r w:rsidR="001C1660">
              <w:rPr>
                <w:rFonts w:ascii="Calibri" w:hAnsi="Calibri" w:cs="Calibri"/>
                <w:b/>
                <w:sz w:val="22"/>
                <w:szCs w:val="22"/>
                <w:lang w:eastAsia="en-US"/>
              </w:rPr>
              <w:t>NO</w:t>
            </w:r>
            <w:r w:rsidR="00E11F70" w:rsidRPr="00604281">
              <w:rPr>
                <w:rFonts w:ascii="Calibri" w:hAnsi="Calibri" w:cs="Calibri"/>
                <w:b/>
                <w:sz w:val="22"/>
                <w:szCs w:val="22"/>
                <w:lang w:eastAsia="en-US"/>
              </w:rPr>
              <w:t xml:space="preserve"> Definido</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C17597" w14:textId="77777777" w:rsidR="000F66E0" w:rsidRPr="00604281" w:rsidRDefault="000F66E0" w:rsidP="000F66E0">
            <w:pPr>
              <w:widowControl w:val="0"/>
              <w:jc w:val="center"/>
              <w:rPr>
                <w:rFonts w:ascii="Calibri" w:hAnsi="Calibri" w:cs="Calibri"/>
                <w:b/>
                <w:color w:val="FF0000"/>
                <w:sz w:val="22"/>
                <w:szCs w:val="22"/>
                <w:lang w:eastAsia="en-US"/>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C8E8D0" w14:textId="77777777" w:rsidR="000F66E0" w:rsidRPr="00604281" w:rsidRDefault="000F66E0" w:rsidP="000F66E0">
            <w:pPr>
              <w:widowControl w:val="0"/>
              <w:jc w:val="center"/>
              <w:rPr>
                <w:rFonts w:ascii="Calibri" w:hAnsi="Calibri" w:cs="Calibri"/>
                <w:b/>
                <w:color w:val="FF0000"/>
                <w:sz w:val="22"/>
                <w:szCs w:val="22"/>
                <w:lang w:eastAsia="en-US"/>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984DEE" w14:textId="77777777" w:rsidR="000F66E0" w:rsidRPr="00604281" w:rsidRDefault="000F66E0" w:rsidP="000F66E0">
            <w:pPr>
              <w:widowControl w:val="0"/>
              <w:jc w:val="center"/>
              <w:rPr>
                <w:rFonts w:ascii="Calibri" w:hAnsi="Calibri" w:cs="Calibri"/>
                <w:b/>
                <w:color w:val="FF0000"/>
                <w:sz w:val="22"/>
                <w:szCs w:val="22"/>
                <w:lang w:eastAsia="en-US"/>
              </w:rPr>
            </w:pPr>
          </w:p>
        </w:tc>
      </w:tr>
      <w:tr w:rsidR="000F66E0" w:rsidRPr="000F66E0" w14:paraId="3BF0F247" w14:textId="77777777" w:rsidTr="00604281">
        <w:trPr>
          <w:trHeight w:val="272"/>
        </w:trPr>
        <w:tc>
          <w:tcPr>
            <w:tcW w:w="4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15442FA" w14:textId="7D9F53BA" w:rsidR="000F66E0" w:rsidRPr="00604281" w:rsidRDefault="000F66E0" w:rsidP="000F66E0">
            <w:pPr>
              <w:jc w:val="center"/>
              <w:rPr>
                <w:rFonts w:ascii="Calibri" w:hAnsi="Calibri" w:cs="Calibri"/>
                <w:i/>
                <w:color w:val="548DD4" w:themeColor="text2" w:themeTint="99"/>
                <w:sz w:val="22"/>
                <w:szCs w:val="22"/>
                <w:lang w:eastAsia="en-US"/>
              </w:rPr>
            </w:pPr>
            <w:r w:rsidRPr="00604281">
              <w:rPr>
                <w:rFonts w:ascii="Calibri" w:hAnsi="Calibri" w:cs="Calibri"/>
                <w:b/>
                <w:sz w:val="22"/>
                <w:szCs w:val="22"/>
                <w:lang w:eastAsia="en-US"/>
              </w:rPr>
              <w:t xml:space="preserve">Kit </w:t>
            </w:r>
            <w:r w:rsidR="00E11F70" w:rsidRPr="00604281">
              <w:rPr>
                <w:rFonts w:ascii="Calibri" w:hAnsi="Calibri" w:cs="Calibri"/>
                <w:b/>
                <w:sz w:val="22"/>
                <w:szCs w:val="22"/>
                <w:lang w:eastAsia="en-US"/>
              </w:rPr>
              <w:t xml:space="preserve">de </w:t>
            </w:r>
            <w:r w:rsidR="001C1660">
              <w:rPr>
                <w:rFonts w:ascii="Calibri" w:hAnsi="Calibri" w:cs="Calibri"/>
                <w:b/>
                <w:sz w:val="22"/>
                <w:szCs w:val="22"/>
                <w:lang w:eastAsia="en-US"/>
              </w:rPr>
              <w:t>A</w:t>
            </w:r>
            <w:r w:rsidR="00E11F70" w:rsidRPr="00604281">
              <w:rPr>
                <w:rFonts w:ascii="Calibri" w:hAnsi="Calibri" w:cs="Calibri"/>
                <w:b/>
                <w:sz w:val="22"/>
                <w:szCs w:val="22"/>
                <w:lang w:eastAsia="en-US"/>
              </w:rPr>
              <w:t xml:space="preserve">daptación </w:t>
            </w:r>
            <w:r w:rsidR="001C1660">
              <w:rPr>
                <w:rFonts w:ascii="Calibri" w:hAnsi="Calibri" w:cs="Calibri"/>
                <w:b/>
                <w:sz w:val="22"/>
                <w:szCs w:val="22"/>
                <w:lang w:eastAsia="en-US"/>
              </w:rPr>
              <w:t>D</w:t>
            </w:r>
            <w:r w:rsidRPr="00604281">
              <w:rPr>
                <w:rFonts w:ascii="Calibri" w:hAnsi="Calibri" w:cs="Calibri"/>
                <w:b/>
                <w:sz w:val="22"/>
                <w:szCs w:val="22"/>
                <w:lang w:eastAsia="en-US"/>
              </w:rPr>
              <w:t>efinido</w:t>
            </w:r>
          </w:p>
        </w:tc>
        <w:tc>
          <w:tcPr>
            <w:tcW w:w="1418" w:type="dxa"/>
            <w:tcBorders>
              <w:top w:val="single" w:sz="4" w:space="0" w:color="auto"/>
              <w:left w:val="single" w:sz="4" w:space="0" w:color="auto"/>
              <w:bottom w:val="single" w:sz="4" w:space="0" w:color="auto"/>
              <w:right w:val="single" w:sz="4" w:space="0" w:color="auto"/>
            </w:tcBorders>
            <w:vAlign w:val="center"/>
          </w:tcPr>
          <w:p w14:paraId="489A6808" w14:textId="77777777" w:rsidR="000F66E0" w:rsidRPr="00604281" w:rsidRDefault="000F66E0" w:rsidP="000F66E0">
            <w:pPr>
              <w:jc w:val="center"/>
              <w:rPr>
                <w:rFonts w:ascii="Calibri" w:hAnsi="Calibri" w:cs="Calibri"/>
                <w:sz w:val="22"/>
                <w:szCs w:val="22"/>
                <w:lang w:eastAsia="en-US"/>
              </w:rPr>
            </w:pPr>
          </w:p>
        </w:tc>
        <w:tc>
          <w:tcPr>
            <w:tcW w:w="1842" w:type="dxa"/>
            <w:tcBorders>
              <w:top w:val="single" w:sz="4" w:space="0" w:color="auto"/>
              <w:left w:val="single" w:sz="4" w:space="0" w:color="auto"/>
              <w:bottom w:val="single" w:sz="4" w:space="0" w:color="auto"/>
              <w:right w:val="single" w:sz="4" w:space="0" w:color="auto"/>
            </w:tcBorders>
            <w:vAlign w:val="center"/>
          </w:tcPr>
          <w:p w14:paraId="6695D472" w14:textId="77777777" w:rsidR="000F66E0" w:rsidRPr="00604281" w:rsidRDefault="000F66E0" w:rsidP="000F66E0">
            <w:pPr>
              <w:jc w:val="center"/>
              <w:rPr>
                <w:rFonts w:ascii="Calibri" w:hAnsi="Calibri" w:cs="Calibri"/>
                <w:sz w:val="22"/>
                <w:szCs w:val="22"/>
                <w:lang w:eastAsia="en-US"/>
              </w:rPr>
            </w:pPr>
          </w:p>
        </w:tc>
        <w:tc>
          <w:tcPr>
            <w:tcW w:w="1843" w:type="dxa"/>
            <w:tcBorders>
              <w:top w:val="single" w:sz="4" w:space="0" w:color="auto"/>
              <w:left w:val="single" w:sz="4" w:space="0" w:color="auto"/>
              <w:bottom w:val="single" w:sz="4" w:space="0" w:color="auto"/>
              <w:right w:val="single" w:sz="4" w:space="0" w:color="auto"/>
            </w:tcBorders>
            <w:vAlign w:val="center"/>
          </w:tcPr>
          <w:p w14:paraId="1D03F594" w14:textId="77777777" w:rsidR="000F66E0" w:rsidRPr="00604281" w:rsidRDefault="000F66E0" w:rsidP="000F66E0">
            <w:pPr>
              <w:jc w:val="center"/>
              <w:rPr>
                <w:rFonts w:ascii="Calibri" w:hAnsi="Calibri" w:cs="Calibri"/>
                <w:sz w:val="22"/>
                <w:szCs w:val="22"/>
                <w:lang w:eastAsia="en-US"/>
              </w:rPr>
            </w:pPr>
          </w:p>
        </w:tc>
      </w:tr>
      <w:tr w:rsidR="000F66E0" w:rsidRPr="000F66E0" w14:paraId="4B289E1F" w14:textId="77777777" w:rsidTr="00604281">
        <w:trPr>
          <w:trHeight w:val="275"/>
        </w:trPr>
        <w:tc>
          <w:tcPr>
            <w:tcW w:w="4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58B5A85" w14:textId="6259F84E" w:rsidR="000F66E0" w:rsidRPr="00604281" w:rsidRDefault="000F66E0" w:rsidP="000F66E0">
            <w:pPr>
              <w:jc w:val="center"/>
              <w:rPr>
                <w:rFonts w:ascii="Calibri" w:hAnsi="Calibri" w:cs="Calibri"/>
                <w:color w:val="FF0000"/>
                <w:sz w:val="22"/>
                <w:szCs w:val="22"/>
                <w:lang w:eastAsia="en-US"/>
              </w:rPr>
            </w:pPr>
            <w:r w:rsidRPr="00604281">
              <w:rPr>
                <w:rFonts w:ascii="Calibri" w:hAnsi="Calibri" w:cs="Calibri"/>
                <w:b/>
                <w:sz w:val="22"/>
                <w:szCs w:val="22"/>
                <w:lang w:eastAsia="en-US"/>
              </w:rPr>
              <w:t xml:space="preserve">Kit </w:t>
            </w:r>
            <w:r w:rsidR="00E11F70" w:rsidRPr="00604281">
              <w:rPr>
                <w:rFonts w:ascii="Calibri" w:hAnsi="Calibri" w:cs="Calibri"/>
                <w:b/>
                <w:sz w:val="22"/>
                <w:szCs w:val="22"/>
                <w:lang w:eastAsia="en-US"/>
              </w:rPr>
              <w:t xml:space="preserve">de </w:t>
            </w:r>
            <w:r w:rsidR="001C1660">
              <w:rPr>
                <w:rFonts w:ascii="Calibri" w:hAnsi="Calibri" w:cs="Calibri"/>
                <w:b/>
                <w:sz w:val="22"/>
                <w:szCs w:val="22"/>
                <w:lang w:eastAsia="en-US"/>
              </w:rPr>
              <w:t>A</w:t>
            </w:r>
            <w:r w:rsidR="00E11F70" w:rsidRPr="00604281">
              <w:rPr>
                <w:rFonts w:ascii="Calibri" w:hAnsi="Calibri" w:cs="Calibri"/>
                <w:b/>
                <w:sz w:val="22"/>
                <w:szCs w:val="22"/>
                <w:lang w:eastAsia="en-US"/>
              </w:rPr>
              <w:t xml:space="preserve">daptación </w:t>
            </w:r>
            <w:r w:rsidR="001C1660">
              <w:rPr>
                <w:rFonts w:ascii="Calibri" w:hAnsi="Calibri" w:cs="Calibri"/>
                <w:b/>
                <w:sz w:val="22"/>
                <w:szCs w:val="22"/>
                <w:lang w:eastAsia="en-US"/>
              </w:rPr>
              <w:t>NO</w:t>
            </w:r>
            <w:r w:rsidRPr="00604281">
              <w:rPr>
                <w:rFonts w:ascii="Calibri" w:hAnsi="Calibri" w:cs="Calibri"/>
                <w:b/>
                <w:sz w:val="22"/>
                <w:szCs w:val="22"/>
                <w:lang w:eastAsia="en-US"/>
              </w:rPr>
              <w:t xml:space="preserve"> </w:t>
            </w:r>
            <w:r w:rsidR="001C1660">
              <w:rPr>
                <w:rFonts w:ascii="Calibri" w:hAnsi="Calibri" w:cs="Calibri"/>
                <w:b/>
                <w:sz w:val="22"/>
                <w:szCs w:val="22"/>
                <w:lang w:eastAsia="en-US"/>
              </w:rPr>
              <w:t>D</w:t>
            </w:r>
            <w:r w:rsidRPr="00604281">
              <w:rPr>
                <w:rFonts w:ascii="Calibri" w:hAnsi="Calibri" w:cs="Calibri"/>
                <w:b/>
                <w:sz w:val="22"/>
                <w:szCs w:val="22"/>
                <w:lang w:eastAsia="en-US"/>
              </w:rPr>
              <w:t>efinido</w:t>
            </w:r>
          </w:p>
        </w:tc>
        <w:tc>
          <w:tcPr>
            <w:tcW w:w="1418" w:type="dxa"/>
            <w:tcBorders>
              <w:top w:val="single" w:sz="4" w:space="0" w:color="auto"/>
              <w:left w:val="single" w:sz="4" w:space="0" w:color="auto"/>
              <w:bottom w:val="single" w:sz="4" w:space="0" w:color="auto"/>
              <w:right w:val="single" w:sz="4" w:space="0" w:color="auto"/>
            </w:tcBorders>
            <w:vAlign w:val="center"/>
          </w:tcPr>
          <w:p w14:paraId="6E1C7A27" w14:textId="77777777" w:rsidR="000F66E0" w:rsidRPr="00604281" w:rsidRDefault="000F66E0" w:rsidP="000F66E0">
            <w:pPr>
              <w:jc w:val="center"/>
              <w:rPr>
                <w:rFonts w:ascii="Calibri" w:hAnsi="Calibri" w:cs="Calibri"/>
                <w:sz w:val="22"/>
                <w:szCs w:val="22"/>
                <w:lang w:eastAsia="en-US"/>
              </w:rPr>
            </w:pPr>
          </w:p>
        </w:tc>
        <w:tc>
          <w:tcPr>
            <w:tcW w:w="1842" w:type="dxa"/>
            <w:tcBorders>
              <w:top w:val="single" w:sz="4" w:space="0" w:color="auto"/>
              <w:left w:val="single" w:sz="4" w:space="0" w:color="auto"/>
              <w:bottom w:val="single" w:sz="4" w:space="0" w:color="auto"/>
              <w:right w:val="single" w:sz="4" w:space="0" w:color="auto"/>
            </w:tcBorders>
            <w:vAlign w:val="center"/>
          </w:tcPr>
          <w:p w14:paraId="55872234" w14:textId="77777777" w:rsidR="000F66E0" w:rsidRPr="00604281" w:rsidRDefault="000F66E0" w:rsidP="000F66E0">
            <w:pPr>
              <w:jc w:val="center"/>
              <w:rPr>
                <w:rFonts w:ascii="Calibri" w:hAnsi="Calibri" w:cs="Calibri"/>
                <w:sz w:val="22"/>
                <w:szCs w:val="22"/>
                <w:lang w:eastAsia="en-US"/>
              </w:rPr>
            </w:pPr>
          </w:p>
        </w:tc>
        <w:tc>
          <w:tcPr>
            <w:tcW w:w="1843" w:type="dxa"/>
            <w:tcBorders>
              <w:top w:val="single" w:sz="4" w:space="0" w:color="auto"/>
              <w:left w:val="single" w:sz="4" w:space="0" w:color="auto"/>
              <w:bottom w:val="single" w:sz="4" w:space="0" w:color="auto"/>
              <w:right w:val="single" w:sz="4" w:space="0" w:color="auto"/>
            </w:tcBorders>
            <w:vAlign w:val="center"/>
          </w:tcPr>
          <w:p w14:paraId="3C37FE6E" w14:textId="77777777" w:rsidR="000F66E0" w:rsidRPr="00604281" w:rsidRDefault="000F66E0" w:rsidP="000F66E0">
            <w:pPr>
              <w:jc w:val="center"/>
              <w:rPr>
                <w:rFonts w:ascii="Calibri" w:hAnsi="Calibri" w:cs="Calibri"/>
                <w:sz w:val="22"/>
                <w:szCs w:val="22"/>
                <w:lang w:eastAsia="en-US"/>
              </w:rPr>
            </w:pPr>
          </w:p>
        </w:tc>
      </w:tr>
      <w:tr w:rsidR="000F66E0" w:rsidRPr="000F66E0" w14:paraId="38C51093" w14:textId="77777777" w:rsidTr="00604281">
        <w:trPr>
          <w:trHeight w:val="479"/>
        </w:trPr>
        <w:tc>
          <w:tcPr>
            <w:tcW w:w="552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046F522" w14:textId="77777777" w:rsidR="000F66E0" w:rsidRPr="00604281" w:rsidRDefault="000F66E0" w:rsidP="000F66E0">
            <w:pPr>
              <w:jc w:val="center"/>
              <w:rPr>
                <w:rFonts w:ascii="Calibri" w:hAnsi="Calibri" w:cs="Calibri"/>
                <w:b/>
                <w:sz w:val="22"/>
                <w:szCs w:val="22"/>
                <w:lang w:eastAsia="en-US"/>
              </w:rPr>
            </w:pPr>
            <w:r w:rsidRPr="00604281">
              <w:rPr>
                <w:rFonts w:ascii="Calibri" w:hAnsi="Calibri" w:cs="Calibri"/>
                <w:b/>
                <w:sz w:val="22"/>
                <w:szCs w:val="22"/>
                <w:lang w:eastAsia="en-US"/>
              </w:rPr>
              <w:t>VEHÍCULO COMPLETO incluido equipamiento y kits</w:t>
            </w:r>
          </w:p>
        </w:tc>
        <w:tc>
          <w:tcPr>
            <w:tcW w:w="1842" w:type="dxa"/>
            <w:tcBorders>
              <w:top w:val="single" w:sz="4" w:space="0" w:color="auto"/>
              <w:left w:val="single" w:sz="4" w:space="0" w:color="auto"/>
              <w:bottom w:val="single" w:sz="4" w:space="0" w:color="auto"/>
              <w:right w:val="single" w:sz="4" w:space="0" w:color="auto"/>
            </w:tcBorders>
            <w:vAlign w:val="center"/>
          </w:tcPr>
          <w:p w14:paraId="6D370C70" w14:textId="77777777" w:rsidR="000F66E0" w:rsidRPr="00604281" w:rsidRDefault="000F66E0" w:rsidP="000F66E0">
            <w:pPr>
              <w:jc w:val="center"/>
              <w:rPr>
                <w:rFonts w:ascii="Calibri" w:hAnsi="Calibri" w:cs="Calibri"/>
                <w:sz w:val="22"/>
                <w:szCs w:val="22"/>
                <w:lang w:eastAsia="en-US"/>
              </w:rPr>
            </w:pPr>
          </w:p>
        </w:tc>
        <w:tc>
          <w:tcPr>
            <w:tcW w:w="1843" w:type="dxa"/>
            <w:tcBorders>
              <w:top w:val="single" w:sz="4" w:space="0" w:color="auto"/>
              <w:left w:val="single" w:sz="4" w:space="0" w:color="auto"/>
              <w:bottom w:val="single" w:sz="4" w:space="0" w:color="auto"/>
              <w:right w:val="single" w:sz="4" w:space="0" w:color="auto"/>
            </w:tcBorders>
            <w:vAlign w:val="center"/>
          </w:tcPr>
          <w:p w14:paraId="73E524E3" w14:textId="77777777" w:rsidR="000F66E0" w:rsidRPr="00604281" w:rsidRDefault="000F66E0" w:rsidP="000F66E0">
            <w:pPr>
              <w:jc w:val="center"/>
              <w:rPr>
                <w:rFonts w:ascii="Calibri" w:hAnsi="Calibri" w:cs="Calibri"/>
                <w:sz w:val="22"/>
                <w:szCs w:val="22"/>
                <w:lang w:eastAsia="en-US"/>
              </w:rPr>
            </w:pPr>
          </w:p>
        </w:tc>
      </w:tr>
    </w:tbl>
    <w:p w14:paraId="7B19B7D5" w14:textId="77777777" w:rsidR="000F66E0" w:rsidRPr="00604281" w:rsidRDefault="000F66E0" w:rsidP="000F66E0">
      <w:pPr>
        <w:rPr>
          <w:rFonts w:ascii="Calibri" w:hAnsi="Calibri" w:cs="Calibri"/>
          <w:i/>
          <w:color w:val="0070C0"/>
          <w:lang w:eastAsia="en-US"/>
        </w:rPr>
      </w:pPr>
      <w:r w:rsidRPr="00604281">
        <w:rPr>
          <w:rFonts w:ascii="Calibri" w:hAnsi="Calibri" w:cs="Calibri"/>
          <w:i/>
          <w:color w:val="0070C0"/>
          <w:lang w:eastAsia="en-US"/>
        </w:rPr>
        <w:t>Rellene las casillas en blanco que procedan.</w:t>
      </w:r>
    </w:p>
    <w:p w14:paraId="24AE5DD1" w14:textId="77777777" w:rsidR="007717D6" w:rsidRPr="00604281" w:rsidRDefault="00A324F4" w:rsidP="00CA7CD5">
      <w:pPr>
        <w:rPr>
          <w:rFonts w:ascii="Calibri" w:hAnsi="Calibri" w:cs="Calibri"/>
          <w:i/>
          <w:color w:val="0070C0"/>
          <w:lang w:eastAsia="en-US"/>
        </w:rPr>
      </w:pPr>
      <w:r w:rsidRPr="00604281">
        <w:rPr>
          <w:rFonts w:ascii="Calibri" w:hAnsi="Calibri" w:cs="Calibri"/>
          <w:i/>
          <w:color w:val="0070C0"/>
          <w:lang w:eastAsia="en-US"/>
        </w:rPr>
        <w:t>Se rellenará una tabla (con las filas precisas) por cada vehículo distinto a adquirir</w:t>
      </w:r>
      <w:r w:rsidR="00CA7CD5" w:rsidRPr="00604281">
        <w:rPr>
          <w:rFonts w:ascii="Calibri" w:hAnsi="Calibri" w:cs="Calibri"/>
          <w:i/>
          <w:color w:val="0070C0"/>
          <w:lang w:eastAsia="en-US"/>
        </w:rPr>
        <w:t>.</w:t>
      </w:r>
    </w:p>
    <w:p w14:paraId="5051E315" w14:textId="77777777" w:rsidR="00A324F4" w:rsidRPr="00604281" w:rsidRDefault="00A324F4" w:rsidP="00CA7CD5">
      <w:pPr>
        <w:rPr>
          <w:rFonts w:asciiTheme="minorHAnsi" w:hAnsiTheme="minorHAnsi" w:cstheme="minorHAnsi"/>
          <w:i/>
          <w:color w:val="0070C0"/>
        </w:rPr>
      </w:pPr>
      <w:r w:rsidRPr="00604281">
        <w:rPr>
          <w:rFonts w:ascii="Calibri" w:hAnsi="Calibri" w:cs="Calibri"/>
          <w:i/>
          <w:color w:val="0070C0"/>
          <w:lang w:eastAsia="en-US"/>
        </w:rPr>
        <w:t>Deberán tenerse en cuenta las limitaciones económicas al alcance del equipamiento opcional y accesorios previstas en el PCAP</w:t>
      </w:r>
    </w:p>
    <w:p w14:paraId="70817365" w14:textId="77777777" w:rsidR="00A324F4" w:rsidRPr="008B48CC" w:rsidRDefault="00A324F4" w:rsidP="00A324F4">
      <w:pPr>
        <w:jc w:val="both"/>
        <w:rPr>
          <w:rFonts w:asciiTheme="minorHAnsi" w:hAnsiTheme="minorHAnsi" w:cstheme="minorHAnsi"/>
          <w:b/>
          <w:i/>
          <w:color w:val="548DD4" w:themeColor="text2" w:themeTint="99"/>
          <w:sz w:val="18"/>
          <w:szCs w:val="18"/>
        </w:rPr>
      </w:pPr>
    </w:p>
    <w:p w14:paraId="3134D092" w14:textId="67DB8841" w:rsidR="00A324F4" w:rsidRDefault="00A324F4" w:rsidP="00A324F4">
      <w:pPr>
        <w:jc w:val="both"/>
        <w:rPr>
          <w:rFonts w:asciiTheme="minorHAnsi" w:hAnsiTheme="minorHAnsi" w:cstheme="minorHAnsi"/>
          <w:sz w:val="22"/>
          <w:szCs w:val="22"/>
        </w:rPr>
      </w:pPr>
      <w:r w:rsidRPr="000F66E0">
        <w:rPr>
          <w:rFonts w:asciiTheme="minorHAnsi" w:hAnsiTheme="minorHAnsi" w:cstheme="minorHAnsi"/>
          <w:b/>
          <w:sz w:val="22"/>
          <w:szCs w:val="22"/>
        </w:rPr>
        <w:t xml:space="preserve">El </w:t>
      </w:r>
      <w:r w:rsidR="000F66E0" w:rsidRPr="000F66E0">
        <w:rPr>
          <w:rFonts w:asciiTheme="minorHAnsi" w:hAnsiTheme="minorHAnsi" w:cstheme="minorHAnsi"/>
          <w:b/>
          <w:sz w:val="22"/>
          <w:szCs w:val="22"/>
        </w:rPr>
        <w:t xml:space="preserve">PRESUPUESTO BASE DE LICITACIÓN </w:t>
      </w:r>
      <w:r w:rsidRPr="000F66E0">
        <w:rPr>
          <w:rFonts w:asciiTheme="minorHAnsi" w:hAnsiTheme="minorHAnsi" w:cstheme="minorHAnsi"/>
          <w:b/>
          <w:sz w:val="22"/>
          <w:szCs w:val="22"/>
        </w:rPr>
        <w:t xml:space="preserve">es el resultado de la suma total </w:t>
      </w:r>
      <w:r w:rsidR="00E22A0C" w:rsidRPr="000F66E0">
        <w:rPr>
          <w:rFonts w:asciiTheme="minorHAnsi" w:hAnsiTheme="minorHAnsi" w:cstheme="minorHAnsi"/>
          <w:b/>
          <w:sz w:val="22"/>
          <w:szCs w:val="22"/>
        </w:rPr>
        <w:t>del importe</w:t>
      </w:r>
      <w:r w:rsidR="00E22A0C" w:rsidRPr="009F3DA4">
        <w:rPr>
          <w:rFonts w:asciiTheme="minorHAnsi" w:hAnsiTheme="minorHAnsi" w:cstheme="minorHAnsi"/>
          <w:sz w:val="22"/>
          <w:szCs w:val="22"/>
        </w:rPr>
        <w:t xml:space="preserve"> correspondiente a</w:t>
      </w:r>
      <w:r w:rsidR="00E22A0C" w:rsidRPr="009F3DA4">
        <w:rPr>
          <w:rFonts w:asciiTheme="minorHAnsi" w:hAnsiTheme="minorHAnsi" w:cstheme="minorHAnsi"/>
          <w:color w:val="FF0000"/>
          <w:sz w:val="22"/>
          <w:szCs w:val="22"/>
        </w:rPr>
        <w:t xml:space="preserve"> </w:t>
      </w:r>
      <w:r w:rsidRPr="009F3DA4">
        <w:rPr>
          <w:rFonts w:asciiTheme="minorHAnsi" w:hAnsiTheme="minorHAnsi" w:cstheme="minorHAnsi"/>
          <w:sz w:val="22"/>
          <w:szCs w:val="22"/>
        </w:rPr>
        <w:t>los vehículos que se pretenden</w:t>
      </w:r>
      <w:r w:rsidR="00B12F73" w:rsidRPr="009F3DA4">
        <w:rPr>
          <w:rFonts w:asciiTheme="minorHAnsi" w:hAnsiTheme="minorHAnsi" w:cstheme="minorHAnsi"/>
          <w:sz w:val="22"/>
          <w:szCs w:val="22"/>
        </w:rPr>
        <w:t xml:space="preserve"> adquirir y el conjunto de kits y</w:t>
      </w:r>
      <w:r w:rsidRPr="009F3DA4">
        <w:rPr>
          <w:rFonts w:asciiTheme="minorHAnsi" w:hAnsiTheme="minorHAnsi" w:cstheme="minorHAnsi"/>
          <w:sz w:val="22"/>
          <w:szCs w:val="22"/>
        </w:rPr>
        <w:t xml:space="preserve"> equipamiento que se incorporan a estos, deduciendo, cuando proceda, el valor</w:t>
      </w:r>
      <w:r w:rsidR="000F66E0" w:rsidRPr="001C0DB1">
        <w:rPr>
          <w:rFonts w:asciiTheme="minorHAnsi" w:hAnsiTheme="minorHAnsi" w:cstheme="minorHAnsi"/>
          <w:sz w:val="22"/>
          <w:szCs w:val="22"/>
        </w:rPr>
        <w:t xml:space="preserve"> mínimo</w:t>
      </w:r>
      <w:r w:rsidRPr="001C0DB1">
        <w:rPr>
          <w:rFonts w:asciiTheme="minorHAnsi" w:hAnsiTheme="minorHAnsi" w:cstheme="minorHAnsi"/>
          <w:sz w:val="22"/>
          <w:szCs w:val="22"/>
        </w:rPr>
        <w:t xml:space="preserve"> </w:t>
      </w:r>
      <w:r w:rsidRPr="009F3DA4">
        <w:rPr>
          <w:rFonts w:asciiTheme="minorHAnsi" w:hAnsiTheme="minorHAnsi" w:cstheme="minorHAnsi"/>
          <w:sz w:val="22"/>
          <w:szCs w:val="22"/>
        </w:rPr>
        <w:t>estimado de los bienes que se hayan previsto entregar como parte del pago (pto</w:t>
      </w:r>
      <w:r w:rsidRPr="00123051">
        <w:rPr>
          <w:rFonts w:asciiTheme="minorHAnsi" w:hAnsiTheme="minorHAnsi" w:cstheme="minorHAnsi"/>
          <w:sz w:val="22"/>
          <w:szCs w:val="22"/>
        </w:rPr>
        <w:t>.</w:t>
      </w:r>
      <w:r w:rsidR="00F6192A">
        <w:rPr>
          <w:rFonts w:asciiTheme="minorHAnsi" w:hAnsiTheme="minorHAnsi" w:cstheme="minorHAnsi"/>
          <w:sz w:val="22"/>
          <w:szCs w:val="22"/>
        </w:rPr>
        <w:t>9</w:t>
      </w:r>
      <w:r w:rsidR="00CA7CD5" w:rsidRPr="00123051">
        <w:rPr>
          <w:rFonts w:asciiTheme="minorHAnsi" w:hAnsiTheme="minorHAnsi" w:cstheme="minorHAnsi"/>
          <w:sz w:val="22"/>
          <w:szCs w:val="22"/>
        </w:rPr>
        <w:t xml:space="preserve"> </w:t>
      </w:r>
      <w:r w:rsidRPr="009F3DA4">
        <w:rPr>
          <w:rFonts w:asciiTheme="minorHAnsi" w:hAnsiTheme="minorHAnsi" w:cstheme="minorHAnsi"/>
          <w:sz w:val="22"/>
          <w:szCs w:val="22"/>
        </w:rPr>
        <w:t>del presente DL):</w:t>
      </w:r>
    </w:p>
    <w:p w14:paraId="523233A6" w14:textId="77777777" w:rsidR="000F66E0" w:rsidRPr="008B48CC" w:rsidRDefault="000F66E0" w:rsidP="00A324F4">
      <w:pPr>
        <w:jc w:val="both"/>
        <w:rPr>
          <w:rFonts w:asciiTheme="minorHAnsi" w:hAnsiTheme="minorHAnsi" w:cstheme="minorHAnsi"/>
          <w:b/>
          <w:sz w:val="22"/>
          <w:szCs w:val="22"/>
        </w:rPr>
      </w:pPr>
    </w:p>
    <w:tbl>
      <w:tblPr>
        <w:tblStyle w:val="Tablaconcuadrcula6concolores"/>
        <w:tblW w:w="0" w:type="auto"/>
        <w:tblLook w:val="0620" w:firstRow="1" w:lastRow="0" w:firstColumn="0" w:lastColumn="0" w:noHBand="1" w:noVBand="1"/>
        <w:tblCaption w:val="Presupustao maximo de licitación"/>
      </w:tblPr>
      <w:tblGrid>
        <w:gridCol w:w="4531"/>
        <w:gridCol w:w="2268"/>
        <w:gridCol w:w="2127"/>
      </w:tblGrid>
      <w:tr w:rsidR="00A324F4" w:rsidRPr="008B48CC" w14:paraId="3A08FE49" w14:textId="77777777" w:rsidTr="001E4B34">
        <w:trPr>
          <w:cnfStyle w:val="100000000000" w:firstRow="1" w:lastRow="0" w:firstColumn="0" w:lastColumn="0" w:oddVBand="0" w:evenVBand="0" w:oddHBand="0" w:evenHBand="0" w:firstRowFirstColumn="0" w:firstRowLastColumn="0" w:lastRowFirstColumn="0" w:lastRowLastColumn="0"/>
          <w:trHeight w:val="864"/>
          <w:tblHeader/>
        </w:trPr>
        <w:tc>
          <w:tcPr>
            <w:tcW w:w="4531" w:type="dxa"/>
            <w:tcBorders>
              <w:top w:val="single" w:sz="4" w:space="0" w:color="666666" w:themeColor="text1" w:themeTint="99"/>
              <w:left w:val="single" w:sz="4" w:space="0" w:color="666666" w:themeColor="text1" w:themeTint="99"/>
              <w:bottom w:val="none" w:sz="0" w:space="0" w:color="auto"/>
              <w:right w:val="single" w:sz="4" w:space="0" w:color="666666" w:themeColor="text1" w:themeTint="99"/>
            </w:tcBorders>
            <w:shd w:val="clear" w:color="auto" w:fill="F2F2F2" w:themeFill="background1" w:themeFillShade="F2"/>
          </w:tcPr>
          <w:p w14:paraId="6AF45380" w14:textId="77777777" w:rsidR="00A324F4" w:rsidRPr="008B48CC" w:rsidRDefault="00A324F4">
            <w:pPr>
              <w:rPr>
                <w:rFonts w:ascii="Calibri" w:hAnsi="Calibri" w:cs="Calibri"/>
                <w:sz w:val="22"/>
                <w:szCs w:val="22"/>
                <w:lang w:eastAsia="en-US"/>
              </w:rPr>
            </w:pPr>
            <w:bookmarkStart w:id="8" w:name="_Hlk189499899"/>
          </w:p>
        </w:tc>
        <w:tc>
          <w:tcPr>
            <w:tcW w:w="2268" w:type="dxa"/>
            <w:tcBorders>
              <w:top w:val="single" w:sz="4" w:space="0" w:color="666666" w:themeColor="text1" w:themeTint="99"/>
              <w:left w:val="single" w:sz="4" w:space="0" w:color="666666" w:themeColor="text1" w:themeTint="99"/>
              <w:bottom w:val="none" w:sz="0" w:space="0" w:color="auto"/>
              <w:right w:val="single" w:sz="4" w:space="0" w:color="666666" w:themeColor="text1" w:themeTint="99"/>
            </w:tcBorders>
            <w:shd w:val="clear" w:color="auto" w:fill="F2F2F2" w:themeFill="background1" w:themeFillShade="F2"/>
            <w:vAlign w:val="center"/>
            <w:hideMark/>
          </w:tcPr>
          <w:p w14:paraId="3A343A6E" w14:textId="7FA55C32" w:rsidR="00A324F4" w:rsidRPr="0055001E" w:rsidRDefault="00A324F4">
            <w:pPr>
              <w:jc w:val="center"/>
              <w:rPr>
                <w:rFonts w:ascii="Calibri" w:hAnsi="Calibri" w:cs="Calibri"/>
                <w:sz w:val="22"/>
                <w:szCs w:val="22"/>
                <w:lang w:eastAsia="en-US"/>
              </w:rPr>
            </w:pPr>
            <w:r w:rsidRPr="0055001E">
              <w:rPr>
                <w:rFonts w:ascii="Calibri" w:hAnsi="Calibri" w:cs="Calibri"/>
                <w:sz w:val="22"/>
                <w:szCs w:val="22"/>
                <w:lang w:eastAsia="en-US"/>
              </w:rPr>
              <w:t xml:space="preserve">Precio </w:t>
            </w:r>
            <w:r w:rsidRPr="00B1688C">
              <w:rPr>
                <w:rFonts w:ascii="Calibri" w:hAnsi="Calibri" w:cs="Calibri"/>
                <w:sz w:val="22"/>
                <w:szCs w:val="22"/>
                <w:lang w:eastAsia="en-US"/>
              </w:rPr>
              <w:t>Total</w:t>
            </w:r>
            <w:r w:rsidR="00B1688C" w:rsidRPr="00B1688C">
              <w:rPr>
                <w:rFonts w:ascii="Calibri" w:hAnsi="Calibri" w:cs="Calibri"/>
                <w:sz w:val="22"/>
                <w:szCs w:val="22"/>
                <w:lang w:eastAsia="en-US"/>
              </w:rPr>
              <w:t xml:space="preserve"> (€)</w:t>
            </w:r>
          </w:p>
          <w:p w14:paraId="00B25B37" w14:textId="3D510830" w:rsidR="00A324F4" w:rsidRPr="0055001E" w:rsidRDefault="00A324F4">
            <w:pPr>
              <w:jc w:val="center"/>
              <w:rPr>
                <w:rFonts w:ascii="Calibri" w:hAnsi="Calibri" w:cs="Calibri"/>
                <w:sz w:val="22"/>
                <w:szCs w:val="22"/>
                <w:lang w:eastAsia="en-US"/>
              </w:rPr>
            </w:pPr>
            <w:r w:rsidRPr="0055001E">
              <w:rPr>
                <w:rFonts w:ascii="Calibri" w:hAnsi="Calibri" w:cs="Calibri"/>
                <w:sz w:val="22"/>
                <w:szCs w:val="22"/>
                <w:lang w:eastAsia="en-US"/>
              </w:rPr>
              <w:t xml:space="preserve">sin </w:t>
            </w:r>
            <w:r w:rsidRPr="00B1688C">
              <w:rPr>
                <w:rFonts w:ascii="Calibri" w:hAnsi="Calibri" w:cs="Calibri"/>
                <w:sz w:val="22"/>
                <w:szCs w:val="22"/>
                <w:lang w:eastAsia="en-US"/>
              </w:rPr>
              <w:t>impuestos</w:t>
            </w:r>
            <w:r w:rsidR="00B1688C" w:rsidRPr="00B1688C">
              <w:rPr>
                <w:rFonts w:ascii="Calibri" w:hAnsi="Calibri" w:cs="Calibri"/>
                <w:sz w:val="22"/>
                <w:szCs w:val="22"/>
                <w:lang w:eastAsia="en-US"/>
              </w:rPr>
              <w:t xml:space="preserve"> </w:t>
            </w:r>
          </w:p>
        </w:tc>
        <w:tc>
          <w:tcPr>
            <w:tcW w:w="2127" w:type="dxa"/>
            <w:tcBorders>
              <w:top w:val="single" w:sz="4" w:space="0" w:color="666666" w:themeColor="text1" w:themeTint="99"/>
              <w:left w:val="single" w:sz="4" w:space="0" w:color="666666" w:themeColor="text1" w:themeTint="99"/>
              <w:bottom w:val="none" w:sz="0" w:space="0" w:color="auto"/>
              <w:right w:val="single" w:sz="4" w:space="0" w:color="666666" w:themeColor="text1" w:themeTint="99"/>
            </w:tcBorders>
            <w:shd w:val="clear" w:color="auto" w:fill="F2F2F2" w:themeFill="background1" w:themeFillShade="F2"/>
            <w:vAlign w:val="center"/>
            <w:hideMark/>
          </w:tcPr>
          <w:p w14:paraId="7A2B0550" w14:textId="77777777" w:rsidR="001E4B34" w:rsidRDefault="00A324F4">
            <w:pPr>
              <w:jc w:val="center"/>
              <w:rPr>
                <w:rFonts w:ascii="Calibri" w:hAnsi="Calibri" w:cs="Calibri"/>
                <w:b w:val="0"/>
                <w:sz w:val="22"/>
                <w:szCs w:val="22"/>
                <w:lang w:eastAsia="en-US"/>
              </w:rPr>
            </w:pPr>
            <w:r w:rsidRPr="0055001E">
              <w:rPr>
                <w:rFonts w:ascii="Calibri" w:hAnsi="Calibri" w:cs="Calibri"/>
                <w:color w:val="000000"/>
                <w:sz w:val="22"/>
                <w:szCs w:val="22"/>
                <w:lang w:eastAsia="en-US"/>
              </w:rPr>
              <w:t xml:space="preserve">Precio </w:t>
            </w:r>
            <w:r w:rsidR="00B1688C">
              <w:rPr>
                <w:rFonts w:ascii="Calibri" w:hAnsi="Calibri" w:cs="Calibri"/>
                <w:color w:val="000000"/>
                <w:sz w:val="22"/>
                <w:szCs w:val="22"/>
                <w:lang w:eastAsia="en-US"/>
              </w:rPr>
              <w:t>T</w:t>
            </w:r>
            <w:r w:rsidRPr="0055001E">
              <w:rPr>
                <w:rFonts w:ascii="Calibri" w:hAnsi="Calibri" w:cs="Calibri"/>
                <w:color w:val="000000"/>
                <w:sz w:val="22"/>
                <w:szCs w:val="22"/>
                <w:lang w:eastAsia="en-US"/>
              </w:rPr>
              <w:t>otal</w:t>
            </w:r>
            <w:r w:rsidR="00B1688C" w:rsidRPr="00B1688C">
              <w:rPr>
                <w:rFonts w:ascii="Calibri" w:hAnsi="Calibri" w:cs="Calibri"/>
                <w:bCs w:val="0"/>
                <w:color w:val="000000"/>
                <w:sz w:val="22"/>
                <w:szCs w:val="22"/>
                <w:lang w:eastAsia="en-US"/>
              </w:rPr>
              <w:t xml:space="preserve"> </w:t>
            </w:r>
            <w:r w:rsidR="00B1688C" w:rsidRPr="00B1688C">
              <w:rPr>
                <w:rFonts w:ascii="Calibri" w:hAnsi="Calibri" w:cs="Calibri"/>
                <w:bCs w:val="0"/>
                <w:sz w:val="22"/>
                <w:szCs w:val="22"/>
                <w:lang w:eastAsia="en-US"/>
              </w:rPr>
              <w:t>(€)</w:t>
            </w:r>
          </w:p>
          <w:p w14:paraId="2D47E834" w14:textId="54EBEE8A" w:rsidR="00A324F4" w:rsidRPr="0055001E" w:rsidRDefault="00A324F4">
            <w:pPr>
              <w:jc w:val="center"/>
              <w:rPr>
                <w:rFonts w:ascii="Calibri" w:hAnsi="Calibri" w:cs="Calibri"/>
                <w:color w:val="000000"/>
                <w:sz w:val="22"/>
                <w:szCs w:val="22"/>
                <w:lang w:eastAsia="en-US"/>
              </w:rPr>
            </w:pPr>
            <w:r w:rsidRPr="0055001E">
              <w:rPr>
                <w:rFonts w:ascii="Calibri" w:hAnsi="Calibri" w:cs="Calibri"/>
                <w:color w:val="000000"/>
                <w:sz w:val="22"/>
                <w:szCs w:val="22"/>
                <w:lang w:eastAsia="en-US"/>
              </w:rPr>
              <w:t xml:space="preserve">incluido Impuestos </w:t>
            </w:r>
          </w:p>
          <w:p w14:paraId="3AA3D401" w14:textId="77777777" w:rsidR="00A324F4" w:rsidRPr="0055001E" w:rsidRDefault="00400097" w:rsidP="00400097">
            <w:pPr>
              <w:jc w:val="center"/>
              <w:rPr>
                <w:rFonts w:ascii="Calibri" w:hAnsi="Calibri" w:cs="Calibri"/>
                <w:sz w:val="22"/>
                <w:szCs w:val="22"/>
                <w:lang w:eastAsia="en-US"/>
              </w:rPr>
            </w:pPr>
            <w:r w:rsidRPr="0055001E">
              <w:rPr>
                <w:rFonts w:ascii="Calibri" w:hAnsi="Calibri" w:cs="Calibri"/>
                <w:color w:val="000000"/>
                <w:sz w:val="22"/>
                <w:szCs w:val="22"/>
                <w:lang w:eastAsia="en-US"/>
              </w:rPr>
              <w:t>(IVA/ IGIC/</w:t>
            </w:r>
            <w:r w:rsidR="00A324F4" w:rsidRPr="0055001E">
              <w:rPr>
                <w:rFonts w:ascii="Calibri" w:hAnsi="Calibri" w:cs="Calibri"/>
                <w:color w:val="000000"/>
                <w:sz w:val="22"/>
                <w:szCs w:val="22"/>
                <w:lang w:eastAsia="en-US"/>
              </w:rPr>
              <w:t>IPSI)</w:t>
            </w:r>
          </w:p>
        </w:tc>
      </w:tr>
      <w:tr w:rsidR="00A324F4" w:rsidRPr="008B48CC" w14:paraId="6E946389" w14:textId="77777777" w:rsidTr="001E4B34">
        <w:trPr>
          <w:cnfStyle w:val="100000000000" w:firstRow="1" w:lastRow="0" w:firstColumn="0" w:lastColumn="0" w:oddVBand="0" w:evenVBand="0" w:oddHBand="0" w:evenHBand="0" w:firstRowFirstColumn="0" w:firstRowLastColumn="0" w:lastRowFirstColumn="0" w:lastRowLastColumn="0"/>
          <w:trHeight w:val="397"/>
          <w:tblHeader/>
        </w:trPr>
        <w:tc>
          <w:tcPr>
            <w:tcW w:w="4531"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hideMark/>
          </w:tcPr>
          <w:p w14:paraId="060FFAC8" w14:textId="77777777" w:rsidR="00A324F4" w:rsidRPr="0055001E" w:rsidRDefault="00A324F4">
            <w:pPr>
              <w:rPr>
                <w:rFonts w:ascii="Calibri" w:hAnsi="Calibri" w:cs="Calibri"/>
                <w:color w:val="000000"/>
                <w:sz w:val="22"/>
                <w:szCs w:val="22"/>
                <w:lang w:eastAsia="en-US"/>
              </w:rPr>
            </w:pPr>
            <w:r w:rsidRPr="0055001E">
              <w:rPr>
                <w:rFonts w:ascii="Calibri" w:hAnsi="Calibri" w:cs="Calibri"/>
                <w:color w:val="000000"/>
                <w:sz w:val="22"/>
                <w:szCs w:val="22"/>
                <w:lang w:eastAsia="en-US"/>
              </w:rPr>
              <w:t>Vehículo completo (1)</w:t>
            </w:r>
          </w:p>
          <w:p w14:paraId="2E149057" w14:textId="77777777" w:rsidR="00A324F4" w:rsidRPr="0055001E" w:rsidRDefault="00A83EC1" w:rsidP="00A83EC1">
            <w:pPr>
              <w:rPr>
                <w:rFonts w:ascii="Calibri" w:hAnsi="Calibri" w:cs="Calibri"/>
                <w:b w:val="0"/>
                <w:i/>
                <w:color w:val="548DD4" w:themeColor="text2" w:themeTint="99"/>
                <w:lang w:eastAsia="en-US"/>
              </w:rPr>
            </w:pPr>
            <w:r w:rsidRPr="001C1660">
              <w:rPr>
                <w:rFonts w:ascii="Calibri" w:hAnsi="Calibri" w:cs="Calibri"/>
                <w:b w:val="0"/>
                <w:i/>
                <w:color w:val="0070C0"/>
                <w:lang w:eastAsia="en-US"/>
              </w:rPr>
              <w:t>(Incluido todo: equipamiento</w:t>
            </w:r>
            <w:r w:rsidR="00A324F4" w:rsidRPr="001C1660">
              <w:rPr>
                <w:rFonts w:ascii="Calibri" w:hAnsi="Calibri" w:cs="Calibri"/>
                <w:b w:val="0"/>
                <w:i/>
                <w:color w:val="0070C0"/>
                <w:lang w:eastAsia="en-US"/>
              </w:rPr>
              <w:t>, kits…)</w:t>
            </w:r>
          </w:p>
        </w:tc>
        <w:tc>
          <w:tcPr>
            <w:tcW w:w="2268"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65F23098" w14:textId="77777777" w:rsidR="00A324F4" w:rsidRPr="008B48CC" w:rsidRDefault="00A324F4">
            <w:pPr>
              <w:rPr>
                <w:rFonts w:ascii="Calibri" w:hAnsi="Calibri" w:cs="Calibri"/>
                <w:sz w:val="22"/>
                <w:szCs w:val="22"/>
                <w:lang w:eastAsia="en-US"/>
              </w:rPr>
            </w:pPr>
          </w:p>
        </w:tc>
        <w:tc>
          <w:tcPr>
            <w:tcW w:w="2127"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173F3301" w14:textId="77777777" w:rsidR="00A324F4" w:rsidRPr="008B48CC" w:rsidRDefault="00A324F4">
            <w:pPr>
              <w:rPr>
                <w:rFonts w:ascii="Calibri" w:hAnsi="Calibri" w:cs="Calibri"/>
                <w:sz w:val="22"/>
                <w:szCs w:val="22"/>
                <w:lang w:eastAsia="en-US"/>
              </w:rPr>
            </w:pPr>
          </w:p>
        </w:tc>
      </w:tr>
      <w:tr w:rsidR="00A324F4" w:rsidRPr="008B48CC" w14:paraId="51F38916" w14:textId="77777777" w:rsidTr="001E4B34">
        <w:trPr>
          <w:cnfStyle w:val="100000000000" w:firstRow="1" w:lastRow="0" w:firstColumn="0" w:lastColumn="0" w:oddVBand="0" w:evenVBand="0" w:oddHBand="0" w:evenHBand="0" w:firstRowFirstColumn="0" w:firstRowLastColumn="0" w:lastRowFirstColumn="0" w:lastRowLastColumn="0"/>
          <w:trHeight w:val="45"/>
          <w:tblHeader/>
        </w:trPr>
        <w:tc>
          <w:tcPr>
            <w:tcW w:w="4531"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hideMark/>
          </w:tcPr>
          <w:p w14:paraId="4DBB651F" w14:textId="77777777" w:rsidR="00A324F4" w:rsidRPr="0055001E" w:rsidRDefault="00A324F4">
            <w:pPr>
              <w:rPr>
                <w:rFonts w:ascii="Calibri" w:hAnsi="Calibri" w:cs="Calibri"/>
                <w:color w:val="000000"/>
                <w:sz w:val="22"/>
                <w:szCs w:val="22"/>
                <w:lang w:eastAsia="en-US"/>
              </w:rPr>
            </w:pPr>
            <w:r w:rsidRPr="008B48CC">
              <w:rPr>
                <w:rFonts w:ascii="Calibri" w:hAnsi="Calibri" w:cs="Calibri"/>
                <w:color w:val="000000"/>
                <w:lang w:eastAsia="en-US"/>
              </w:rPr>
              <w:t xml:space="preserve"> </w:t>
            </w:r>
            <w:r w:rsidRPr="0055001E">
              <w:rPr>
                <w:rFonts w:ascii="Calibri" w:hAnsi="Calibri" w:cs="Calibri"/>
                <w:color w:val="000000"/>
                <w:sz w:val="22"/>
                <w:szCs w:val="22"/>
                <w:lang w:eastAsia="en-US"/>
              </w:rPr>
              <w:t>Vehículo completo (2)</w:t>
            </w:r>
            <w:r w:rsidR="00C81D51" w:rsidRPr="0055001E">
              <w:rPr>
                <w:rFonts w:ascii="Calibri" w:hAnsi="Calibri" w:cs="Calibri"/>
                <w:color w:val="000000"/>
                <w:sz w:val="22"/>
                <w:szCs w:val="22"/>
                <w:lang w:eastAsia="en-US"/>
              </w:rPr>
              <w:t xml:space="preserve"> </w:t>
            </w:r>
            <w:r w:rsidR="00D3196E" w:rsidRPr="0055001E">
              <w:rPr>
                <w:rFonts w:ascii="Calibri" w:hAnsi="Calibri" w:cs="Calibri"/>
                <w:color w:val="000000"/>
                <w:sz w:val="22"/>
                <w:szCs w:val="22"/>
                <w:lang w:eastAsia="en-US"/>
              </w:rPr>
              <w:t>…</w:t>
            </w:r>
          </w:p>
          <w:p w14:paraId="292334E6" w14:textId="77777777" w:rsidR="00A324F4" w:rsidRPr="0055001E" w:rsidRDefault="00A324F4">
            <w:pPr>
              <w:rPr>
                <w:rFonts w:ascii="Calibri" w:hAnsi="Calibri" w:cs="Calibri"/>
                <w:b w:val="0"/>
                <w:lang w:eastAsia="en-US"/>
              </w:rPr>
            </w:pPr>
            <w:r w:rsidRPr="001C1660">
              <w:rPr>
                <w:rFonts w:ascii="Calibri" w:hAnsi="Calibri" w:cs="Calibri"/>
                <w:b w:val="0"/>
                <w:i/>
                <w:color w:val="0070C0"/>
                <w:lang w:eastAsia="en-US"/>
              </w:rPr>
              <w:t>(Incluido</w:t>
            </w:r>
            <w:r w:rsidR="00A83EC1" w:rsidRPr="001C1660">
              <w:rPr>
                <w:rFonts w:ascii="Calibri" w:hAnsi="Calibri" w:cs="Calibri"/>
                <w:b w:val="0"/>
                <w:i/>
                <w:color w:val="0070C0"/>
                <w:lang w:eastAsia="en-US"/>
              </w:rPr>
              <w:t xml:space="preserve"> todo: equipamiento,</w:t>
            </w:r>
            <w:r w:rsidRPr="001C1660">
              <w:rPr>
                <w:rFonts w:ascii="Calibri" w:hAnsi="Calibri" w:cs="Calibri"/>
                <w:b w:val="0"/>
                <w:i/>
                <w:color w:val="0070C0"/>
                <w:lang w:eastAsia="en-US"/>
              </w:rPr>
              <w:t xml:space="preserve"> kits…)</w:t>
            </w:r>
          </w:p>
        </w:tc>
        <w:tc>
          <w:tcPr>
            <w:tcW w:w="2268"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46B11ED7" w14:textId="77777777" w:rsidR="00A324F4" w:rsidRPr="008B48CC" w:rsidRDefault="00A324F4">
            <w:pPr>
              <w:rPr>
                <w:rFonts w:ascii="Calibri" w:hAnsi="Calibri" w:cs="Calibri"/>
                <w:sz w:val="22"/>
                <w:szCs w:val="22"/>
                <w:lang w:eastAsia="en-US"/>
              </w:rPr>
            </w:pPr>
          </w:p>
        </w:tc>
        <w:tc>
          <w:tcPr>
            <w:tcW w:w="2127"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13F8FC4B" w14:textId="77777777" w:rsidR="00A324F4" w:rsidRPr="008B48CC" w:rsidRDefault="00A324F4">
            <w:pPr>
              <w:rPr>
                <w:rFonts w:ascii="Calibri" w:hAnsi="Calibri" w:cs="Calibri"/>
                <w:sz w:val="22"/>
                <w:szCs w:val="22"/>
                <w:lang w:eastAsia="en-US"/>
              </w:rPr>
            </w:pPr>
          </w:p>
        </w:tc>
      </w:tr>
      <w:tr w:rsidR="00123051" w:rsidRPr="00123051" w14:paraId="740567D6" w14:textId="77777777" w:rsidTr="001E4B34">
        <w:trPr>
          <w:cnfStyle w:val="100000000000" w:firstRow="1" w:lastRow="0" w:firstColumn="0" w:lastColumn="0" w:oddVBand="0" w:evenVBand="0" w:oddHBand="0" w:evenHBand="0" w:firstRowFirstColumn="0" w:firstRowLastColumn="0" w:lastRowFirstColumn="0" w:lastRowLastColumn="0"/>
          <w:trHeight w:val="433"/>
          <w:tblHeader/>
        </w:trPr>
        <w:tc>
          <w:tcPr>
            <w:tcW w:w="4531"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vAlign w:val="center"/>
            <w:hideMark/>
          </w:tcPr>
          <w:p w14:paraId="06DEE18B" w14:textId="1A36E466" w:rsidR="00A324F4" w:rsidRPr="0055001E" w:rsidRDefault="0055001E" w:rsidP="0085510E">
            <w:pPr>
              <w:rPr>
                <w:rFonts w:ascii="Calibri" w:hAnsi="Calibri" w:cs="Calibri"/>
                <w:sz w:val="22"/>
                <w:szCs w:val="22"/>
                <w:lang w:eastAsia="en-US"/>
              </w:rPr>
            </w:pPr>
            <w:proofErr w:type="gramStart"/>
            <w:r w:rsidRPr="0055001E">
              <w:rPr>
                <w:rFonts w:ascii="Calibri" w:hAnsi="Calibri" w:cs="Calibri"/>
                <w:sz w:val="22"/>
                <w:szCs w:val="22"/>
                <w:lang w:eastAsia="en-US"/>
              </w:rPr>
              <w:t>TOTAL</w:t>
            </w:r>
            <w:proofErr w:type="gramEnd"/>
            <w:r w:rsidR="0085510E" w:rsidRPr="0055001E">
              <w:rPr>
                <w:rFonts w:ascii="Calibri" w:hAnsi="Calibri" w:cs="Calibri"/>
                <w:sz w:val="22"/>
                <w:szCs w:val="22"/>
                <w:lang w:eastAsia="en-US"/>
              </w:rPr>
              <w:t xml:space="preserve"> </w:t>
            </w:r>
            <w:r w:rsidR="00A324F4" w:rsidRPr="0055001E">
              <w:rPr>
                <w:rFonts w:ascii="Calibri" w:hAnsi="Calibri" w:cs="Calibri"/>
                <w:sz w:val="22"/>
                <w:szCs w:val="22"/>
                <w:lang w:eastAsia="en-US"/>
              </w:rPr>
              <w:t>Pres</w:t>
            </w:r>
            <w:r w:rsidR="00816FF2" w:rsidRPr="0055001E">
              <w:rPr>
                <w:rFonts w:ascii="Calibri" w:hAnsi="Calibri" w:cs="Calibri"/>
                <w:sz w:val="22"/>
                <w:szCs w:val="22"/>
                <w:lang w:eastAsia="en-US"/>
              </w:rPr>
              <w:t>upuesto Base</w:t>
            </w:r>
            <w:r w:rsidR="00A324F4" w:rsidRPr="0055001E">
              <w:rPr>
                <w:rFonts w:ascii="Calibri" w:hAnsi="Calibri" w:cs="Calibri"/>
                <w:sz w:val="22"/>
                <w:szCs w:val="22"/>
                <w:lang w:eastAsia="en-US"/>
              </w:rPr>
              <w:t xml:space="preserve"> de licitación. </w:t>
            </w:r>
          </w:p>
          <w:p w14:paraId="2F7F4F17" w14:textId="77777777" w:rsidR="00C81D51" w:rsidRPr="0055001E" w:rsidRDefault="00C81D51" w:rsidP="00C81D51">
            <w:pPr>
              <w:rPr>
                <w:rFonts w:ascii="Calibri" w:hAnsi="Calibri" w:cs="Calibri"/>
                <w:b w:val="0"/>
                <w:i/>
                <w:lang w:eastAsia="en-US"/>
              </w:rPr>
            </w:pPr>
            <w:r w:rsidRPr="001C1660">
              <w:rPr>
                <w:rFonts w:ascii="Calibri" w:hAnsi="Calibri" w:cs="Calibri"/>
                <w:b w:val="0"/>
                <w:i/>
                <w:color w:val="0070C0"/>
                <w:lang w:eastAsia="en-US"/>
              </w:rPr>
              <w:t>En su caso, se restará el valor de los vehículos que se entreguen como parte del pago</w:t>
            </w:r>
          </w:p>
        </w:tc>
        <w:tc>
          <w:tcPr>
            <w:tcW w:w="2268"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4209E4AC" w14:textId="77777777" w:rsidR="00A324F4" w:rsidRPr="00123051" w:rsidRDefault="00A324F4">
            <w:pPr>
              <w:rPr>
                <w:rFonts w:ascii="Calibri" w:hAnsi="Calibri" w:cs="Calibri"/>
                <w:sz w:val="22"/>
                <w:szCs w:val="22"/>
                <w:lang w:eastAsia="en-US"/>
              </w:rPr>
            </w:pPr>
          </w:p>
        </w:tc>
        <w:tc>
          <w:tcPr>
            <w:tcW w:w="2127"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tcPr>
          <w:p w14:paraId="1096609F" w14:textId="77777777" w:rsidR="00A324F4" w:rsidRPr="00123051" w:rsidRDefault="00A324F4">
            <w:pPr>
              <w:rPr>
                <w:rFonts w:ascii="Calibri" w:hAnsi="Calibri" w:cs="Calibri"/>
                <w:sz w:val="22"/>
                <w:szCs w:val="22"/>
                <w:lang w:eastAsia="en-US"/>
              </w:rPr>
            </w:pPr>
          </w:p>
        </w:tc>
      </w:tr>
    </w:tbl>
    <w:p w14:paraId="1500F40C" w14:textId="77777777" w:rsidR="00400097" w:rsidRDefault="00400097" w:rsidP="00A324F4">
      <w:pPr>
        <w:jc w:val="both"/>
        <w:rPr>
          <w:rFonts w:asciiTheme="minorHAnsi" w:hAnsiTheme="minorHAnsi" w:cstheme="minorHAnsi"/>
          <w:sz w:val="22"/>
          <w:szCs w:val="22"/>
        </w:rPr>
      </w:pPr>
      <w:bookmarkStart w:id="9" w:name="_Hlk189499908"/>
      <w:bookmarkEnd w:id="8"/>
      <w:r w:rsidRPr="00123051">
        <w:rPr>
          <w:rFonts w:asciiTheme="minorHAnsi" w:hAnsiTheme="minorHAnsi" w:cstheme="minorHAnsi"/>
          <w:sz w:val="22"/>
          <w:szCs w:val="22"/>
        </w:rPr>
        <w:t xml:space="preserve">El </w:t>
      </w:r>
      <w:r w:rsidRPr="00123051">
        <w:rPr>
          <w:rFonts w:asciiTheme="minorHAnsi" w:hAnsiTheme="minorHAnsi" w:cstheme="minorHAnsi"/>
          <w:b/>
          <w:sz w:val="22"/>
          <w:szCs w:val="22"/>
        </w:rPr>
        <w:t>VALOR ESTIMADO</w:t>
      </w:r>
      <w:r w:rsidRPr="00123051">
        <w:rPr>
          <w:rFonts w:asciiTheme="minorHAnsi" w:hAnsiTheme="minorHAnsi" w:cstheme="minorHAnsi"/>
          <w:sz w:val="22"/>
          <w:szCs w:val="22"/>
        </w:rPr>
        <w:t xml:space="preserve"> se corresponde con el presupuesto base de licitación excluido el </w:t>
      </w:r>
      <w:r w:rsidRPr="00C1640B">
        <w:rPr>
          <w:rFonts w:asciiTheme="minorHAnsi" w:hAnsiTheme="minorHAnsi" w:cstheme="minorHAnsi"/>
          <w:sz w:val="22"/>
          <w:szCs w:val="22"/>
        </w:rPr>
        <w:t>IVA</w:t>
      </w:r>
      <w:r w:rsidR="00B72797" w:rsidRPr="00C1640B">
        <w:rPr>
          <w:rFonts w:asciiTheme="minorHAnsi" w:hAnsiTheme="minorHAnsi" w:cstheme="minorHAnsi"/>
          <w:sz w:val="22"/>
          <w:szCs w:val="22"/>
        </w:rPr>
        <w:t xml:space="preserve">, </w:t>
      </w:r>
      <w:r w:rsidRPr="00C1640B">
        <w:rPr>
          <w:rFonts w:asciiTheme="minorHAnsi" w:hAnsiTheme="minorHAnsi" w:cstheme="minorHAnsi"/>
          <w:sz w:val="22"/>
          <w:szCs w:val="22"/>
        </w:rPr>
        <w:t>IGIC o IPSI</w:t>
      </w:r>
      <w:r w:rsidRPr="00123051">
        <w:rPr>
          <w:rFonts w:asciiTheme="minorHAnsi" w:hAnsiTheme="minorHAnsi" w:cstheme="minorHAnsi"/>
          <w:sz w:val="22"/>
          <w:szCs w:val="22"/>
        </w:rPr>
        <w:t>, según proceda.</w:t>
      </w:r>
    </w:p>
    <w:bookmarkEnd w:id="9"/>
    <w:p w14:paraId="3FEF19C9" w14:textId="77777777" w:rsidR="00B46AF7" w:rsidRPr="00123051" w:rsidRDefault="00B46AF7" w:rsidP="00A324F4">
      <w:pPr>
        <w:jc w:val="both"/>
        <w:rPr>
          <w:rFonts w:asciiTheme="minorHAnsi" w:hAnsiTheme="minorHAnsi" w:cstheme="minorHAnsi"/>
          <w:sz w:val="22"/>
          <w:szCs w:val="22"/>
        </w:rPr>
      </w:pPr>
    </w:p>
    <w:p w14:paraId="54FAB13B" w14:textId="77777777" w:rsidR="009F1FFF" w:rsidRPr="008B48CC" w:rsidRDefault="006C4318" w:rsidP="00B46AF7">
      <w:pPr>
        <w:pStyle w:val="ayuda"/>
        <w:numPr>
          <w:ilvl w:val="0"/>
          <w:numId w:val="35"/>
        </w:numPr>
        <w:spacing w:after="0"/>
        <w:ind w:left="357" w:hanging="357"/>
        <w:outlineLvl w:val="0"/>
        <w:rPr>
          <w:b/>
          <w:i w:val="0"/>
          <w:sz w:val="22"/>
          <w:u w:val="single"/>
        </w:rPr>
      </w:pPr>
      <w:bookmarkStart w:id="10" w:name="_Toc189221791"/>
      <w:r w:rsidRPr="008B48CC">
        <w:rPr>
          <w:b/>
          <w:i w:val="0"/>
          <w:sz w:val="22"/>
          <w:u w:val="single"/>
        </w:rPr>
        <w:t>FINANCIACIÓN</w:t>
      </w:r>
      <w:bookmarkEnd w:id="10"/>
    </w:p>
    <w:p w14:paraId="306E0C23" w14:textId="77777777" w:rsidR="00A324F4" w:rsidRPr="007717D6" w:rsidRDefault="00A324F4" w:rsidP="00A324F4">
      <w:pPr>
        <w:jc w:val="both"/>
        <w:rPr>
          <w:rFonts w:asciiTheme="minorHAnsi" w:hAnsiTheme="minorHAnsi" w:cstheme="minorHAnsi"/>
          <w:b/>
          <w:sz w:val="22"/>
          <w:szCs w:val="22"/>
        </w:rPr>
      </w:pPr>
      <w:r w:rsidRPr="007717D6">
        <w:rPr>
          <w:rFonts w:asciiTheme="minorHAnsi" w:hAnsiTheme="minorHAnsi" w:cstheme="minorHAnsi"/>
          <w:b/>
          <w:sz w:val="22"/>
          <w:szCs w:val="22"/>
        </w:rPr>
        <w:t>Distribución por anualidades:</w:t>
      </w:r>
    </w:p>
    <w:p w14:paraId="08D45D2E" w14:textId="77777777" w:rsidR="007717D6" w:rsidRPr="007717D6" w:rsidRDefault="007717D6" w:rsidP="00A324F4">
      <w:pPr>
        <w:jc w:val="both"/>
        <w:rPr>
          <w:b/>
        </w:rPr>
      </w:pPr>
    </w:p>
    <w:tbl>
      <w:tblPr>
        <w:tblStyle w:val="Tablaconcuadrcula6concolores"/>
        <w:tblW w:w="0" w:type="auto"/>
        <w:tblLook w:val="0620" w:firstRow="1" w:lastRow="0" w:firstColumn="0" w:lastColumn="0" w:noHBand="1" w:noVBand="1"/>
        <w:tblCaption w:val="Resumen presupuestario del contrato"/>
      </w:tblPr>
      <w:tblGrid>
        <w:gridCol w:w="2263"/>
        <w:gridCol w:w="2552"/>
        <w:gridCol w:w="2410"/>
        <w:gridCol w:w="1842"/>
      </w:tblGrid>
      <w:tr w:rsidR="004A21BF" w:rsidRPr="008B48CC" w14:paraId="198699A9" w14:textId="77777777" w:rsidTr="0055001E">
        <w:trPr>
          <w:cnfStyle w:val="100000000000" w:firstRow="1" w:lastRow="0" w:firstColumn="0" w:lastColumn="0" w:oddVBand="0" w:evenVBand="0" w:oddHBand="0" w:evenHBand="0" w:firstRowFirstColumn="0" w:firstRowLastColumn="0" w:lastRowFirstColumn="0" w:lastRowLastColumn="0"/>
          <w:tblHeader/>
        </w:trPr>
        <w:tc>
          <w:tcPr>
            <w:tcW w:w="2263" w:type="dxa"/>
            <w:tcBorders>
              <w:top w:val="single" w:sz="4" w:space="0" w:color="666666" w:themeColor="text1" w:themeTint="99"/>
              <w:left w:val="single" w:sz="4" w:space="0" w:color="666666" w:themeColor="text1" w:themeTint="99"/>
              <w:bottom w:val="none" w:sz="0" w:space="0" w:color="auto"/>
              <w:right w:val="single" w:sz="4" w:space="0" w:color="666666" w:themeColor="text1" w:themeTint="99"/>
            </w:tcBorders>
            <w:shd w:val="clear" w:color="auto" w:fill="F2F2F2" w:themeFill="background1" w:themeFillShade="F2"/>
          </w:tcPr>
          <w:p w14:paraId="5607659B" w14:textId="77777777" w:rsidR="004A21BF" w:rsidRPr="008B48CC" w:rsidRDefault="004A21BF">
            <w:pPr>
              <w:rPr>
                <w:rFonts w:ascii="Calibri" w:hAnsi="Calibri" w:cs="Calibri"/>
                <w:lang w:eastAsia="en-US"/>
              </w:rPr>
            </w:pPr>
          </w:p>
        </w:tc>
        <w:tc>
          <w:tcPr>
            <w:tcW w:w="2552" w:type="dxa"/>
            <w:tcBorders>
              <w:top w:val="single" w:sz="4" w:space="0" w:color="666666" w:themeColor="text1" w:themeTint="99"/>
              <w:left w:val="single" w:sz="4" w:space="0" w:color="666666" w:themeColor="text1" w:themeTint="99"/>
              <w:bottom w:val="none" w:sz="0" w:space="0" w:color="auto"/>
              <w:right w:val="single" w:sz="4" w:space="0" w:color="666666" w:themeColor="text1" w:themeTint="99"/>
            </w:tcBorders>
            <w:shd w:val="clear" w:color="auto" w:fill="F2F2F2" w:themeFill="background1" w:themeFillShade="F2"/>
            <w:hideMark/>
          </w:tcPr>
          <w:p w14:paraId="74D1D87A" w14:textId="77777777" w:rsidR="004A21BF" w:rsidRPr="0055001E" w:rsidRDefault="004A21BF" w:rsidP="004A21BF">
            <w:pPr>
              <w:jc w:val="center"/>
              <w:rPr>
                <w:rFonts w:ascii="Calibri" w:hAnsi="Calibri" w:cs="Calibri"/>
                <w:sz w:val="22"/>
                <w:szCs w:val="22"/>
                <w:lang w:eastAsia="en-US"/>
              </w:rPr>
            </w:pPr>
            <w:r w:rsidRPr="0055001E">
              <w:rPr>
                <w:rFonts w:ascii="Calibri" w:hAnsi="Calibri" w:cs="Calibri"/>
                <w:color w:val="000000"/>
                <w:sz w:val="22"/>
                <w:szCs w:val="22"/>
                <w:lang w:eastAsia="en-US"/>
              </w:rPr>
              <w:t>Importe del contrato (€)</w:t>
            </w:r>
            <w:r w:rsidRPr="0055001E">
              <w:rPr>
                <w:rFonts w:ascii="Calibri" w:hAnsi="Calibri" w:cs="Calibri"/>
                <w:color w:val="000000"/>
                <w:sz w:val="22"/>
                <w:szCs w:val="22"/>
                <w:lang w:eastAsia="en-US"/>
              </w:rPr>
              <w:br/>
              <w:t>impuestos excluidos</w:t>
            </w:r>
          </w:p>
        </w:tc>
        <w:tc>
          <w:tcPr>
            <w:tcW w:w="2410" w:type="dxa"/>
            <w:tcBorders>
              <w:top w:val="single" w:sz="4" w:space="0" w:color="666666" w:themeColor="text1" w:themeTint="99"/>
              <w:left w:val="single" w:sz="4" w:space="0" w:color="666666" w:themeColor="text1" w:themeTint="99"/>
              <w:bottom w:val="none" w:sz="0" w:space="0" w:color="auto"/>
              <w:right w:val="single" w:sz="4" w:space="0" w:color="666666" w:themeColor="text1" w:themeTint="99"/>
            </w:tcBorders>
            <w:shd w:val="clear" w:color="auto" w:fill="F2F2F2" w:themeFill="background1" w:themeFillShade="F2"/>
            <w:hideMark/>
          </w:tcPr>
          <w:p w14:paraId="316AB31D" w14:textId="77777777" w:rsidR="004A21BF" w:rsidRPr="0055001E" w:rsidRDefault="004A21BF" w:rsidP="004A21BF">
            <w:pPr>
              <w:jc w:val="center"/>
              <w:rPr>
                <w:rFonts w:ascii="Calibri" w:hAnsi="Calibri" w:cs="Calibri"/>
                <w:sz w:val="22"/>
                <w:szCs w:val="22"/>
                <w:lang w:eastAsia="en-US"/>
              </w:rPr>
            </w:pPr>
            <w:r w:rsidRPr="0055001E">
              <w:rPr>
                <w:rFonts w:ascii="Calibri" w:hAnsi="Calibri" w:cs="Calibri"/>
                <w:color w:val="000000"/>
                <w:sz w:val="22"/>
                <w:szCs w:val="22"/>
                <w:lang w:eastAsia="en-US"/>
              </w:rPr>
              <w:t>Impuestos indirectos %</w:t>
            </w:r>
            <w:r w:rsidRPr="0055001E">
              <w:rPr>
                <w:rFonts w:ascii="Calibri" w:hAnsi="Calibri" w:cs="Calibri"/>
                <w:color w:val="000000"/>
                <w:sz w:val="22"/>
                <w:szCs w:val="22"/>
                <w:lang w:eastAsia="en-US"/>
              </w:rPr>
              <w:br/>
              <w:t>(IVA, IGIC, IPSI)</w:t>
            </w:r>
          </w:p>
        </w:tc>
        <w:tc>
          <w:tcPr>
            <w:tcW w:w="1842" w:type="dxa"/>
            <w:tcBorders>
              <w:top w:val="single" w:sz="4" w:space="0" w:color="666666" w:themeColor="text1" w:themeTint="99"/>
              <w:left w:val="single" w:sz="4" w:space="0" w:color="666666" w:themeColor="text1" w:themeTint="99"/>
              <w:bottom w:val="none" w:sz="0" w:space="0" w:color="auto"/>
              <w:right w:val="single" w:sz="4" w:space="0" w:color="666666" w:themeColor="text1" w:themeTint="99"/>
            </w:tcBorders>
            <w:shd w:val="clear" w:color="auto" w:fill="F2F2F2" w:themeFill="background1" w:themeFillShade="F2"/>
            <w:vAlign w:val="center"/>
          </w:tcPr>
          <w:p w14:paraId="65661D80" w14:textId="2889E8D9" w:rsidR="004A21BF" w:rsidRPr="0055001E" w:rsidRDefault="00B1688C" w:rsidP="004A21BF">
            <w:pPr>
              <w:jc w:val="center"/>
              <w:rPr>
                <w:rFonts w:ascii="Calibri" w:hAnsi="Calibri" w:cs="Calibri"/>
                <w:color w:val="000000"/>
                <w:sz w:val="22"/>
                <w:szCs w:val="22"/>
                <w:lang w:eastAsia="en-US"/>
              </w:rPr>
            </w:pPr>
            <w:r>
              <w:rPr>
                <w:rFonts w:ascii="Calibri" w:hAnsi="Calibri" w:cs="Calibri"/>
                <w:sz w:val="22"/>
                <w:szCs w:val="22"/>
              </w:rPr>
              <w:t xml:space="preserve">Importe </w:t>
            </w:r>
            <w:r w:rsidR="004A21BF" w:rsidRPr="00B1688C">
              <w:rPr>
                <w:rFonts w:ascii="Calibri" w:hAnsi="Calibri" w:cs="Calibri"/>
                <w:sz w:val="22"/>
                <w:szCs w:val="22"/>
              </w:rPr>
              <w:t>Total</w:t>
            </w:r>
            <w:r w:rsidRPr="00B1688C">
              <w:rPr>
                <w:rFonts w:ascii="Calibri" w:hAnsi="Calibri" w:cs="Calibri"/>
                <w:sz w:val="22"/>
                <w:szCs w:val="22"/>
              </w:rPr>
              <w:t xml:space="preserve"> </w:t>
            </w:r>
            <w:r w:rsidRPr="00B1688C">
              <w:rPr>
                <w:rFonts w:ascii="Calibri" w:hAnsi="Calibri" w:cs="Calibri"/>
                <w:sz w:val="22"/>
                <w:szCs w:val="22"/>
                <w:lang w:eastAsia="en-US"/>
              </w:rPr>
              <w:t>(€)</w:t>
            </w:r>
            <w:r w:rsidR="004A21BF" w:rsidRPr="00B1688C">
              <w:rPr>
                <w:rFonts w:ascii="Calibri" w:hAnsi="Calibri" w:cs="Calibri"/>
                <w:sz w:val="22"/>
                <w:szCs w:val="22"/>
              </w:rPr>
              <w:t xml:space="preserve"> por</w:t>
            </w:r>
            <w:r w:rsidR="004A21BF" w:rsidRPr="0055001E">
              <w:rPr>
                <w:rFonts w:ascii="Calibri" w:hAnsi="Calibri" w:cs="Calibri"/>
                <w:sz w:val="22"/>
                <w:szCs w:val="22"/>
              </w:rPr>
              <w:t xml:space="preserve"> anualidad</w:t>
            </w:r>
            <w:r>
              <w:rPr>
                <w:rFonts w:ascii="Calibri" w:hAnsi="Calibri" w:cs="Calibri"/>
                <w:sz w:val="22"/>
                <w:szCs w:val="22"/>
              </w:rPr>
              <w:t>.</w:t>
            </w:r>
            <w:r w:rsidR="005619D3">
              <w:rPr>
                <w:rFonts w:ascii="Calibri" w:hAnsi="Calibri" w:cs="Calibri"/>
                <w:sz w:val="22"/>
                <w:szCs w:val="22"/>
              </w:rPr>
              <w:t xml:space="preserve"> </w:t>
            </w:r>
          </w:p>
        </w:tc>
      </w:tr>
      <w:tr w:rsidR="004A21BF" w:rsidRPr="008B48CC" w14:paraId="1625692A" w14:textId="77777777" w:rsidTr="0055001E">
        <w:trPr>
          <w:trHeight w:val="284"/>
        </w:trPr>
        <w:tc>
          <w:tcPr>
            <w:tcW w:w="2263"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vAlign w:val="center"/>
            <w:hideMark/>
          </w:tcPr>
          <w:p w14:paraId="5BC199EC" w14:textId="77777777" w:rsidR="004A21BF" w:rsidRPr="0055001E" w:rsidRDefault="004A21BF" w:rsidP="00EE7426">
            <w:pPr>
              <w:rPr>
                <w:rFonts w:ascii="Calibri" w:hAnsi="Calibri" w:cs="Calibri"/>
                <w:b/>
                <w:sz w:val="22"/>
                <w:szCs w:val="22"/>
                <w:lang w:eastAsia="en-US"/>
              </w:rPr>
            </w:pPr>
            <w:r w:rsidRPr="0055001E">
              <w:rPr>
                <w:rFonts w:ascii="Calibri" w:hAnsi="Calibri" w:cs="Calibri"/>
                <w:b/>
                <w:color w:val="000000"/>
                <w:sz w:val="22"/>
                <w:szCs w:val="22"/>
                <w:lang w:eastAsia="en-US"/>
              </w:rPr>
              <w:t>Anualidad corriente</w:t>
            </w:r>
          </w:p>
        </w:tc>
        <w:tc>
          <w:tcPr>
            <w:tcW w:w="2552"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vAlign w:val="center"/>
          </w:tcPr>
          <w:p w14:paraId="2D3ACF0C" w14:textId="77777777" w:rsidR="004A21BF" w:rsidRPr="008B48CC" w:rsidRDefault="004A21BF" w:rsidP="00EE7426">
            <w:pPr>
              <w:rPr>
                <w:rFonts w:ascii="Calibri" w:hAnsi="Calibri" w:cs="Calibri"/>
                <w:b/>
                <w:lang w:eastAsia="en-US"/>
              </w:rPr>
            </w:pPr>
          </w:p>
        </w:tc>
        <w:tc>
          <w:tcPr>
            <w:tcW w:w="241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vAlign w:val="center"/>
          </w:tcPr>
          <w:p w14:paraId="4425D0CE" w14:textId="77777777" w:rsidR="004A21BF" w:rsidRPr="008B48CC" w:rsidRDefault="004A21BF" w:rsidP="00EE7426">
            <w:pPr>
              <w:rPr>
                <w:rFonts w:ascii="Calibri" w:hAnsi="Calibri" w:cs="Calibri"/>
                <w:b/>
                <w:lang w:eastAsia="en-US"/>
              </w:rPr>
            </w:pPr>
          </w:p>
        </w:tc>
        <w:tc>
          <w:tcPr>
            <w:tcW w:w="1842"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vAlign w:val="center"/>
          </w:tcPr>
          <w:p w14:paraId="79C859AE" w14:textId="77777777" w:rsidR="004A21BF" w:rsidRPr="008B48CC" w:rsidRDefault="004A21BF" w:rsidP="00EE7426">
            <w:pPr>
              <w:rPr>
                <w:rFonts w:ascii="Calibri" w:hAnsi="Calibri" w:cs="Calibri"/>
                <w:b/>
                <w:lang w:eastAsia="en-US"/>
              </w:rPr>
            </w:pPr>
          </w:p>
        </w:tc>
      </w:tr>
      <w:tr w:rsidR="004A21BF" w:rsidRPr="008B48CC" w14:paraId="1356EB93" w14:textId="77777777" w:rsidTr="0055001E">
        <w:trPr>
          <w:trHeight w:val="284"/>
        </w:trPr>
        <w:tc>
          <w:tcPr>
            <w:tcW w:w="2263"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vAlign w:val="center"/>
            <w:hideMark/>
          </w:tcPr>
          <w:p w14:paraId="34403AF6" w14:textId="77777777" w:rsidR="004A21BF" w:rsidRPr="0055001E" w:rsidRDefault="004A21BF" w:rsidP="00EE7426">
            <w:pPr>
              <w:rPr>
                <w:rFonts w:ascii="Calibri" w:hAnsi="Calibri" w:cs="Calibri"/>
                <w:b/>
                <w:sz w:val="22"/>
                <w:szCs w:val="22"/>
                <w:lang w:eastAsia="en-US"/>
              </w:rPr>
            </w:pPr>
            <w:r w:rsidRPr="0055001E">
              <w:rPr>
                <w:rFonts w:ascii="Calibri" w:hAnsi="Calibri" w:cs="Calibri"/>
                <w:b/>
                <w:color w:val="000000"/>
                <w:sz w:val="22"/>
                <w:szCs w:val="22"/>
                <w:lang w:eastAsia="en-US"/>
              </w:rPr>
              <w:t>Anualidad posterior 1</w:t>
            </w:r>
          </w:p>
        </w:tc>
        <w:tc>
          <w:tcPr>
            <w:tcW w:w="2552"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vAlign w:val="center"/>
          </w:tcPr>
          <w:p w14:paraId="1F22CCE1" w14:textId="77777777" w:rsidR="004A21BF" w:rsidRPr="008B48CC" w:rsidRDefault="004A21BF" w:rsidP="00EE7426">
            <w:pPr>
              <w:rPr>
                <w:rFonts w:ascii="Calibri" w:hAnsi="Calibri" w:cs="Calibri"/>
                <w:b/>
                <w:lang w:eastAsia="en-US"/>
              </w:rPr>
            </w:pPr>
          </w:p>
        </w:tc>
        <w:tc>
          <w:tcPr>
            <w:tcW w:w="241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vAlign w:val="center"/>
          </w:tcPr>
          <w:p w14:paraId="151AA197" w14:textId="77777777" w:rsidR="004A21BF" w:rsidRPr="008B48CC" w:rsidRDefault="004A21BF" w:rsidP="00EE7426">
            <w:pPr>
              <w:rPr>
                <w:rFonts w:ascii="Calibri" w:hAnsi="Calibri" w:cs="Calibri"/>
                <w:b/>
                <w:lang w:eastAsia="en-US"/>
              </w:rPr>
            </w:pPr>
          </w:p>
        </w:tc>
        <w:tc>
          <w:tcPr>
            <w:tcW w:w="1842"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vAlign w:val="center"/>
          </w:tcPr>
          <w:p w14:paraId="39B5ED21" w14:textId="77777777" w:rsidR="004A21BF" w:rsidRPr="008B48CC" w:rsidRDefault="004A21BF" w:rsidP="00EE7426">
            <w:pPr>
              <w:rPr>
                <w:rFonts w:ascii="Calibri" w:hAnsi="Calibri" w:cs="Calibri"/>
                <w:b/>
                <w:lang w:eastAsia="en-US"/>
              </w:rPr>
            </w:pPr>
          </w:p>
        </w:tc>
      </w:tr>
      <w:tr w:rsidR="004A21BF" w:rsidRPr="008B48CC" w14:paraId="64E502D9" w14:textId="77777777" w:rsidTr="0055001E">
        <w:trPr>
          <w:trHeight w:val="284"/>
        </w:trPr>
        <w:tc>
          <w:tcPr>
            <w:tcW w:w="2263"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vAlign w:val="center"/>
            <w:hideMark/>
          </w:tcPr>
          <w:p w14:paraId="08981F0D" w14:textId="77777777" w:rsidR="004A21BF" w:rsidRPr="0055001E" w:rsidRDefault="004A21BF">
            <w:pPr>
              <w:rPr>
                <w:rFonts w:ascii="Calibri" w:hAnsi="Calibri" w:cs="Calibri"/>
                <w:b/>
                <w:sz w:val="22"/>
                <w:szCs w:val="22"/>
                <w:lang w:eastAsia="en-US"/>
              </w:rPr>
            </w:pPr>
            <w:r w:rsidRPr="0055001E">
              <w:rPr>
                <w:rFonts w:ascii="Calibri" w:hAnsi="Calibri" w:cs="Calibri"/>
                <w:b/>
                <w:color w:val="000000"/>
                <w:sz w:val="22"/>
                <w:szCs w:val="22"/>
                <w:lang w:eastAsia="en-US"/>
              </w:rPr>
              <w:t>Anualidad posterior 2</w:t>
            </w:r>
          </w:p>
        </w:tc>
        <w:tc>
          <w:tcPr>
            <w:tcW w:w="2552"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vAlign w:val="center"/>
          </w:tcPr>
          <w:p w14:paraId="4EEBF57C" w14:textId="77777777" w:rsidR="004A21BF" w:rsidRPr="008B48CC" w:rsidRDefault="004A21BF">
            <w:pPr>
              <w:rPr>
                <w:rFonts w:ascii="Calibri" w:hAnsi="Calibri" w:cs="Calibri"/>
                <w:b/>
                <w:lang w:eastAsia="en-US"/>
              </w:rPr>
            </w:pPr>
          </w:p>
        </w:tc>
        <w:tc>
          <w:tcPr>
            <w:tcW w:w="241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vAlign w:val="center"/>
          </w:tcPr>
          <w:p w14:paraId="4D3585FD" w14:textId="77777777" w:rsidR="004A21BF" w:rsidRPr="008B48CC" w:rsidRDefault="004A21BF">
            <w:pPr>
              <w:rPr>
                <w:rFonts w:ascii="Calibri" w:hAnsi="Calibri" w:cs="Calibri"/>
                <w:b/>
                <w:lang w:eastAsia="en-US"/>
              </w:rPr>
            </w:pPr>
          </w:p>
        </w:tc>
        <w:tc>
          <w:tcPr>
            <w:tcW w:w="1842"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vAlign w:val="center"/>
          </w:tcPr>
          <w:p w14:paraId="196222FD" w14:textId="77777777" w:rsidR="004A21BF" w:rsidRPr="008B48CC" w:rsidRDefault="004A21BF">
            <w:pPr>
              <w:rPr>
                <w:rFonts w:ascii="Calibri" w:hAnsi="Calibri" w:cs="Calibri"/>
                <w:b/>
                <w:lang w:eastAsia="en-US"/>
              </w:rPr>
            </w:pPr>
          </w:p>
        </w:tc>
      </w:tr>
      <w:tr w:rsidR="004A21BF" w:rsidRPr="008B48CC" w14:paraId="7869C358" w14:textId="77777777" w:rsidTr="0055001E">
        <w:trPr>
          <w:trHeight w:val="284"/>
        </w:trPr>
        <w:tc>
          <w:tcPr>
            <w:tcW w:w="2263"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vAlign w:val="center"/>
            <w:hideMark/>
          </w:tcPr>
          <w:p w14:paraId="40AB2EDA" w14:textId="77777777" w:rsidR="004A21BF" w:rsidRPr="0055001E" w:rsidRDefault="004A21BF">
            <w:pPr>
              <w:rPr>
                <w:rFonts w:ascii="Calibri" w:hAnsi="Calibri" w:cs="Calibri"/>
                <w:b/>
                <w:color w:val="000000"/>
                <w:sz w:val="22"/>
                <w:szCs w:val="22"/>
                <w:lang w:eastAsia="en-US"/>
              </w:rPr>
            </w:pPr>
            <w:r w:rsidRPr="0055001E">
              <w:rPr>
                <w:rFonts w:ascii="Calibri" w:hAnsi="Calibri" w:cs="Calibri"/>
                <w:b/>
                <w:color w:val="000000"/>
                <w:sz w:val="22"/>
                <w:szCs w:val="22"/>
                <w:lang w:eastAsia="en-US"/>
              </w:rPr>
              <w:t>Anualidad posterior 3</w:t>
            </w:r>
          </w:p>
        </w:tc>
        <w:tc>
          <w:tcPr>
            <w:tcW w:w="2552"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vAlign w:val="center"/>
          </w:tcPr>
          <w:p w14:paraId="023129E1" w14:textId="77777777" w:rsidR="004A21BF" w:rsidRPr="008B48CC" w:rsidRDefault="004A21BF">
            <w:pPr>
              <w:rPr>
                <w:rFonts w:ascii="Calibri" w:hAnsi="Calibri" w:cs="Calibri"/>
                <w:b/>
                <w:lang w:eastAsia="en-US"/>
              </w:rPr>
            </w:pPr>
          </w:p>
        </w:tc>
        <w:tc>
          <w:tcPr>
            <w:tcW w:w="241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vAlign w:val="center"/>
          </w:tcPr>
          <w:p w14:paraId="3320578F" w14:textId="77777777" w:rsidR="004A21BF" w:rsidRPr="008B48CC" w:rsidRDefault="004A21BF">
            <w:pPr>
              <w:rPr>
                <w:rFonts w:ascii="Calibri" w:hAnsi="Calibri" w:cs="Calibri"/>
                <w:b/>
                <w:lang w:eastAsia="en-US"/>
              </w:rPr>
            </w:pPr>
          </w:p>
        </w:tc>
        <w:tc>
          <w:tcPr>
            <w:tcW w:w="1842"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vAlign w:val="center"/>
          </w:tcPr>
          <w:p w14:paraId="7ACBD2FA" w14:textId="77777777" w:rsidR="004A21BF" w:rsidRPr="008B48CC" w:rsidRDefault="004A21BF">
            <w:pPr>
              <w:rPr>
                <w:rFonts w:ascii="Calibri" w:hAnsi="Calibri" w:cs="Calibri"/>
                <w:b/>
                <w:lang w:eastAsia="en-US"/>
              </w:rPr>
            </w:pPr>
          </w:p>
        </w:tc>
      </w:tr>
      <w:tr w:rsidR="004A21BF" w:rsidRPr="008B48CC" w14:paraId="0E0DE86B" w14:textId="77777777" w:rsidTr="0055001E">
        <w:trPr>
          <w:trHeight w:val="402"/>
        </w:trPr>
        <w:tc>
          <w:tcPr>
            <w:tcW w:w="2263"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vAlign w:val="center"/>
          </w:tcPr>
          <w:p w14:paraId="0C77F0FF" w14:textId="77777777" w:rsidR="004A21BF" w:rsidRPr="0055001E" w:rsidRDefault="004A21BF">
            <w:pPr>
              <w:rPr>
                <w:rFonts w:ascii="Calibri" w:hAnsi="Calibri" w:cs="Calibri"/>
                <w:b/>
                <w:color w:val="000000"/>
                <w:sz w:val="22"/>
                <w:szCs w:val="22"/>
                <w:lang w:eastAsia="en-US"/>
              </w:rPr>
            </w:pPr>
            <w:r w:rsidRPr="0055001E">
              <w:rPr>
                <w:rFonts w:ascii="Calibri" w:hAnsi="Calibri" w:cs="Calibri"/>
                <w:b/>
                <w:sz w:val="22"/>
                <w:szCs w:val="22"/>
                <w:lang w:eastAsia="en-US"/>
              </w:rPr>
              <w:t>Total</w:t>
            </w:r>
          </w:p>
        </w:tc>
        <w:tc>
          <w:tcPr>
            <w:tcW w:w="2552"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vAlign w:val="center"/>
          </w:tcPr>
          <w:p w14:paraId="70651B02" w14:textId="77777777" w:rsidR="004A21BF" w:rsidRPr="008B48CC" w:rsidRDefault="004A21BF">
            <w:pPr>
              <w:rPr>
                <w:rFonts w:ascii="Calibri" w:hAnsi="Calibri" w:cs="Calibri"/>
                <w:b/>
                <w:lang w:eastAsia="en-US"/>
              </w:rPr>
            </w:pPr>
          </w:p>
        </w:tc>
        <w:tc>
          <w:tcPr>
            <w:tcW w:w="2410"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vAlign w:val="center"/>
          </w:tcPr>
          <w:p w14:paraId="71CA1AA7" w14:textId="77777777" w:rsidR="004A21BF" w:rsidRPr="008B48CC" w:rsidRDefault="004A21BF">
            <w:pPr>
              <w:rPr>
                <w:rFonts w:ascii="Calibri" w:hAnsi="Calibri" w:cs="Calibri"/>
                <w:b/>
                <w:lang w:eastAsia="en-US"/>
              </w:rPr>
            </w:pPr>
          </w:p>
        </w:tc>
        <w:tc>
          <w:tcPr>
            <w:tcW w:w="1842" w:type="dxa"/>
            <w:tc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tcBorders>
            <w:shd w:val="clear" w:color="auto" w:fill="F2F2F2" w:themeFill="background1" w:themeFillShade="F2"/>
            <w:vAlign w:val="center"/>
          </w:tcPr>
          <w:p w14:paraId="716D6D7A" w14:textId="77777777" w:rsidR="004A21BF" w:rsidRPr="008B48CC" w:rsidRDefault="004A21BF">
            <w:pPr>
              <w:rPr>
                <w:rFonts w:ascii="Calibri" w:hAnsi="Calibri" w:cs="Calibri"/>
                <w:b/>
                <w:lang w:eastAsia="en-US"/>
              </w:rPr>
            </w:pPr>
          </w:p>
        </w:tc>
      </w:tr>
    </w:tbl>
    <w:p w14:paraId="469A1787" w14:textId="77777777" w:rsidR="00A324F4" w:rsidRPr="008B48CC" w:rsidRDefault="00A324F4" w:rsidP="00A324F4">
      <w:pPr>
        <w:widowControl w:val="0"/>
        <w:shd w:val="clear" w:color="auto" w:fill="FFFFFF" w:themeFill="background1"/>
        <w:jc w:val="both"/>
        <w:rPr>
          <w:rFonts w:ascii="Calibri" w:hAnsi="Calibri" w:cs="Calibri"/>
          <w:b/>
          <w:i/>
          <w:sz w:val="22"/>
          <w:szCs w:val="22"/>
        </w:rPr>
      </w:pPr>
    </w:p>
    <w:p w14:paraId="20857AE6" w14:textId="77777777" w:rsidR="005C2A4C" w:rsidRPr="007717D6" w:rsidRDefault="00A83EC1" w:rsidP="005C2A4C">
      <w:pPr>
        <w:rPr>
          <w:rFonts w:ascii="Calibri" w:hAnsi="Calibri" w:cs="Calibri"/>
          <w:b/>
          <w:i/>
          <w:sz w:val="22"/>
          <w:szCs w:val="22"/>
        </w:rPr>
      </w:pPr>
      <w:r w:rsidRPr="007717D6">
        <w:rPr>
          <w:rFonts w:asciiTheme="minorHAnsi" w:hAnsiTheme="minorHAnsi" w:cstheme="minorHAnsi"/>
          <w:b/>
          <w:sz w:val="22"/>
          <w:szCs w:val="22"/>
        </w:rPr>
        <w:t>Aplicación presupuestaria</w:t>
      </w:r>
      <w:r w:rsidR="00CA7CD5" w:rsidRPr="007717D6">
        <w:rPr>
          <w:rFonts w:asciiTheme="minorHAnsi" w:hAnsiTheme="minorHAnsi" w:cstheme="minorHAnsi"/>
          <w:b/>
          <w:sz w:val="22"/>
          <w:szCs w:val="22"/>
        </w:rPr>
        <w:t>:</w:t>
      </w:r>
    </w:p>
    <w:tbl>
      <w:tblPr>
        <w:tblStyle w:val="Tablaconcuadrcula2"/>
        <w:tblpPr w:leftFromText="141" w:rightFromText="141" w:vertAnchor="text" w:horzAnchor="margin" w:tblpY="112"/>
        <w:tblW w:w="8874" w:type="dxa"/>
        <w:tblLook w:val="04A0" w:firstRow="1" w:lastRow="0" w:firstColumn="1" w:lastColumn="0" w:noHBand="0" w:noVBand="1"/>
        <w:tblCaption w:val="Aplicaciones presupuestarias"/>
      </w:tblPr>
      <w:tblGrid>
        <w:gridCol w:w="8874"/>
      </w:tblGrid>
      <w:tr w:rsidR="000F66E0" w:rsidRPr="008B48CC" w14:paraId="6C4908D2" w14:textId="77777777" w:rsidTr="000F66E0">
        <w:trPr>
          <w:trHeight w:val="441"/>
          <w:tblHeader/>
        </w:trPr>
        <w:tc>
          <w:tcPr>
            <w:tcW w:w="8874" w:type="dxa"/>
            <w:tcBorders>
              <w:top w:val="single" w:sz="4" w:space="0" w:color="auto"/>
              <w:left w:val="single" w:sz="4" w:space="0" w:color="auto"/>
              <w:bottom w:val="single" w:sz="4" w:space="0" w:color="auto"/>
              <w:right w:val="single" w:sz="4" w:space="0" w:color="auto"/>
            </w:tcBorders>
            <w:hideMark/>
          </w:tcPr>
          <w:p w14:paraId="3BC88FC3" w14:textId="77777777" w:rsidR="000F66E0" w:rsidRDefault="000F66E0" w:rsidP="000F66E0">
            <w:pPr>
              <w:jc w:val="both"/>
              <w:rPr>
                <w:rFonts w:asciiTheme="minorHAnsi" w:hAnsiTheme="minorHAnsi" w:cstheme="minorHAnsi"/>
                <w:i/>
                <w:color w:val="0070C0"/>
              </w:rPr>
            </w:pPr>
            <w:r w:rsidRPr="0055001E">
              <w:rPr>
                <w:rFonts w:asciiTheme="minorHAnsi" w:hAnsiTheme="minorHAnsi" w:cstheme="minorHAnsi"/>
                <w:i/>
                <w:color w:val="0070C0"/>
              </w:rPr>
              <w:t>(Indique aplicación presupuestaria)</w:t>
            </w:r>
          </w:p>
          <w:p w14:paraId="3BE3AD11" w14:textId="77777777" w:rsidR="0055001E" w:rsidRPr="0055001E" w:rsidRDefault="0055001E" w:rsidP="000F66E0">
            <w:pPr>
              <w:jc w:val="both"/>
              <w:rPr>
                <w:rFonts w:asciiTheme="minorHAnsi" w:hAnsiTheme="minorHAnsi" w:cstheme="minorHAnsi"/>
                <w:i/>
                <w:color w:val="0070C0"/>
              </w:rPr>
            </w:pPr>
          </w:p>
          <w:p w14:paraId="18400D40" w14:textId="77777777" w:rsidR="000F66E0" w:rsidRPr="008B48CC" w:rsidRDefault="000F66E0" w:rsidP="000F66E0">
            <w:pPr>
              <w:jc w:val="both"/>
              <w:rPr>
                <w:rFonts w:ascii="Calibri" w:hAnsi="Calibri" w:cs="Calibri"/>
                <w:b/>
                <w:i/>
                <w:sz w:val="18"/>
                <w:szCs w:val="18"/>
                <w:lang w:eastAsia="en-US"/>
              </w:rPr>
            </w:pPr>
          </w:p>
        </w:tc>
      </w:tr>
    </w:tbl>
    <w:p w14:paraId="7762ECA0" w14:textId="77777777" w:rsidR="000F66E0" w:rsidRDefault="000F66E0" w:rsidP="00A324F4">
      <w:pPr>
        <w:rPr>
          <w:rFonts w:asciiTheme="minorHAnsi" w:hAnsiTheme="minorHAnsi" w:cstheme="minorHAnsi"/>
          <w:b/>
          <w:sz w:val="22"/>
          <w:szCs w:val="22"/>
        </w:rPr>
      </w:pPr>
    </w:p>
    <w:p w14:paraId="291CABC4" w14:textId="77777777" w:rsidR="00A324F4" w:rsidRDefault="00A324F4" w:rsidP="00A324F4">
      <w:pPr>
        <w:rPr>
          <w:rFonts w:asciiTheme="minorHAnsi" w:hAnsiTheme="minorHAnsi" w:cstheme="minorHAnsi"/>
          <w:b/>
          <w:sz w:val="22"/>
          <w:szCs w:val="22"/>
        </w:rPr>
      </w:pPr>
      <w:r w:rsidRPr="007717D6">
        <w:rPr>
          <w:rFonts w:asciiTheme="minorHAnsi" w:hAnsiTheme="minorHAnsi" w:cstheme="minorHAnsi"/>
          <w:b/>
          <w:sz w:val="22"/>
          <w:szCs w:val="22"/>
        </w:rPr>
        <w:t>Tramitación del gasto de forma anticipada</w:t>
      </w:r>
      <w:r w:rsidR="00CA7CD5" w:rsidRPr="007717D6">
        <w:rPr>
          <w:rFonts w:asciiTheme="minorHAnsi" w:hAnsiTheme="minorHAnsi" w:cstheme="minorHAnsi"/>
          <w:b/>
          <w:sz w:val="22"/>
          <w:szCs w:val="22"/>
        </w:rPr>
        <w:t>:</w:t>
      </w:r>
    </w:p>
    <w:p w14:paraId="06D7BDD6" w14:textId="77777777" w:rsidR="00415170" w:rsidRPr="0055001E" w:rsidRDefault="00C73B55" w:rsidP="00B46AF7">
      <w:pPr>
        <w:rPr>
          <w:rFonts w:asciiTheme="minorHAnsi" w:hAnsiTheme="minorHAnsi" w:cstheme="minorHAnsi"/>
          <w:i/>
          <w:color w:val="0070C0"/>
        </w:rPr>
      </w:pPr>
      <w:r w:rsidRPr="0055001E">
        <w:rPr>
          <w:rFonts w:asciiTheme="minorHAnsi" w:hAnsiTheme="minorHAnsi" w:cstheme="minorHAnsi"/>
          <w:i/>
          <w:color w:val="0070C0"/>
        </w:rPr>
        <w:t>Márquese según corresponda:</w:t>
      </w:r>
    </w:p>
    <w:p w14:paraId="3FE525FC" w14:textId="7E7586EC" w:rsidR="00A324F4" w:rsidRPr="00415170" w:rsidRDefault="00B60D8D" w:rsidP="00B46AF7">
      <w:pPr>
        <w:rPr>
          <w:rFonts w:asciiTheme="minorHAnsi" w:hAnsiTheme="minorHAnsi" w:cstheme="minorHAnsi"/>
          <w:i/>
          <w:color w:val="548DD4" w:themeColor="text2" w:themeTint="99"/>
          <w:sz w:val="18"/>
          <w:szCs w:val="18"/>
        </w:rPr>
      </w:pPr>
      <w:sdt>
        <w:sdtPr>
          <w:rPr>
            <w:rFonts w:asciiTheme="minorHAnsi" w:hAnsiTheme="minorHAnsi" w:cstheme="minorHAnsi"/>
            <w:b/>
            <w:sz w:val="22"/>
            <w:szCs w:val="22"/>
          </w:rPr>
          <w:id w:val="1937550433"/>
          <w14:checkbox>
            <w14:checked w14:val="0"/>
            <w14:checkedState w14:val="2612" w14:font="MS Gothic"/>
            <w14:uncheckedState w14:val="2610" w14:font="MS Gothic"/>
          </w14:checkbox>
        </w:sdtPr>
        <w:sdtEndPr/>
        <w:sdtContent>
          <w:r w:rsidR="00415170">
            <w:rPr>
              <w:rFonts w:ascii="MS Gothic" w:eastAsia="MS Gothic" w:hAnsi="MS Gothic" w:cstheme="minorHAnsi" w:hint="eastAsia"/>
              <w:b/>
              <w:sz w:val="22"/>
              <w:szCs w:val="22"/>
            </w:rPr>
            <w:t>☐</w:t>
          </w:r>
        </w:sdtContent>
      </w:sdt>
      <w:r w:rsidR="00A324F4" w:rsidRPr="008B48CC">
        <w:rPr>
          <w:rFonts w:asciiTheme="minorHAnsi" w:hAnsiTheme="minorHAnsi" w:cstheme="minorHAnsi"/>
          <w:b/>
          <w:sz w:val="22"/>
          <w:szCs w:val="22"/>
        </w:rPr>
        <w:t xml:space="preserve"> No</w:t>
      </w:r>
      <w:r w:rsidR="00415170">
        <w:rPr>
          <w:rFonts w:asciiTheme="minorHAnsi" w:hAnsiTheme="minorHAnsi" w:cstheme="minorHAnsi"/>
          <w:b/>
          <w:sz w:val="22"/>
          <w:szCs w:val="22"/>
        </w:rPr>
        <w:tab/>
      </w:r>
      <w:r w:rsidR="00415170">
        <w:rPr>
          <w:rFonts w:asciiTheme="minorHAnsi" w:hAnsiTheme="minorHAnsi" w:cstheme="minorHAnsi"/>
          <w:b/>
          <w:sz w:val="22"/>
          <w:szCs w:val="22"/>
        </w:rPr>
        <w:tab/>
      </w:r>
      <w:sdt>
        <w:sdtPr>
          <w:rPr>
            <w:rFonts w:asciiTheme="minorHAnsi" w:hAnsiTheme="minorHAnsi" w:cstheme="minorHAnsi"/>
            <w:b/>
            <w:sz w:val="22"/>
            <w:szCs w:val="22"/>
          </w:rPr>
          <w:id w:val="-1668777798"/>
          <w14:checkbox>
            <w14:checked w14:val="0"/>
            <w14:checkedState w14:val="2612" w14:font="MS Gothic"/>
            <w14:uncheckedState w14:val="2610" w14:font="MS Gothic"/>
          </w14:checkbox>
        </w:sdtPr>
        <w:sdtEndPr/>
        <w:sdtContent>
          <w:r w:rsidR="00415170">
            <w:rPr>
              <w:rFonts w:ascii="MS Gothic" w:eastAsia="MS Gothic" w:hAnsi="MS Gothic" w:cstheme="minorHAnsi" w:hint="eastAsia"/>
              <w:b/>
              <w:sz w:val="22"/>
              <w:szCs w:val="22"/>
            </w:rPr>
            <w:t>☐</w:t>
          </w:r>
        </w:sdtContent>
      </w:sdt>
      <w:r w:rsidR="00A324F4" w:rsidRPr="008B48CC">
        <w:rPr>
          <w:rFonts w:asciiTheme="minorHAnsi" w:hAnsiTheme="minorHAnsi" w:cstheme="minorHAnsi"/>
          <w:b/>
          <w:sz w:val="22"/>
          <w:szCs w:val="22"/>
        </w:rPr>
        <w:t xml:space="preserve"> Sí</w:t>
      </w:r>
    </w:p>
    <w:p w14:paraId="54EF126E" w14:textId="77777777" w:rsidR="00A5541B" w:rsidRDefault="00A5541B" w:rsidP="00A324F4">
      <w:pPr>
        <w:widowControl w:val="0"/>
        <w:shd w:val="clear" w:color="auto" w:fill="FFFFFF" w:themeFill="background1"/>
        <w:jc w:val="both"/>
        <w:rPr>
          <w:rFonts w:ascii="Calibri" w:hAnsi="Calibri" w:cs="Calibri"/>
          <w:sz w:val="22"/>
          <w:szCs w:val="22"/>
        </w:rPr>
      </w:pPr>
    </w:p>
    <w:p w14:paraId="72A2F6A6" w14:textId="77777777" w:rsidR="00A324F4" w:rsidRPr="009F3DA4" w:rsidRDefault="00A324F4" w:rsidP="00A324F4">
      <w:pPr>
        <w:widowControl w:val="0"/>
        <w:shd w:val="clear" w:color="auto" w:fill="FFFFFF" w:themeFill="background1"/>
        <w:jc w:val="both"/>
        <w:rPr>
          <w:rFonts w:ascii="Calibri" w:hAnsi="Calibri" w:cs="Calibri"/>
          <w:sz w:val="22"/>
          <w:szCs w:val="22"/>
          <w:u w:val="single"/>
        </w:rPr>
      </w:pPr>
      <w:r w:rsidRPr="009F3DA4">
        <w:rPr>
          <w:rFonts w:ascii="Calibri" w:hAnsi="Calibri" w:cs="Calibri"/>
          <w:sz w:val="22"/>
          <w:szCs w:val="22"/>
        </w:rPr>
        <w:t xml:space="preserve">En caso de </w:t>
      </w:r>
      <w:r w:rsidRPr="009F3DA4">
        <w:rPr>
          <w:rFonts w:ascii="Calibri" w:hAnsi="Calibri" w:cs="Calibri"/>
          <w:sz w:val="22"/>
          <w:szCs w:val="22"/>
          <w:u w:val="single"/>
        </w:rPr>
        <w:t>tramitación anticipada:</w:t>
      </w:r>
    </w:p>
    <w:p w14:paraId="70DD45B3" w14:textId="77777777" w:rsidR="00A324F4" w:rsidRPr="009F3DA4" w:rsidRDefault="00A324F4" w:rsidP="00FC5C40">
      <w:pPr>
        <w:pStyle w:val="Prrafodelista"/>
        <w:widowControl w:val="0"/>
        <w:numPr>
          <w:ilvl w:val="0"/>
          <w:numId w:val="7"/>
        </w:numPr>
        <w:shd w:val="clear" w:color="auto" w:fill="FFFFFF" w:themeFill="background1"/>
        <w:spacing w:before="120" w:after="120" w:line="276" w:lineRule="auto"/>
        <w:ind w:left="357" w:hanging="357"/>
        <w:jc w:val="both"/>
        <w:rPr>
          <w:rFonts w:ascii="Calibri" w:hAnsi="Calibri" w:cs="Calibri"/>
          <w:sz w:val="22"/>
          <w:szCs w:val="22"/>
        </w:rPr>
      </w:pPr>
      <w:r w:rsidRPr="009F3DA4">
        <w:rPr>
          <w:rFonts w:ascii="Calibri" w:hAnsi="Calibri" w:cs="Calibri"/>
          <w:sz w:val="22"/>
          <w:szCs w:val="22"/>
        </w:rPr>
        <w:t>La adjudicación queda sometida a la condición suspensiva de existencia de crédito adecuado y suficiente para financiar las obligaciones derivadas del contrato en el ejercicio corr</w:t>
      </w:r>
      <w:r w:rsidR="00621482">
        <w:rPr>
          <w:rFonts w:ascii="Calibri" w:hAnsi="Calibri" w:cs="Calibri"/>
          <w:sz w:val="22"/>
          <w:szCs w:val="22"/>
        </w:rPr>
        <w:t>espondiente</w:t>
      </w:r>
      <w:r w:rsidRPr="009F3DA4">
        <w:rPr>
          <w:rFonts w:ascii="Calibri" w:hAnsi="Calibri" w:cs="Calibri"/>
          <w:sz w:val="22"/>
          <w:szCs w:val="22"/>
        </w:rPr>
        <w:t xml:space="preserve">. </w:t>
      </w:r>
    </w:p>
    <w:p w14:paraId="73C7C68E" w14:textId="04F5B1BD" w:rsidR="00A324F4" w:rsidRPr="009F3DA4" w:rsidRDefault="00A324F4" w:rsidP="00FC5C40">
      <w:pPr>
        <w:pStyle w:val="Prrafodelista"/>
        <w:widowControl w:val="0"/>
        <w:numPr>
          <w:ilvl w:val="0"/>
          <w:numId w:val="7"/>
        </w:numPr>
        <w:shd w:val="clear" w:color="auto" w:fill="FFFFFF" w:themeFill="background1"/>
        <w:spacing w:before="120" w:after="120" w:line="276" w:lineRule="auto"/>
        <w:ind w:left="357" w:hanging="357"/>
        <w:jc w:val="both"/>
        <w:rPr>
          <w:rFonts w:ascii="Calibri" w:hAnsi="Calibri" w:cs="Calibri"/>
          <w:sz w:val="22"/>
          <w:szCs w:val="22"/>
        </w:rPr>
      </w:pPr>
      <w:r w:rsidRPr="009F3DA4">
        <w:rPr>
          <w:rFonts w:ascii="Calibri" w:hAnsi="Calibri" w:cs="Calibri"/>
          <w:sz w:val="22"/>
          <w:szCs w:val="22"/>
        </w:rPr>
        <w:t>El plazo de ejecución no comenzará antes de la anualidad</w:t>
      </w:r>
      <w:r w:rsidR="0055001E">
        <w:rPr>
          <w:rFonts w:ascii="Calibri" w:hAnsi="Calibri" w:cs="Calibri"/>
          <w:sz w:val="22"/>
          <w:szCs w:val="22"/>
        </w:rPr>
        <w:t xml:space="preserve"> posterior</w:t>
      </w:r>
      <w:r w:rsidRPr="009F3DA4">
        <w:rPr>
          <w:rFonts w:ascii="Calibri" w:hAnsi="Calibri" w:cs="Calibri"/>
          <w:sz w:val="22"/>
          <w:szCs w:val="22"/>
        </w:rPr>
        <w:t xml:space="preserve">. </w:t>
      </w:r>
    </w:p>
    <w:p w14:paraId="2B626171" w14:textId="3DE57C6B" w:rsidR="00A324F4" w:rsidRPr="007717D6" w:rsidRDefault="00A324F4" w:rsidP="00A324F4">
      <w:pPr>
        <w:rPr>
          <w:rFonts w:asciiTheme="minorHAnsi" w:hAnsiTheme="minorHAnsi" w:cstheme="minorHAnsi"/>
          <w:b/>
          <w:sz w:val="22"/>
          <w:szCs w:val="22"/>
        </w:rPr>
      </w:pPr>
      <w:r w:rsidRPr="007717D6">
        <w:rPr>
          <w:rFonts w:asciiTheme="minorHAnsi" w:hAnsiTheme="minorHAnsi" w:cstheme="minorHAnsi"/>
          <w:b/>
          <w:sz w:val="22"/>
          <w:szCs w:val="22"/>
        </w:rPr>
        <w:t xml:space="preserve">Contrato financiado con </w:t>
      </w:r>
      <w:r w:rsidR="00521CFF">
        <w:rPr>
          <w:rFonts w:asciiTheme="minorHAnsi" w:hAnsiTheme="minorHAnsi" w:cstheme="minorHAnsi"/>
          <w:b/>
          <w:sz w:val="22"/>
          <w:szCs w:val="22"/>
        </w:rPr>
        <w:t xml:space="preserve">cargo al </w:t>
      </w:r>
      <w:r w:rsidRPr="007717D6">
        <w:rPr>
          <w:rFonts w:asciiTheme="minorHAnsi" w:hAnsiTheme="minorHAnsi" w:cstheme="minorHAnsi"/>
          <w:b/>
          <w:sz w:val="22"/>
          <w:szCs w:val="22"/>
        </w:rPr>
        <w:t>Presupuesto de la Unión Europea</w:t>
      </w:r>
      <w:r w:rsidR="00CA7CD5" w:rsidRPr="007717D6">
        <w:rPr>
          <w:rFonts w:asciiTheme="minorHAnsi" w:hAnsiTheme="minorHAnsi" w:cstheme="minorHAnsi"/>
          <w:b/>
          <w:sz w:val="22"/>
          <w:szCs w:val="22"/>
        </w:rPr>
        <w:t>:</w:t>
      </w:r>
    </w:p>
    <w:p w14:paraId="78410237" w14:textId="77777777" w:rsidR="00A324F4" w:rsidRPr="0055001E" w:rsidRDefault="00A324F4" w:rsidP="00A324F4">
      <w:pPr>
        <w:rPr>
          <w:rFonts w:asciiTheme="minorHAnsi" w:hAnsiTheme="minorHAnsi" w:cstheme="minorHAnsi"/>
          <w:i/>
          <w:color w:val="0070C0"/>
        </w:rPr>
      </w:pPr>
      <w:r w:rsidRPr="0055001E">
        <w:rPr>
          <w:rFonts w:asciiTheme="minorHAnsi" w:hAnsiTheme="minorHAnsi" w:cstheme="minorHAnsi"/>
          <w:i/>
          <w:color w:val="0070C0"/>
        </w:rPr>
        <w:t>Márquese según corresponda</w:t>
      </w:r>
      <w:r w:rsidR="00DC4858" w:rsidRPr="0055001E">
        <w:rPr>
          <w:rFonts w:asciiTheme="minorHAnsi" w:hAnsiTheme="minorHAnsi" w:cstheme="minorHAnsi"/>
          <w:i/>
          <w:color w:val="0070C0"/>
        </w:rPr>
        <w:t>:</w:t>
      </w:r>
    </w:p>
    <w:p w14:paraId="303CCB89" w14:textId="2116D46A" w:rsidR="00415170" w:rsidRPr="00415170" w:rsidRDefault="00B60D8D" w:rsidP="00415170">
      <w:pPr>
        <w:rPr>
          <w:rFonts w:asciiTheme="minorHAnsi" w:hAnsiTheme="minorHAnsi" w:cstheme="minorHAnsi"/>
          <w:i/>
          <w:color w:val="548DD4" w:themeColor="text2" w:themeTint="99"/>
          <w:sz w:val="18"/>
          <w:szCs w:val="18"/>
        </w:rPr>
      </w:pPr>
      <w:sdt>
        <w:sdtPr>
          <w:rPr>
            <w:rFonts w:asciiTheme="minorHAnsi" w:hAnsiTheme="minorHAnsi" w:cstheme="minorHAnsi"/>
            <w:b/>
            <w:sz w:val="22"/>
            <w:szCs w:val="22"/>
          </w:rPr>
          <w:id w:val="-245879600"/>
          <w14:checkbox>
            <w14:checked w14:val="0"/>
            <w14:checkedState w14:val="2612" w14:font="MS Gothic"/>
            <w14:uncheckedState w14:val="2610" w14:font="MS Gothic"/>
          </w14:checkbox>
        </w:sdtPr>
        <w:sdtEndPr/>
        <w:sdtContent>
          <w:r w:rsidR="00415170">
            <w:rPr>
              <w:rFonts w:ascii="MS Gothic" w:eastAsia="MS Gothic" w:hAnsi="MS Gothic" w:cstheme="minorHAnsi" w:hint="eastAsia"/>
              <w:b/>
              <w:sz w:val="22"/>
              <w:szCs w:val="22"/>
            </w:rPr>
            <w:t>☐</w:t>
          </w:r>
        </w:sdtContent>
      </w:sdt>
      <w:r w:rsidR="00415170" w:rsidRPr="008B48CC">
        <w:rPr>
          <w:rFonts w:asciiTheme="minorHAnsi" w:hAnsiTheme="minorHAnsi" w:cstheme="minorHAnsi"/>
          <w:b/>
          <w:sz w:val="22"/>
          <w:szCs w:val="22"/>
        </w:rPr>
        <w:t xml:space="preserve"> No</w:t>
      </w:r>
      <w:r w:rsidR="00415170">
        <w:rPr>
          <w:rFonts w:asciiTheme="minorHAnsi" w:hAnsiTheme="minorHAnsi" w:cstheme="minorHAnsi"/>
          <w:b/>
          <w:sz w:val="22"/>
          <w:szCs w:val="22"/>
        </w:rPr>
        <w:tab/>
      </w:r>
      <w:r w:rsidR="00415170">
        <w:rPr>
          <w:rFonts w:asciiTheme="minorHAnsi" w:hAnsiTheme="minorHAnsi" w:cstheme="minorHAnsi"/>
          <w:b/>
          <w:sz w:val="22"/>
          <w:szCs w:val="22"/>
        </w:rPr>
        <w:tab/>
      </w:r>
      <w:sdt>
        <w:sdtPr>
          <w:rPr>
            <w:rFonts w:asciiTheme="minorHAnsi" w:hAnsiTheme="minorHAnsi" w:cstheme="minorHAnsi"/>
            <w:b/>
            <w:sz w:val="22"/>
            <w:szCs w:val="22"/>
          </w:rPr>
          <w:id w:val="1840964122"/>
          <w14:checkbox>
            <w14:checked w14:val="0"/>
            <w14:checkedState w14:val="2612" w14:font="MS Gothic"/>
            <w14:uncheckedState w14:val="2610" w14:font="MS Gothic"/>
          </w14:checkbox>
        </w:sdtPr>
        <w:sdtEndPr/>
        <w:sdtContent>
          <w:r w:rsidR="00415170">
            <w:rPr>
              <w:rFonts w:ascii="MS Gothic" w:eastAsia="MS Gothic" w:hAnsi="MS Gothic" w:cstheme="minorHAnsi" w:hint="eastAsia"/>
              <w:b/>
              <w:sz w:val="22"/>
              <w:szCs w:val="22"/>
            </w:rPr>
            <w:t>☐</w:t>
          </w:r>
        </w:sdtContent>
      </w:sdt>
      <w:r w:rsidR="00415170" w:rsidRPr="008B48CC">
        <w:rPr>
          <w:rFonts w:asciiTheme="minorHAnsi" w:hAnsiTheme="minorHAnsi" w:cstheme="minorHAnsi"/>
          <w:b/>
          <w:sz w:val="22"/>
          <w:szCs w:val="22"/>
        </w:rPr>
        <w:t xml:space="preserve"> Sí</w:t>
      </w:r>
    </w:p>
    <w:p w14:paraId="655FFF10" w14:textId="19133664" w:rsidR="00A40BBB" w:rsidRPr="0055001E" w:rsidRDefault="00A324F4" w:rsidP="00FC5C40">
      <w:pPr>
        <w:spacing w:before="120" w:after="120" w:line="276" w:lineRule="auto"/>
        <w:rPr>
          <w:rFonts w:asciiTheme="minorHAnsi" w:hAnsiTheme="minorHAnsi" w:cstheme="minorHAnsi"/>
          <w:color w:val="0070C0"/>
        </w:rPr>
      </w:pPr>
      <w:r w:rsidRPr="008B48CC">
        <w:rPr>
          <w:rFonts w:asciiTheme="minorHAnsi" w:hAnsiTheme="minorHAnsi" w:cstheme="minorHAnsi"/>
          <w:b/>
          <w:sz w:val="22"/>
          <w:szCs w:val="22"/>
        </w:rPr>
        <w:t xml:space="preserve"> </w:t>
      </w:r>
      <w:r w:rsidR="00717350" w:rsidRPr="0055001E">
        <w:rPr>
          <w:rFonts w:ascii="Calibri" w:hAnsi="Calibri" w:cs="Calibri"/>
          <w:i/>
          <w:color w:val="0070C0"/>
        </w:rPr>
        <w:t xml:space="preserve">Si está financiado con presupuesto de la Unión Europea, marque a continuación según proceda </w:t>
      </w:r>
      <w:r w:rsidR="001165ED" w:rsidRPr="0055001E">
        <w:rPr>
          <w:rFonts w:ascii="Calibri" w:hAnsi="Calibri" w:cs="Calibri"/>
          <w:i/>
          <w:color w:val="0070C0"/>
        </w:rPr>
        <w:t xml:space="preserve">y adjunte las Adendas firmadas </w:t>
      </w:r>
      <w:r w:rsidR="00717350" w:rsidRPr="0055001E">
        <w:rPr>
          <w:rFonts w:ascii="Calibri" w:hAnsi="Calibri" w:cs="Calibri"/>
          <w:i/>
          <w:color w:val="0070C0"/>
        </w:rPr>
        <w:t>que correspondan</w:t>
      </w:r>
      <w:r w:rsidR="00DC4858" w:rsidRPr="0055001E">
        <w:rPr>
          <w:rFonts w:ascii="Calibri" w:hAnsi="Calibri" w:cs="Calibri"/>
          <w:i/>
          <w:color w:val="0070C0"/>
        </w:rPr>
        <w:t>:</w:t>
      </w:r>
    </w:p>
    <w:p w14:paraId="2EC8EA98" w14:textId="0A9A155A" w:rsidR="00A40BBB" w:rsidRPr="008B48CC" w:rsidRDefault="00B60D8D" w:rsidP="00937FB0">
      <w:pPr>
        <w:ind w:firstLine="658"/>
        <w:rPr>
          <w:rFonts w:asciiTheme="minorHAnsi" w:hAnsiTheme="minorHAnsi" w:cstheme="minorHAnsi"/>
          <w:b/>
          <w:sz w:val="22"/>
          <w:szCs w:val="22"/>
          <w:lang w:val="es-ES_tradnl"/>
        </w:rPr>
      </w:pPr>
      <w:sdt>
        <w:sdtPr>
          <w:rPr>
            <w:rFonts w:asciiTheme="minorHAnsi" w:hAnsiTheme="minorHAnsi" w:cstheme="minorHAnsi"/>
            <w:b/>
            <w:sz w:val="22"/>
            <w:szCs w:val="22"/>
            <w:lang w:val="es-ES_tradnl"/>
          </w:rPr>
          <w:id w:val="456841684"/>
          <w14:checkbox>
            <w14:checked w14:val="0"/>
            <w14:checkedState w14:val="2612" w14:font="MS Gothic"/>
            <w14:uncheckedState w14:val="2610" w14:font="MS Gothic"/>
          </w14:checkbox>
        </w:sdtPr>
        <w:sdtEndPr/>
        <w:sdtContent>
          <w:r w:rsidR="00937FB0">
            <w:rPr>
              <w:rFonts w:ascii="MS Gothic" w:eastAsia="MS Gothic" w:hAnsi="MS Gothic" w:cstheme="minorHAnsi" w:hint="eastAsia"/>
              <w:b/>
              <w:sz w:val="22"/>
              <w:szCs w:val="22"/>
              <w:lang w:val="es-ES_tradnl"/>
            </w:rPr>
            <w:t>☐</w:t>
          </w:r>
        </w:sdtContent>
      </w:sdt>
      <w:r w:rsidR="00937FB0">
        <w:rPr>
          <w:rFonts w:asciiTheme="minorHAnsi" w:hAnsiTheme="minorHAnsi" w:cstheme="minorHAnsi"/>
          <w:b/>
          <w:sz w:val="22"/>
          <w:szCs w:val="22"/>
          <w:lang w:val="es-ES_tradnl"/>
        </w:rPr>
        <w:t xml:space="preserve">  PL</w:t>
      </w:r>
      <w:r w:rsidR="00A40BBB" w:rsidRPr="008B48CC">
        <w:rPr>
          <w:rFonts w:asciiTheme="minorHAnsi" w:hAnsiTheme="minorHAnsi" w:cstheme="minorHAnsi"/>
          <w:b/>
          <w:sz w:val="22"/>
          <w:szCs w:val="22"/>
          <w:lang w:val="es-ES_tradnl"/>
        </w:rPr>
        <w:t>AN DE RECUPERACIÓN, TRANSFORMACIÓN Y RESILIENCIA</w:t>
      </w:r>
    </w:p>
    <w:tbl>
      <w:tblPr>
        <w:tblStyle w:val="Tablaconcuadrcula21"/>
        <w:tblpPr w:leftFromText="141" w:rightFromText="141" w:vertAnchor="text" w:horzAnchor="margin" w:tblpX="704" w:tblpY="196"/>
        <w:tblW w:w="8359" w:type="dxa"/>
        <w:tblInd w:w="0" w:type="dxa"/>
        <w:tblLook w:val="04A0" w:firstRow="1" w:lastRow="0" w:firstColumn="1" w:lastColumn="0" w:noHBand="0" w:noVBand="1"/>
        <w:tblCaption w:val="Contratos financiados con fondos europeos"/>
      </w:tblPr>
      <w:tblGrid>
        <w:gridCol w:w="4237"/>
        <w:gridCol w:w="4122"/>
      </w:tblGrid>
      <w:tr w:rsidR="00123051" w:rsidRPr="008B48CC" w14:paraId="326A566E" w14:textId="77777777" w:rsidTr="00315657">
        <w:trPr>
          <w:trHeight w:val="699"/>
          <w:tblHeader/>
        </w:trPr>
        <w:tc>
          <w:tcPr>
            <w:tcW w:w="4237" w:type="dxa"/>
            <w:shd w:val="clear" w:color="auto" w:fill="F2F2F2" w:themeFill="background1" w:themeFillShade="F2"/>
            <w:vAlign w:val="center"/>
          </w:tcPr>
          <w:p w14:paraId="6CDCA4A1" w14:textId="77777777" w:rsidR="00123051" w:rsidRPr="00EE3382" w:rsidRDefault="00123051" w:rsidP="00123051">
            <w:pPr>
              <w:ind w:left="-105" w:firstLine="105"/>
              <w:jc w:val="both"/>
              <w:rPr>
                <w:rFonts w:ascii="Calibri" w:hAnsi="Calibri" w:cs="Arial"/>
              </w:rPr>
            </w:pPr>
            <w:r w:rsidRPr="00EE3382">
              <w:rPr>
                <w:rFonts w:ascii="Calibri" w:hAnsi="Calibri" w:cs="Arial"/>
              </w:rPr>
              <w:lastRenderedPageBreak/>
              <w:t>Componente. Inversión:</w:t>
            </w:r>
          </w:p>
        </w:tc>
        <w:tc>
          <w:tcPr>
            <w:tcW w:w="4122" w:type="dxa"/>
            <w:shd w:val="clear" w:color="auto" w:fill="auto"/>
          </w:tcPr>
          <w:p w14:paraId="6C4B1044" w14:textId="77777777" w:rsidR="00123051" w:rsidRDefault="00123051" w:rsidP="00EE3382">
            <w:pPr>
              <w:rPr>
                <w:rFonts w:ascii="Calibri" w:hAnsi="Calibri" w:cs="Calibri"/>
                <w:i/>
                <w:color w:val="0070C0"/>
              </w:rPr>
            </w:pPr>
            <w:r w:rsidRPr="0055001E">
              <w:rPr>
                <w:rFonts w:ascii="Calibri" w:hAnsi="Calibri" w:cs="Calibri"/>
                <w:i/>
                <w:color w:val="0070C0"/>
              </w:rPr>
              <w:t xml:space="preserve">Indíquese </w:t>
            </w:r>
            <w:r w:rsidR="005573D3" w:rsidRPr="0055001E">
              <w:rPr>
                <w:rFonts w:ascii="Calibri" w:hAnsi="Calibri" w:cs="Calibri"/>
                <w:i/>
                <w:color w:val="0070C0"/>
              </w:rPr>
              <w:t>el</w:t>
            </w:r>
            <w:r w:rsidRPr="0055001E">
              <w:rPr>
                <w:rFonts w:ascii="Calibri" w:hAnsi="Calibri" w:cs="Calibri"/>
                <w:i/>
                <w:color w:val="0070C0"/>
              </w:rPr>
              <w:t xml:space="preserve"> que </w:t>
            </w:r>
            <w:r w:rsidR="005573D3" w:rsidRPr="0055001E">
              <w:rPr>
                <w:rFonts w:ascii="Calibri" w:hAnsi="Calibri" w:cs="Calibri"/>
                <w:i/>
                <w:color w:val="0070C0"/>
              </w:rPr>
              <w:t>proceda</w:t>
            </w:r>
            <w:r w:rsidRPr="0055001E">
              <w:rPr>
                <w:rFonts w:ascii="Calibri" w:hAnsi="Calibri" w:cs="Calibri"/>
                <w:i/>
                <w:color w:val="0070C0"/>
              </w:rPr>
              <w:t xml:space="preserve"> según PRTR</w:t>
            </w:r>
          </w:p>
          <w:p w14:paraId="67A4A567" w14:textId="77777777" w:rsidR="0055001E" w:rsidRPr="0055001E" w:rsidRDefault="0055001E" w:rsidP="00EE3382">
            <w:pPr>
              <w:rPr>
                <w:rFonts w:ascii="Calibri" w:hAnsi="Calibri" w:cs="Calibri"/>
                <w:b/>
                <w:i/>
                <w:color w:val="0070C0"/>
              </w:rPr>
            </w:pPr>
          </w:p>
        </w:tc>
      </w:tr>
      <w:tr w:rsidR="00123051" w:rsidRPr="008B48CC" w14:paraId="443FBB21" w14:textId="77777777" w:rsidTr="00315657">
        <w:trPr>
          <w:trHeight w:val="728"/>
          <w:tblHeader/>
        </w:trPr>
        <w:tc>
          <w:tcPr>
            <w:tcW w:w="4237" w:type="dxa"/>
            <w:shd w:val="clear" w:color="auto" w:fill="F2F2F2" w:themeFill="background1" w:themeFillShade="F2"/>
            <w:vAlign w:val="center"/>
          </w:tcPr>
          <w:p w14:paraId="34829706" w14:textId="77777777" w:rsidR="00123051" w:rsidRPr="005573D3" w:rsidRDefault="00123051" w:rsidP="005573D3">
            <w:pPr>
              <w:jc w:val="both"/>
              <w:rPr>
                <w:rFonts w:ascii="Calibri" w:hAnsi="Calibri" w:cs="Calibri"/>
              </w:rPr>
            </w:pPr>
            <w:r w:rsidRPr="005573D3">
              <w:rPr>
                <w:rFonts w:ascii="Calibri" w:hAnsi="Calibri" w:cs="Arial"/>
              </w:rPr>
              <w:t>HITOS-OBJETIVOS:</w:t>
            </w:r>
          </w:p>
        </w:tc>
        <w:tc>
          <w:tcPr>
            <w:tcW w:w="4122" w:type="dxa"/>
            <w:shd w:val="clear" w:color="auto" w:fill="auto"/>
          </w:tcPr>
          <w:p w14:paraId="10E88B96" w14:textId="77777777" w:rsidR="00123051" w:rsidRPr="0055001E" w:rsidRDefault="005573D3" w:rsidP="00EE3382">
            <w:pPr>
              <w:rPr>
                <w:rFonts w:ascii="Calibri" w:hAnsi="Calibri" w:cs="Calibri"/>
                <w:b/>
                <w:i/>
                <w:color w:val="0070C0"/>
              </w:rPr>
            </w:pPr>
            <w:r w:rsidRPr="0055001E">
              <w:rPr>
                <w:rFonts w:ascii="Calibri" w:hAnsi="Calibri" w:cs="Calibri"/>
                <w:i/>
                <w:color w:val="0070C0"/>
              </w:rPr>
              <w:t>Indíquese</w:t>
            </w:r>
            <w:r w:rsidR="00123051" w:rsidRPr="0055001E">
              <w:rPr>
                <w:rFonts w:ascii="Calibri" w:hAnsi="Calibri" w:cs="Calibri"/>
                <w:i/>
                <w:color w:val="0070C0"/>
              </w:rPr>
              <w:t xml:space="preserve"> </w:t>
            </w:r>
            <w:r w:rsidRPr="0055001E">
              <w:rPr>
                <w:rFonts w:ascii="Calibri" w:hAnsi="Calibri" w:cs="Calibri"/>
                <w:i/>
                <w:color w:val="0070C0"/>
              </w:rPr>
              <w:t xml:space="preserve">el </w:t>
            </w:r>
            <w:r w:rsidR="00123051" w:rsidRPr="0055001E">
              <w:rPr>
                <w:rFonts w:ascii="Calibri" w:hAnsi="Calibri" w:cs="Calibri"/>
                <w:i/>
                <w:color w:val="0070C0"/>
              </w:rPr>
              <w:t>que proceda según PRTR</w:t>
            </w:r>
          </w:p>
        </w:tc>
      </w:tr>
      <w:tr w:rsidR="00123051" w:rsidRPr="008B48CC" w14:paraId="4B649BEA" w14:textId="77777777" w:rsidTr="00315657">
        <w:trPr>
          <w:trHeight w:val="734"/>
          <w:tblHeader/>
        </w:trPr>
        <w:tc>
          <w:tcPr>
            <w:tcW w:w="4237" w:type="dxa"/>
            <w:shd w:val="clear" w:color="auto" w:fill="F2F2F2" w:themeFill="background1" w:themeFillShade="F2"/>
          </w:tcPr>
          <w:p w14:paraId="5BFABF52" w14:textId="77777777" w:rsidR="00123051" w:rsidRPr="005573D3" w:rsidRDefault="00123051" w:rsidP="00123051">
            <w:pPr>
              <w:jc w:val="both"/>
              <w:rPr>
                <w:rFonts w:ascii="Calibri" w:hAnsi="Calibri" w:cs="Calibri"/>
              </w:rPr>
            </w:pPr>
            <w:r w:rsidRPr="005573D3">
              <w:rPr>
                <w:rFonts w:ascii="Calibri" w:hAnsi="Calibri" w:cs="Arial"/>
              </w:rPr>
              <w:t xml:space="preserve">Aspectos obligatorios Reglamento (UE, </w:t>
            </w:r>
            <w:proofErr w:type="spellStart"/>
            <w:r w:rsidRPr="005573D3">
              <w:rPr>
                <w:rFonts w:ascii="Calibri" w:hAnsi="Calibri" w:cs="Arial"/>
              </w:rPr>
              <w:t>Euratom</w:t>
            </w:r>
            <w:proofErr w:type="spellEnd"/>
            <w:r w:rsidRPr="005573D3">
              <w:rPr>
                <w:rFonts w:ascii="Calibri" w:hAnsi="Calibri" w:cs="Arial"/>
              </w:rPr>
              <w:t xml:space="preserve">) 2018/1046 del Parlamento Europeo y del Consejo, de 18 de julio de 2018 </w:t>
            </w:r>
          </w:p>
        </w:tc>
        <w:tc>
          <w:tcPr>
            <w:tcW w:w="4122" w:type="dxa"/>
            <w:vMerge w:val="restart"/>
            <w:shd w:val="clear" w:color="auto" w:fill="F2F2F2" w:themeFill="background1" w:themeFillShade="F2"/>
            <w:vAlign w:val="center"/>
          </w:tcPr>
          <w:p w14:paraId="3D8AA0EE" w14:textId="77777777" w:rsidR="00EE3382" w:rsidRDefault="00EE3382" w:rsidP="00EE3382">
            <w:pPr>
              <w:jc w:val="both"/>
              <w:rPr>
                <w:rFonts w:ascii="Calibri" w:hAnsi="Calibri" w:cs="Arial"/>
                <w:b/>
              </w:rPr>
            </w:pPr>
            <w:r w:rsidRPr="00315657">
              <w:rPr>
                <w:rFonts w:ascii="Calibri" w:hAnsi="Calibri" w:cs="Arial"/>
                <w:b/>
              </w:rPr>
              <w:t>Forman parte integrante del presente DL* las ADENDAS 1 Y 2.</w:t>
            </w:r>
          </w:p>
          <w:p w14:paraId="0A4C92C5" w14:textId="77777777" w:rsidR="00EE3382" w:rsidRDefault="00EE3382" w:rsidP="00315657">
            <w:pPr>
              <w:ind w:left="180"/>
              <w:jc w:val="both"/>
              <w:rPr>
                <w:rFonts w:ascii="Calibri" w:hAnsi="Calibri" w:cs="Arial"/>
                <w:b/>
              </w:rPr>
            </w:pPr>
            <w:r w:rsidRPr="009F3DA4">
              <w:rPr>
                <w:rFonts w:ascii="Calibri" w:hAnsi="Calibri" w:cs="Arial"/>
                <w:b/>
              </w:rPr>
              <w:t>ADENDA 1</w:t>
            </w:r>
            <w:r>
              <w:rPr>
                <w:rFonts w:ascii="Calibri" w:hAnsi="Calibri" w:cs="Arial"/>
                <w:b/>
              </w:rPr>
              <w:t>:</w:t>
            </w:r>
            <w:r w:rsidRPr="009F3DA4">
              <w:rPr>
                <w:rFonts w:ascii="Calibri" w:hAnsi="Calibri" w:cs="Calibri"/>
                <w:sz w:val="18"/>
                <w:szCs w:val="18"/>
              </w:rPr>
              <w:t xml:space="preserve"> Obligaciones generales para cualquier contrato financiado o susceptible de ser financiado con cargo al presupuesto de la </w:t>
            </w:r>
            <w:r w:rsidR="003A7D00">
              <w:rPr>
                <w:rFonts w:ascii="Calibri" w:hAnsi="Calibri" w:cs="Calibri"/>
                <w:sz w:val="18"/>
                <w:szCs w:val="18"/>
              </w:rPr>
              <w:t>Unión E</w:t>
            </w:r>
            <w:r w:rsidRPr="009F3DA4">
              <w:rPr>
                <w:rFonts w:ascii="Calibri" w:hAnsi="Calibri" w:cs="Calibri"/>
                <w:sz w:val="18"/>
                <w:szCs w:val="18"/>
              </w:rPr>
              <w:t>uropea.</w:t>
            </w:r>
          </w:p>
          <w:p w14:paraId="36A74DE8" w14:textId="77777777" w:rsidR="00123051" w:rsidRPr="008B48CC" w:rsidRDefault="00EE3382" w:rsidP="00315657">
            <w:pPr>
              <w:ind w:left="180"/>
              <w:jc w:val="both"/>
              <w:rPr>
                <w:rFonts w:ascii="Calibri" w:hAnsi="Calibri" w:cs="Calibri"/>
                <w:b/>
                <w:i/>
                <w:color w:val="548DD4" w:themeColor="text2" w:themeTint="99"/>
                <w:sz w:val="18"/>
                <w:szCs w:val="18"/>
              </w:rPr>
            </w:pPr>
            <w:r>
              <w:rPr>
                <w:rFonts w:ascii="Calibri" w:hAnsi="Calibri" w:cs="Arial"/>
                <w:b/>
              </w:rPr>
              <w:t xml:space="preserve"> ADENDA 2</w:t>
            </w:r>
            <w:r w:rsidRPr="009F3DA4">
              <w:rPr>
                <w:rFonts w:ascii="Calibri" w:hAnsi="Calibri" w:cs="Arial"/>
              </w:rPr>
              <w:t>:</w:t>
            </w:r>
            <w:r w:rsidRPr="009F3DA4">
              <w:t xml:space="preserve"> </w:t>
            </w:r>
            <w:r w:rsidRPr="009F3DA4">
              <w:rPr>
                <w:rFonts w:ascii="Calibri" w:hAnsi="Calibri" w:cs="Arial"/>
              </w:rPr>
              <w:t xml:space="preserve">Obligaciones </w:t>
            </w:r>
            <w:r w:rsidR="00361EB3">
              <w:rPr>
                <w:rFonts w:ascii="Calibri" w:hAnsi="Calibri" w:cs="Arial"/>
              </w:rPr>
              <w:t xml:space="preserve">adicionales </w:t>
            </w:r>
            <w:r w:rsidRPr="009F3DA4">
              <w:rPr>
                <w:rFonts w:ascii="Calibri" w:hAnsi="Calibri" w:cs="Arial"/>
              </w:rPr>
              <w:t>para los cont</w:t>
            </w:r>
            <w:r w:rsidR="003A7D00">
              <w:rPr>
                <w:rFonts w:ascii="Calibri" w:hAnsi="Calibri" w:cs="Arial"/>
              </w:rPr>
              <w:t>ratos financiados con cargo al Plan de Recuperación, Transformación y R</w:t>
            </w:r>
            <w:r w:rsidRPr="009F3DA4">
              <w:rPr>
                <w:rFonts w:ascii="Calibri" w:hAnsi="Calibri" w:cs="Arial"/>
              </w:rPr>
              <w:t>esiliencia (PRTR)</w:t>
            </w:r>
          </w:p>
        </w:tc>
      </w:tr>
      <w:tr w:rsidR="00123051" w:rsidRPr="008B48CC" w14:paraId="3AD57442" w14:textId="77777777" w:rsidTr="00315657">
        <w:trPr>
          <w:trHeight w:val="734"/>
          <w:tblHeader/>
        </w:trPr>
        <w:tc>
          <w:tcPr>
            <w:tcW w:w="4237" w:type="dxa"/>
            <w:shd w:val="clear" w:color="auto" w:fill="F2F2F2" w:themeFill="background1" w:themeFillShade="F2"/>
          </w:tcPr>
          <w:p w14:paraId="6DBE49A7" w14:textId="77777777" w:rsidR="00123051" w:rsidRPr="009F3DA4" w:rsidRDefault="00123051" w:rsidP="00123051">
            <w:pPr>
              <w:jc w:val="both"/>
              <w:rPr>
                <w:rFonts w:ascii="Calibri" w:hAnsi="Calibri" w:cs="Arial"/>
              </w:rPr>
            </w:pPr>
            <w:r w:rsidRPr="009F3DA4">
              <w:rPr>
                <w:rFonts w:ascii="Calibri" w:hAnsi="Calibri" w:cs="Arial"/>
              </w:rPr>
              <w:t xml:space="preserve">Aspectos obligatorios PRTR: </w:t>
            </w:r>
            <w:r w:rsidRPr="009F3DA4">
              <w:rPr>
                <w:rFonts w:ascii="Calibri" w:eastAsia="Calibri" w:hAnsi="Calibri"/>
                <w:bCs/>
                <w:sz w:val="22"/>
                <w:szCs w:val="22"/>
                <w:lang w:eastAsia="en-US"/>
              </w:rPr>
              <w:t xml:space="preserve"> </w:t>
            </w:r>
            <w:r w:rsidRPr="009F3DA4">
              <w:rPr>
                <w:rFonts w:ascii="Calibri" w:hAnsi="Calibri" w:cs="Arial"/>
                <w:bCs/>
              </w:rPr>
              <w:t>Real Decreto-ley 36/2020, de 30 de diciembre, a la Orden HFP/1030/2021, de 29 de septiembre, a la Orden HFP/1031/2021, de 29 de septiembre</w:t>
            </w:r>
          </w:p>
        </w:tc>
        <w:tc>
          <w:tcPr>
            <w:tcW w:w="4122" w:type="dxa"/>
            <w:vMerge/>
            <w:shd w:val="clear" w:color="auto" w:fill="F2F2F2" w:themeFill="background1" w:themeFillShade="F2"/>
            <w:vAlign w:val="center"/>
          </w:tcPr>
          <w:p w14:paraId="381C9038" w14:textId="77777777" w:rsidR="00123051" w:rsidRPr="008B48CC" w:rsidRDefault="00123051" w:rsidP="00123051">
            <w:pPr>
              <w:jc w:val="both"/>
              <w:rPr>
                <w:rFonts w:ascii="Calibri" w:hAnsi="Calibri" w:cs="Calibri"/>
                <w:b/>
                <w:color w:val="FF0000"/>
                <w:sz w:val="22"/>
                <w:szCs w:val="22"/>
              </w:rPr>
            </w:pPr>
          </w:p>
        </w:tc>
      </w:tr>
    </w:tbl>
    <w:p w14:paraId="29D9DF7F" w14:textId="77777777" w:rsidR="00751551" w:rsidRPr="00123051" w:rsidRDefault="005573D3" w:rsidP="00315657">
      <w:pPr>
        <w:widowControl w:val="0"/>
        <w:shd w:val="clear" w:color="auto" w:fill="FFFFFF" w:themeFill="background1"/>
        <w:ind w:left="709"/>
        <w:jc w:val="both"/>
        <w:rPr>
          <w:rFonts w:asciiTheme="minorHAnsi" w:hAnsiTheme="minorHAnsi" w:cstheme="minorHAnsi"/>
          <w:strike/>
          <w:color w:val="FF0000"/>
          <w:sz w:val="22"/>
          <w:szCs w:val="22"/>
          <w:lang w:val="es-ES_tradnl"/>
        </w:rPr>
      </w:pPr>
      <w:r>
        <w:rPr>
          <w:rFonts w:asciiTheme="minorHAnsi" w:hAnsiTheme="minorHAnsi" w:cstheme="minorHAnsi"/>
          <w:color w:val="000000" w:themeColor="text1"/>
          <w:sz w:val="22"/>
          <w:szCs w:val="22"/>
          <w:lang w:val="es-ES_tradnl"/>
        </w:rPr>
        <w:t>* Conforme a</w:t>
      </w:r>
      <w:r w:rsidR="00751551" w:rsidRPr="00123051">
        <w:rPr>
          <w:rFonts w:asciiTheme="minorHAnsi" w:hAnsiTheme="minorHAnsi" w:cstheme="minorHAnsi"/>
          <w:color w:val="000000" w:themeColor="text1"/>
          <w:sz w:val="22"/>
          <w:szCs w:val="22"/>
          <w:lang w:val="es-ES_tradnl"/>
        </w:rPr>
        <w:t xml:space="preserve"> lo dispuesto en la Instrucción de 23 de diciembre de 2021 de</w:t>
      </w:r>
      <w:r w:rsidR="00751551" w:rsidRPr="00123051">
        <w:rPr>
          <w:rFonts w:ascii="Calibri" w:eastAsia="Calibri" w:hAnsi="Calibri"/>
          <w:bCs/>
          <w:color w:val="000000" w:themeColor="text1"/>
          <w:sz w:val="22"/>
          <w:szCs w:val="22"/>
          <w:lang w:eastAsia="en-US"/>
        </w:rPr>
        <w:t xml:space="preserve"> la Junta Consultiva de Contratación Pública del Estado </w:t>
      </w:r>
      <w:r w:rsidR="00751551" w:rsidRPr="00123051">
        <w:rPr>
          <w:rFonts w:ascii="Calibri" w:eastAsia="Calibri" w:hAnsi="Calibri"/>
          <w:bCs/>
          <w:i/>
          <w:color w:val="000000" w:themeColor="text1"/>
          <w:sz w:val="22"/>
          <w:szCs w:val="22"/>
          <w:lang w:eastAsia="en-US"/>
        </w:rPr>
        <w:t>sobre aspectos a incorporar en el expediente y en los pliegos rectores de los contratos que se vayan a financiar con fondos procedentes del PRTR</w:t>
      </w:r>
      <w:r w:rsidR="0030260D" w:rsidRPr="00123051">
        <w:rPr>
          <w:rFonts w:ascii="Calibri" w:eastAsia="Calibri" w:hAnsi="Calibri"/>
          <w:bCs/>
          <w:i/>
          <w:color w:val="000000" w:themeColor="text1"/>
          <w:sz w:val="22"/>
          <w:szCs w:val="22"/>
          <w:lang w:eastAsia="en-US"/>
        </w:rPr>
        <w:t>.</w:t>
      </w:r>
      <w:r w:rsidR="00751551" w:rsidRPr="00123051">
        <w:rPr>
          <w:rFonts w:asciiTheme="minorHAnsi" w:hAnsiTheme="minorHAnsi" w:cstheme="minorHAnsi"/>
          <w:color w:val="000000" w:themeColor="text1"/>
          <w:sz w:val="22"/>
          <w:szCs w:val="22"/>
          <w:lang w:val="es-ES_tradnl"/>
        </w:rPr>
        <w:t xml:space="preserve"> </w:t>
      </w:r>
    </w:p>
    <w:p w14:paraId="265FC49C" w14:textId="77777777" w:rsidR="00751551" w:rsidRPr="008B48CC" w:rsidRDefault="00751551" w:rsidP="00751551">
      <w:pPr>
        <w:widowControl w:val="0"/>
        <w:jc w:val="both"/>
        <w:rPr>
          <w:rFonts w:ascii="Calibri" w:hAnsi="Calibri" w:cs="Calibri"/>
          <w:b/>
          <w:color w:val="548DD4" w:themeColor="text2" w:themeTint="99"/>
          <w:sz w:val="18"/>
          <w:szCs w:val="18"/>
          <w:lang w:val="es-ES_tradnl"/>
        </w:rPr>
      </w:pPr>
    </w:p>
    <w:p w14:paraId="4306545C" w14:textId="7CE164BF" w:rsidR="00A40BBB" w:rsidRPr="008B48CC" w:rsidRDefault="00B60D8D" w:rsidP="00A40BBB">
      <w:pPr>
        <w:ind w:firstLine="709"/>
        <w:rPr>
          <w:rFonts w:asciiTheme="minorHAnsi" w:hAnsiTheme="minorHAnsi" w:cstheme="minorHAnsi"/>
          <w:b/>
          <w:sz w:val="22"/>
          <w:szCs w:val="22"/>
        </w:rPr>
      </w:pPr>
      <w:sdt>
        <w:sdtPr>
          <w:rPr>
            <w:rFonts w:asciiTheme="minorHAnsi" w:hAnsiTheme="minorHAnsi" w:cstheme="minorHAnsi"/>
            <w:b/>
            <w:sz w:val="22"/>
            <w:szCs w:val="22"/>
          </w:rPr>
          <w:id w:val="-1946229622"/>
          <w14:checkbox>
            <w14:checked w14:val="0"/>
            <w14:checkedState w14:val="2612" w14:font="MS Gothic"/>
            <w14:uncheckedState w14:val="2610" w14:font="MS Gothic"/>
          </w14:checkbox>
        </w:sdtPr>
        <w:sdtEndPr/>
        <w:sdtContent>
          <w:r w:rsidR="00937FB0">
            <w:rPr>
              <w:rFonts w:ascii="MS Gothic" w:eastAsia="MS Gothic" w:hAnsi="MS Gothic" w:cstheme="minorHAnsi" w:hint="eastAsia"/>
              <w:b/>
              <w:sz w:val="22"/>
              <w:szCs w:val="22"/>
            </w:rPr>
            <w:t>☐</w:t>
          </w:r>
        </w:sdtContent>
      </w:sdt>
      <w:r w:rsidR="00A40BBB" w:rsidRPr="008B48CC">
        <w:rPr>
          <w:rFonts w:asciiTheme="minorHAnsi" w:hAnsiTheme="minorHAnsi" w:cstheme="minorHAnsi"/>
          <w:b/>
          <w:sz w:val="22"/>
          <w:szCs w:val="22"/>
        </w:rPr>
        <w:t xml:space="preserve"> OTRO FONDO</w:t>
      </w:r>
    </w:p>
    <w:p w14:paraId="64DF3665" w14:textId="77777777" w:rsidR="00A40BBB" w:rsidRPr="008B48CC" w:rsidRDefault="00A40BBB" w:rsidP="00A324F4">
      <w:pPr>
        <w:rPr>
          <w:rFonts w:asciiTheme="minorHAnsi" w:hAnsiTheme="minorHAnsi" w:cstheme="minorHAnsi"/>
          <w:b/>
          <w:sz w:val="22"/>
          <w:szCs w:val="22"/>
        </w:rPr>
      </w:pPr>
    </w:p>
    <w:tbl>
      <w:tblPr>
        <w:tblStyle w:val="Tablaconcuadrcula2"/>
        <w:tblpPr w:leftFromText="141" w:rightFromText="141" w:vertAnchor="text" w:horzAnchor="margin" w:tblpX="704" w:tblpY="-57"/>
        <w:tblW w:w="8333" w:type="dxa"/>
        <w:tblLook w:val="04A0" w:firstRow="1" w:lastRow="0" w:firstColumn="1" w:lastColumn="0" w:noHBand="0" w:noVBand="1"/>
        <w:tblCaption w:val="Contratos financiados con fondos europeos"/>
      </w:tblPr>
      <w:tblGrid>
        <w:gridCol w:w="4390"/>
        <w:gridCol w:w="3943"/>
      </w:tblGrid>
      <w:tr w:rsidR="00A40BBB" w:rsidRPr="008B48CC" w14:paraId="74034D21" w14:textId="77777777" w:rsidTr="00EE3382">
        <w:trPr>
          <w:trHeight w:val="397"/>
          <w:tblHeader/>
        </w:trPr>
        <w:tc>
          <w:tcPr>
            <w:tcW w:w="4390" w:type="dxa"/>
            <w:shd w:val="clear" w:color="auto" w:fill="F2F2F2" w:themeFill="background1" w:themeFillShade="F2"/>
            <w:vAlign w:val="center"/>
            <w:hideMark/>
          </w:tcPr>
          <w:p w14:paraId="6236ACE3" w14:textId="77777777" w:rsidR="00EE3382" w:rsidRDefault="00EE3382" w:rsidP="001165ED">
            <w:pPr>
              <w:ind w:left="-105" w:firstLine="105"/>
              <w:jc w:val="both"/>
              <w:rPr>
                <w:rFonts w:ascii="Calibri" w:hAnsi="Calibri" w:cs="Arial"/>
                <w:lang w:eastAsia="en-US"/>
              </w:rPr>
            </w:pPr>
          </w:p>
          <w:p w14:paraId="66936564" w14:textId="77777777" w:rsidR="00A40BBB" w:rsidRPr="009F3DA4" w:rsidRDefault="00A40BBB" w:rsidP="001165ED">
            <w:pPr>
              <w:ind w:left="-105" w:firstLine="105"/>
              <w:jc w:val="both"/>
              <w:rPr>
                <w:rFonts w:ascii="Calibri" w:hAnsi="Calibri" w:cs="Arial"/>
                <w:lang w:eastAsia="en-US"/>
              </w:rPr>
            </w:pPr>
            <w:r w:rsidRPr="009F3DA4">
              <w:rPr>
                <w:rFonts w:ascii="Calibri" w:hAnsi="Calibri" w:cs="Arial"/>
                <w:lang w:eastAsia="en-US"/>
              </w:rPr>
              <w:t>Instrumento/Fondo/Programa/Mecanismo:</w:t>
            </w:r>
          </w:p>
          <w:p w14:paraId="3FA5A0DE" w14:textId="77777777" w:rsidR="0034542C" w:rsidRPr="009F3DA4" w:rsidRDefault="0034542C" w:rsidP="001165ED">
            <w:pPr>
              <w:ind w:left="-105" w:firstLine="105"/>
              <w:jc w:val="both"/>
              <w:rPr>
                <w:rFonts w:ascii="Calibri" w:hAnsi="Calibri" w:cs="Arial"/>
                <w:i/>
                <w:color w:val="548DD4" w:themeColor="text2" w:themeTint="99"/>
                <w:sz w:val="18"/>
                <w:szCs w:val="18"/>
                <w:lang w:eastAsia="en-US"/>
              </w:rPr>
            </w:pPr>
          </w:p>
        </w:tc>
        <w:tc>
          <w:tcPr>
            <w:tcW w:w="3943" w:type="dxa"/>
            <w:hideMark/>
          </w:tcPr>
          <w:p w14:paraId="501941EF" w14:textId="77777777" w:rsidR="00A40BBB" w:rsidRPr="0055001E" w:rsidRDefault="00123051" w:rsidP="00EE3382">
            <w:pPr>
              <w:rPr>
                <w:rFonts w:ascii="Calibri" w:hAnsi="Calibri" w:cs="Calibri"/>
                <w:b/>
                <w:color w:val="0070C0"/>
                <w:lang w:eastAsia="en-US"/>
              </w:rPr>
            </w:pPr>
            <w:r w:rsidRPr="0055001E">
              <w:rPr>
                <w:rFonts w:ascii="Calibri" w:hAnsi="Calibri" w:cs="Arial"/>
                <w:i/>
                <w:color w:val="0070C0"/>
                <w:lang w:eastAsia="en-US"/>
              </w:rPr>
              <w:t xml:space="preserve"> Indíquese el que proceda</w:t>
            </w:r>
          </w:p>
        </w:tc>
      </w:tr>
      <w:tr w:rsidR="00A40BBB" w:rsidRPr="008B48CC" w14:paraId="350789C3" w14:textId="77777777" w:rsidTr="00EE3382">
        <w:trPr>
          <w:trHeight w:val="397"/>
          <w:tblHeader/>
        </w:trPr>
        <w:tc>
          <w:tcPr>
            <w:tcW w:w="4390" w:type="dxa"/>
            <w:shd w:val="clear" w:color="auto" w:fill="F2F2F2" w:themeFill="background1" w:themeFillShade="F2"/>
            <w:vAlign w:val="center"/>
            <w:hideMark/>
          </w:tcPr>
          <w:p w14:paraId="3DB2ECFD" w14:textId="77777777" w:rsidR="00EE3382" w:rsidRDefault="00EE3382" w:rsidP="001165ED">
            <w:pPr>
              <w:jc w:val="both"/>
              <w:rPr>
                <w:rFonts w:ascii="Calibri" w:hAnsi="Calibri" w:cs="Arial"/>
                <w:lang w:eastAsia="en-US"/>
              </w:rPr>
            </w:pPr>
          </w:p>
          <w:p w14:paraId="143A8572" w14:textId="77777777" w:rsidR="0034542C" w:rsidRPr="009F3DA4" w:rsidRDefault="00A40BBB" w:rsidP="001165ED">
            <w:pPr>
              <w:jc w:val="both"/>
              <w:rPr>
                <w:rFonts w:ascii="Calibri" w:hAnsi="Calibri" w:cs="Arial"/>
                <w:lang w:eastAsia="en-US"/>
              </w:rPr>
            </w:pPr>
            <w:r w:rsidRPr="009F3DA4">
              <w:rPr>
                <w:rFonts w:ascii="Calibri" w:hAnsi="Calibri" w:cs="Arial"/>
                <w:lang w:eastAsia="en-US"/>
              </w:rPr>
              <w:t>Cód. operación/Proyecto/iniciativa:</w:t>
            </w:r>
          </w:p>
          <w:p w14:paraId="241E3098" w14:textId="77777777" w:rsidR="0034542C" w:rsidRPr="009F3DA4" w:rsidRDefault="0034542C" w:rsidP="001165ED">
            <w:pPr>
              <w:jc w:val="both"/>
              <w:rPr>
                <w:rFonts w:ascii="Calibri" w:hAnsi="Calibri" w:cs="Calibri"/>
                <w:color w:val="FF0000"/>
                <w:lang w:eastAsia="en-US"/>
              </w:rPr>
            </w:pPr>
          </w:p>
        </w:tc>
        <w:tc>
          <w:tcPr>
            <w:tcW w:w="3943" w:type="dxa"/>
            <w:hideMark/>
          </w:tcPr>
          <w:p w14:paraId="353B0A51" w14:textId="77777777" w:rsidR="00123051" w:rsidRPr="0055001E" w:rsidRDefault="00123051" w:rsidP="00EE3382">
            <w:pPr>
              <w:rPr>
                <w:rFonts w:ascii="Calibri" w:hAnsi="Calibri" w:cs="Calibri"/>
                <w:b/>
                <w:color w:val="0070C0"/>
                <w:lang w:eastAsia="en-US"/>
              </w:rPr>
            </w:pPr>
            <w:r w:rsidRPr="0055001E">
              <w:rPr>
                <w:rFonts w:ascii="Calibri" w:hAnsi="Calibri" w:cs="Arial"/>
                <w:i/>
                <w:color w:val="0070C0"/>
                <w:lang w:eastAsia="en-US"/>
              </w:rPr>
              <w:t>Indíquese el que proceda</w:t>
            </w:r>
          </w:p>
        </w:tc>
      </w:tr>
      <w:tr w:rsidR="00E551DC" w:rsidRPr="008B48CC" w14:paraId="78D5FE0D" w14:textId="77777777" w:rsidTr="00123051">
        <w:trPr>
          <w:trHeight w:val="746"/>
          <w:tblHeader/>
        </w:trPr>
        <w:tc>
          <w:tcPr>
            <w:tcW w:w="4390" w:type="dxa"/>
            <w:shd w:val="clear" w:color="auto" w:fill="F2F2F2" w:themeFill="background1" w:themeFillShade="F2"/>
            <w:hideMark/>
          </w:tcPr>
          <w:p w14:paraId="7D3CCA7D" w14:textId="77777777" w:rsidR="00E551DC" w:rsidRPr="009F3DA4" w:rsidRDefault="00E551DC" w:rsidP="00E551DC">
            <w:pPr>
              <w:jc w:val="both"/>
              <w:rPr>
                <w:rFonts w:ascii="Calibri" w:hAnsi="Calibri" w:cs="Calibri"/>
                <w:color w:val="000000" w:themeColor="text1"/>
                <w:lang w:eastAsia="en-US"/>
              </w:rPr>
            </w:pPr>
            <w:r w:rsidRPr="009F3DA4">
              <w:rPr>
                <w:rFonts w:ascii="Calibri" w:hAnsi="Calibri" w:cs="Arial"/>
                <w:color w:val="000000" w:themeColor="text1"/>
                <w:lang w:eastAsia="en-US"/>
              </w:rPr>
              <w:t xml:space="preserve">Aspectos obligatorios Reglamento (UE, </w:t>
            </w:r>
            <w:proofErr w:type="spellStart"/>
            <w:r w:rsidRPr="009F3DA4">
              <w:rPr>
                <w:rFonts w:ascii="Calibri" w:hAnsi="Calibri" w:cs="Arial"/>
                <w:color w:val="000000" w:themeColor="text1"/>
                <w:lang w:eastAsia="en-US"/>
              </w:rPr>
              <w:t>Euratom</w:t>
            </w:r>
            <w:proofErr w:type="spellEnd"/>
            <w:r w:rsidRPr="009F3DA4">
              <w:rPr>
                <w:rFonts w:ascii="Calibri" w:hAnsi="Calibri" w:cs="Arial"/>
                <w:color w:val="000000" w:themeColor="text1"/>
                <w:lang w:eastAsia="en-US"/>
              </w:rPr>
              <w:t xml:space="preserve">) 2018/1046 del Parlamento Europeo y del Consejo, de 18 de julio de 2018 </w:t>
            </w:r>
          </w:p>
        </w:tc>
        <w:tc>
          <w:tcPr>
            <w:tcW w:w="3943" w:type="dxa"/>
            <w:shd w:val="clear" w:color="auto" w:fill="F2F2F2" w:themeFill="background1" w:themeFillShade="F2"/>
            <w:vAlign w:val="center"/>
            <w:hideMark/>
          </w:tcPr>
          <w:p w14:paraId="203116A5" w14:textId="77777777" w:rsidR="00E551DC" w:rsidRPr="009F3DA4" w:rsidRDefault="001165ED" w:rsidP="00E551DC">
            <w:pPr>
              <w:jc w:val="both"/>
              <w:rPr>
                <w:rFonts w:ascii="Calibri" w:hAnsi="Calibri" w:cs="Arial"/>
              </w:rPr>
            </w:pPr>
            <w:r w:rsidRPr="009F3DA4">
              <w:rPr>
                <w:rFonts w:ascii="Calibri" w:hAnsi="Calibri" w:cs="Arial"/>
                <w:b/>
              </w:rPr>
              <w:t xml:space="preserve">Forman parte integrante del presente DL </w:t>
            </w:r>
            <w:r w:rsidR="00E551DC" w:rsidRPr="009F3DA4">
              <w:rPr>
                <w:rFonts w:ascii="Calibri" w:hAnsi="Calibri" w:cs="Arial"/>
                <w:b/>
              </w:rPr>
              <w:t xml:space="preserve">la ADENDA </w:t>
            </w:r>
            <w:r w:rsidR="00361EB3">
              <w:rPr>
                <w:rFonts w:ascii="Calibri" w:hAnsi="Calibri" w:cs="Arial"/>
                <w:b/>
              </w:rPr>
              <w:t>1</w:t>
            </w:r>
            <w:r w:rsidRPr="009F3DA4">
              <w:rPr>
                <w:rFonts w:ascii="Calibri" w:hAnsi="Calibri" w:cs="Arial"/>
                <w:b/>
              </w:rPr>
              <w:t>:</w:t>
            </w:r>
            <w:r w:rsidRPr="009F3DA4">
              <w:rPr>
                <w:rFonts w:ascii="Calibri" w:hAnsi="Calibri" w:cs="Arial"/>
              </w:rPr>
              <w:t xml:space="preserve"> </w:t>
            </w:r>
            <w:r w:rsidRPr="009F3DA4">
              <w:rPr>
                <w:rFonts w:ascii="Calibri" w:hAnsi="Calibri" w:cs="Calibri"/>
                <w:sz w:val="18"/>
                <w:szCs w:val="18"/>
              </w:rPr>
              <w:t xml:space="preserve">Obligaciones generales para cualquier contrato financiado o susceptible de ser financiado con cargo al </w:t>
            </w:r>
            <w:r w:rsidR="00361EB3">
              <w:rPr>
                <w:rFonts w:ascii="Calibri" w:hAnsi="Calibri" w:cs="Calibri"/>
                <w:sz w:val="18"/>
                <w:szCs w:val="18"/>
              </w:rPr>
              <w:t>presupuesto de la unión europea.</w:t>
            </w:r>
          </w:p>
          <w:p w14:paraId="163E8DE3" w14:textId="77777777" w:rsidR="00E551DC" w:rsidRPr="008B48CC" w:rsidRDefault="00E551DC" w:rsidP="00E551DC">
            <w:pPr>
              <w:rPr>
                <w:rFonts w:ascii="Calibri" w:hAnsi="Calibri" w:cs="Calibri"/>
                <w:b/>
                <w:i/>
                <w:color w:val="548DD4" w:themeColor="text2" w:themeTint="99"/>
                <w:sz w:val="18"/>
                <w:szCs w:val="18"/>
                <w:lang w:eastAsia="en-US"/>
              </w:rPr>
            </w:pPr>
          </w:p>
        </w:tc>
      </w:tr>
    </w:tbl>
    <w:p w14:paraId="44802897" w14:textId="77777777" w:rsidR="00A40BBB" w:rsidRPr="008B48CC" w:rsidRDefault="00A40BBB" w:rsidP="00A324F4">
      <w:pPr>
        <w:rPr>
          <w:rFonts w:asciiTheme="minorHAnsi" w:hAnsiTheme="minorHAnsi" w:cstheme="minorHAnsi"/>
          <w:b/>
          <w:sz w:val="22"/>
          <w:szCs w:val="22"/>
        </w:rPr>
      </w:pPr>
    </w:p>
    <w:p w14:paraId="03A20A0B" w14:textId="77777777" w:rsidR="00A40BBB" w:rsidRPr="008B48CC" w:rsidRDefault="00A40BBB" w:rsidP="00A324F4">
      <w:pPr>
        <w:rPr>
          <w:rFonts w:asciiTheme="minorHAnsi" w:hAnsiTheme="minorHAnsi" w:cstheme="minorHAnsi"/>
          <w:b/>
          <w:sz w:val="22"/>
          <w:szCs w:val="22"/>
        </w:rPr>
      </w:pPr>
    </w:p>
    <w:p w14:paraId="7A67EBA9" w14:textId="77777777" w:rsidR="00A324F4" w:rsidRPr="008B48CC" w:rsidRDefault="00A324F4" w:rsidP="00A324F4">
      <w:pPr>
        <w:rPr>
          <w:rFonts w:asciiTheme="minorHAnsi" w:hAnsiTheme="minorHAnsi" w:cstheme="minorHAnsi"/>
          <w:b/>
          <w:sz w:val="22"/>
          <w:szCs w:val="22"/>
        </w:rPr>
      </w:pPr>
    </w:p>
    <w:p w14:paraId="7FC89DEA" w14:textId="77777777" w:rsidR="00A324F4" w:rsidRPr="008B48CC" w:rsidRDefault="00A324F4" w:rsidP="00A324F4">
      <w:pPr>
        <w:rPr>
          <w:rFonts w:asciiTheme="minorHAnsi" w:hAnsiTheme="minorHAnsi" w:cstheme="minorHAnsi"/>
          <w:b/>
          <w:sz w:val="22"/>
          <w:szCs w:val="22"/>
        </w:rPr>
      </w:pPr>
    </w:p>
    <w:p w14:paraId="4E5F0D06" w14:textId="77777777" w:rsidR="00A324F4" w:rsidRPr="008B48CC" w:rsidRDefault="00A324F4" w:rsidP="00A324F4">
      <w:pPr>
        <w:rPr>
          <w:rFonts w:asciiTheme="minorHAnsi" w:hAnsiTheme="minorHAnsi" w:cstheme="minorHAnsi"/>
          <w:b/>
          <w:sz w:val="22"/>
          <w:szCs w:val="22"/>
        </w:rPr>
      </w:pPr>
    </w:p>
    <w:p w14:paraId="2F837220" w14:textId="77777777" w:rsidR="00A324F4" w:rsidRPr="008B48CC" w:rsidRDefault="00A324F4" w:rsidP="00A324F4">
      <w:pPr>
        <w:widowControl w:val="0"/>
        <w:shd w:val="clear" w:color="auto" w:fill="FFFFFF" w:themeFill="background1"/>
        <w:jc w:val="both"/>
        <w:rPr>
          <w:rFonts w:ascii="Calibri" w:hAnsi="Calibri" w:cs="Calibri"/>
          <w:b/>
          <w:sz w:val="22"/>
          <w:szCs w:val="22"/>
        </w:rPr>
      </w:pPr>
    </w:p>
    <w:p w14:paraId="7D51FF77" w14:textId="471CCE5E" w:rsidR="00731FBE" w:rsidRPr="00EA2374" w:rsidRDefault="00A324F4" w:rsidP="00EA2374">
      <w:pPr>
        <w:widowControl w:val="0"/>
        <w:shd w:val="clear" w:color="auto" w:fill="FFFFFF" w:themeFill="background1"/>
        <w:spacing w:before="120"/>
        <w:ind w:left="426"/>
        <w:jc w:val="both"/>
        <w:rPr>
          <w:rFonts w:ascii="Calibri" w:hAnsi="Calibri" w:cs="Calibri"/>
          <w:sz w:val="22"/>
          <w:szCs w:val="22"/>
        </w:rPr>
      </w:pPr>
      <w:r w:rsidRPr="009F3DA4">
        <w:rPr>
          <w:rFonts w:ascii="Calibri" w:hAnsi="Calibri" w:cs="Calibri"/>
          <w:sz w:val="22"/>
          <w:szCs w:val="22"/>
        </w:rPr>
        <w:t>Corresponde al organismo destinatario o, en su caso, al organismo financiador del presente contrato basado la acreditación de todos los requisitos que resulten exigibles por la normativa comunitaria o nacional para obtener el retorno de las ayudas europeas.</w:t>
      </w:r>
      <w:r w:rsidR="00F955E7" w:rsidRPr="009F3DA4">
        <w:rPr>
          <w:rFonts w:ascii="Calibri" w:hAnsi="Calibri" w:cs="Calibri"/>
          <w:sz w:val="22"/>
          <w:szCs w:val="22"/>
        </w:rPr>
        <w:t xml:space="preserve"> </w:t>
      </w:r>
    </w:p>
    <w:p w14:paraId="76D434DB" w14:textId="77777777" w:rsidR="00EE3382" w:rsidRPr="008B48CC" w:rsidRDefault="0042603C" w:rsidP="0042603C">
      <w:pPr>
        <w:widowControl w:val="0"/>
        <w:shd w:val="clear" w:color="auto" w:fill="FFFFFF" w:themeFill="background1"/>
        <w:tabs>
          <w:tab w:val="left" w:pos="948"/>
        </w:tabs>
        <w:jc w:val="both"/>
        <w:rPr>
          <w:rFonts w:ascii="Calibri" w:hAnsi="Calibri" w:cs="Calibri"/>
          <w:b/>
          <w:sz w:val="22"/>
          <w:szCs w:val="22"/>
        </w:rPr>
      </w:pPr>
      <w:r>
        <w:rPr>
          <w:rFonts w:ascii="Calibri" w:hAnsi="Calibri" w:cs="Calibri"/>
          <w:b/>
          <w:sz w:val="22"/>
          <w:szCs w:val="22"/>
        </w:rPr>
        <w:tab/>
      </w:r>
    </w:p>
    <w:p w14:paraId="45FCAE0B" w14:textId="77777777" w:rsidR="002B728D" w:rsidRPr="008B48CC" w:rsidRDefault="006C4318" w:rsidP="00B46AF7">
      <w:pPr>
        <w:pStyle w:val="ayuda"/>
        <w:numPr>
          <w:ilvl w:val="0"/>
          <w:numId w:val="35"/>
        </w:numPr>
        <w:spacing w:after="0"/>
        <w:ind w:left="357" w:hanging="357"/>
        <w:outlineLvl w:val="0"/>
        <w:rPr>
          <w:b/>
          <w:i w:val="0"/>
          <w:sz w:val="22"/>
          <w:u w:val="single"/>
        </w:rPr>
      </w:pPr>
      <w:bookmarkStart w:id="11" w:name="_Toc189221792"/>
      <w:r w:rsidRPr="008B48CC">
        <w:rPr>
          <w:b/>
          <w:i w:val="0"/>
          <w:sz w:val="22"/>
          <w:u w:val="single"/>
        </w:rPr>
        <w:t xml:space="preserve">CRITERIOS DE </w:t>
      </w:r>
      <w:r w:rsidRPr="008D6501">
        <w:rPr>
          <w:b/>
          <w:i w:val="0"/>
          <w:sz w:val="22"/>
          <w:u w:val="single"/>
        </w:rPr>
        <w:t xml:space="preserve">VALORACIÓN </w:t>
      </w:r>
      <w:r w:rsidR="009F7AC0" w:rsidRPr="008D6501">
        <w:rPr>
          <w:b/>
          <w:i w:val="0"/>
          <w:sz w:val="22"/>
          <w:u w:val="single"/>
        </w:rPr>
        <w:t>PARA LA ADJUDICACIÓN</w:t>
      </w:r>
      <w:r w:rsidRPr="008D6501">
        <w:rPr>
          <w:b/>
          <w:i w:val="0"/>
          <w:sz w:val="22"/>
          <w:u w:val="single"/>
        </w:rPr>
        <w:t xml:space="preserve"> DEL CONTRATO </w:t>
      </w:r>
      <w:r w:rsidRPr="008B48CC">
        <w:rPr>
          <w:b/>
          <w:i w:val="0"/>
          <w:sz w:val="22"/>
          <w:u w:val="single"/>
        </w:rPr>
        <w:t>BASADO</w:t>
      </w:r>
      <w:bookmarkEnd w:id="11"/>
    </w:p>
    <w:p w14:paraId="09ADB8D6" w14:textId="77777777" w:rsidR="00847B90" w:rsidRDefault="00847B90" w:rsidP="00847B90">
      <w:pPr>
        <w:rPr>
          <w:b/>
        </w:rPr>
      </w:pPr>
    </w:p>
    <w:tbl>
      <w:tblPr>
        <w:tblStyle w:val="Tablaconcuadrcula1"/>
        <w:tblW w:w="9493" w:type="dxa"/>
        <w:tblLayout w:type="fixed"/>
        <w:tblLook w:val="04A0" w:firstRow="1" w:lastRow="0" w:firstColumn="1" w:lastColumn="0" w:noHBand="0" w:noVBand="1"/>
        <w:tblCaption w:val="Criterios de valoración y ponderación"/>
      </w:tblPr>
      <w:tblGrid>
        <w:gridCol w:w="1271"/>
        <w:gridCol w:w="5812"/>
        <w:gridCol w:w="1276"/>
        <w:gridCol w:w="1134"/>
      </w:tblGrid>
      <w:tr w:rsidR="004716D9" w:rsidRPr="004716D9" w14:paraId="7CF3B052" w14:textId="77777777" w:rsidTr="007D516E">
        <w:trPr>
          <w:trHeight w:val="300"/>
          <w:tblHeader/>
        </w:trPr>
        <w:tc>
          <w:tcPr>
            <w:tcW w:w="12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8989F3D" w14:textId="77777777" w:rsidR="0049544F" w:rsidRPr="0055001E" w:rsidRDefault="0049544F" w:rsidP="00E74352">
            <w:pPr>
              <w:widowControl w:val="0"/>
              <w:jc w:val="center"/>
              <w:rPr>
                <w:rFonts w:asciiTheme="minorHAnsi" w:hAnsiTheme="minorHAnsi" w:cstheme="minorHAnsi"/>
                <w:b/>
                <w:color w:val="000000" w:themeColor="text1"/>
                <w:lang w:eastAsia="es-ES_tradnl"/>
              </w:rPr>
            </w:pPr>
            <w:r w:rsidRPr="0055001E">
              <w:rPr>
                <w:rFonts w:asciiTheme="minorHAnsi" w:hAnsiTheme="minorHAnsi" w:cstheme="minorHAnsi"/>
                <w:b/>
                <w:color w:val="000000" w:themeColor="text1"/>
                <w:lang w:eastAsia="es-ES_tradnl"/>
              </w:rPr>
              <w:t>Seleccionar</w:t>
            </w:r>
          </w:p>
        </w:tc>
        <w:tc>
          <w:tcPr>
            <w:tcW w:w="581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221DB86" w14:textId="77777777" w:rsidR="0049544F" w:rsidRPr="0055001E" w:rsidRDefault="0049544F" w:rsidP="00E74352">
            <w:pPr>
              <w:widowControl w:val="0"/>
              <w:jc w:val="center"/>
              <w:rPr>
                <w:rFonts w:asciiTheme="minorHAnsi" w:hAnsiTheme="minorHAnsi" w:cstheme="minorHAnsi"/>
                <w:b/>
                <w:color w:val="000000" w:themeColor="text1"/>
                <w:lang w:eastAsia="es-ES_tradnl"/>
              </w:rPr>
            </w:pPr>
            <w:r w:rsidRPr="0055001E">
              <w:rPr>
                <w:rFonts w:asciiTheme="minorHAnsi" w:hAnsiTheme="minorHAnsi" w:cstheme="minorHAnsi"/>
                <w:b/>
                <w:color w:val="000000" w:themeColor="text1"/>
                <w:lang w:eastAsia="es-ES_tradnl"/>
              </w:rPr>
              <w:t xml:space="preserve">Criterios de valoración </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7EF80E4" w14:textId="77777777" w:rsidR="0049544F" w:rsidRPr="0055001E" w:rsidRDefault="0049544F" w:rsidP="00E74352">
            <w:pPr>
              <w:widowControl w:val="0"/>
              <w:jc w:val="center"/>
              <w:rPr>
                <w:rFonts w:asciiTheme="minorHAnsi" w:hAnsiTheme="minorHAnsi" w:cstheme="minorHAnsi"/>
                <w:b/>
                <w:color w:val="000000" w:themeColor="text1"/>
                <w:lang w:eastAsia="es-ES_tradnl"/>
              </w:rPr>
            </w:pPr>
            <w:r w:rsidRPr="0055001E">
              <w:rPr>
                <w:rFonts w:asciiTheme="minorHAnsi" w:hAnsiTheme="minorHAnsi" w:cstheme="minorHAnsi"/>
                <w:b/>
                <w:color w:val="000000" w:themeColor="text1"/>
                <w:lang w:eastAsia="es-ES_tradnl"/>
              </w:rPr>
              <w:t>Puntuación</w:t>
            </w:r>
          </w:p>
          <w:p w14:paraId="2A30832C" w14:textId="77777777" w:rsidR="0049544F" w:rsidRPr="0055001E" w:rsidRDefault="0049544F" w:rsidP="00E74352">
            <w:pPr>
              <w:widowControl w:val="0"/>
              <w:jc w:val="center"/>
              <w:rPr>
                <w:rFonts w:asciiTheme="minorHAnsi" w:hAnsiTheme="minorHAnsi" w:cstheme="minorHAnsi"/>
                <w:b/>
                <w:color w:val="000000" w:themeColor="text1"/>
                <w:lang w:eastAsia="es-ES_tradnl"/>
              </w:rPr>
            </w:pPr>
            <w:r w:rsidRPr="0055001E">
              <w:rPr>
                <w:rFonts w:asciiTheme="minorHAnsi" w:hAnsiTheme="minorHAnsi" w:cstheme="minorHAnsi"/>
                <w:b/>
                <w:color w:val="000000" w:themeColor="text1"/>
                <w:lang w:eastAsia="es-ES_tradnl"/>
              </w:rPr>
              <w:t>Máxima</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24E862" w14:textId="77777777" w:rsidR="0049544F" w:rsidRPr="0055001E" w:rsidRDefault="0049544F" w:rsidP="00E74352">
            <w:pPr>
              <w:widowControl w:val="0"/>
              <w:jc w:val="center"/>
              <w:rPr>
                <w:rFonts w:asciiTheme="minorHAnsi" w:hAnsiTheme="minorHAnsi" w:cstheme="minorHAnsi"/>
                <w:b/>
                <w:color w:val="000000" w:themeColor="text1"/>
                <w:lang w:eastAsia="es-ES_tradnl"/>
              </w:rPr>
            </w:pPr>
            <w:r w:rsidRPr="0055001E">
              <w:rPr>
                <w:rFonts w:asciiTheme="minorHAnsi" w:hAnsiTheme="minorHAnsi" w:cstheme="minorHAnsi"/>
                <w:b/>
                <w:color w:val="000000" w:themeColor="text1"/>
                <w:lang w:eastAsia="es-ES_tradnl"/>
              </w:rPr>
              <w:t xml:space="preserve">Fórmula valoración </w:t>
            </w:r>
          </w:p>
        </w:tc>
      </w:tr>
      <w:tr w:rsidR="004716D9" w:rsidRPr="004716D9" w14:paraId="2422520C" w14:textId="77777777" w:rsidTr="007D516E">
        <w:trPr>
          <w:trHeight w:val="300"/>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C026E3" w14:textId="77777777" w:rsidR="0049544F" w:rsidRPr="004716D9" w:rsidRDefault="0049544F" w:rsidP="00E74352">
            <w:pPr>
              <w:jc w:val="center"/>
              <w:rPr>
                <w:rFonts w:asciiTheme="minorHAnsi" w:hAnsiTheme="minorHAnsi" w:cstheme="minorHAnsi"/>
                <w:color w:val="000000" w:themeColor="text1"/>
                <w:lang w:eastAsia="es-ES_tradnl"/>
              </w:rPr>
            </w:pPr>
            <w:r w:rsidRPr="004716D9">
              <w:rPr>
                <w:rFonts w:asciiTheme="minorHAnsi" w:hAnsiTheme="minorHAnsi" w:cstheme="minorHAnsi"/>
                <w:color w:val="000000" w:themeColor="text1"/>
              </w:rPr>
              <w:t>X</w:t>
            </w:r>
          </w:p>
        </w:tc>
        <w:tc>
          <w:tcPr>
            <w:tcW w:w="5812" w:type="dxa"/>
            <w:tcBorders>
              <w:top w:val="single" w:sz="4" w:space="0" w:color="auto"/>
              <w:left w:val="single" w:sz="4" w:space="0" w:color="auto"/>
              <w:bottom w:val="single" w:sz="4" w:space="0" w:color="auto"/>
              <w:right w:val="single" w:sz="4" w:space="0" w:color="auto"/>
            </w:tcBorders>
            <w:shd w:val="clear" w:color="auto" w:fill="auto"/>
            <w:noWrap/>
            <w:hideMark/>
          </w:tcPr>
          <w:p w14:paraId="05A097ED" w14:textId="77777777" w:rsidR="0049544F" w:rsidRPr="0055001E" w:rsidRDefault="0049544F" w:rsidP="00E74352">
            <w:pPr>
              <w:rPr>
                <w:rFonts w:asciiTheme="minorHAnsi" w:hAnsiTheme="minorHAnsi" w:cstheme="minorHAnsi"/>
                <w:color w:val="000000" w:themeColor="text1"/>
                <w:sz w:val="22"/>
                <w:szCs w:val="22"/>
                <w:lang w:eastAsia="es-ES_tradnl"/>
              </w:rPr>
            </w:pPr>
            <w:r w:rsidRPr="0055001E">
              <w:rPr>
                <w:rFonts w:asciiTheme="minorHAnsi" w:hAnsiTheme="minorHAnsi" w:cstheme="minorHAnsi"/>
                <w:color w:val="000000" w:themeColor="text1"/>
                <w:sz w:val="22"/>
                <w:szCs w:val="22"/>
                <w:lang w:eastAsia="es-ES_tradnl"/>
              </w:rPr>
              <w:t>Menor precio del conjunto de los productos</w:t>
            </w:r>
          </w:p>
        </w:tc>
        <w:tc>
          <w:tcPr>
            <w:tcW w:w="1276" w:type="dxa"/>
            <w:tcBorders>
              <w:top w:val="single" w:sz="4" w:space="0" w:color="auto"/>
              <w:left w:val="single" w:sz="4" w:space="0" w:color="auto"/>
              <w:bottom w:val="single" w:sz="4" w:space="0" w:color="auto"/>
              <w:right w:val="single" w:sz="4" w:space="0" w:color="auto"/>
            </w:tcBorders>
            <w:vAlign w:val="center"/>
          </w:tcPr>
          <w:p w14:paraId="7CF1212E" w14:textId="77777777" w:rsidR="0049544F" w:rsidRPr="004716D9" w:rsidRDefault="0049544F" w:rsidP="00E74352">
            <w:pPr>
              <w:jc w:val="center"/>
              <w:rPr>
                <w:rFonts w:asciiTheme="minorHAnsi" w:hAnsiTheme="minorHAnsi" w:cstheme="minorHAnsi"/>
                <w:color w:val="000000" w:themeColor="text1"/>
                <w:lang w:eastAsia="es-ES_tradnl"/>
              </w:rPr>
            </w:pPr>
            <w:r w:rsidRPr="004716D9">
              <w:rPr>
                <w:rFonts w:asciiTheme="minorHAnsi" w:hAnsiTheme="minorHAnsi" w:cstheme="minorHAnsi"/>
                <w:color w:val="000000" w:themeColor="text1"/>
                <w:lang w:eastAsia="es-ES_tradnl"/>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992E9DB" w14:textId="77777777" w:rsidR="0049544F" w:rsidRPr="004716D9" w:rsidRDefault="0049544F" w:rsidP="00E74352">
            <w:pPr>
              <w:rPr>
                <w:rFonts w:asciiTheme="minorHAnsi" w:hAnsiTheme="minorHAnsi" w:cstheme="minorHAnsi"/>
                <w:color w:val="000000" w:themeColor="text1"/>
                <w:lang w:eastAsia="es-ES_tradnl"/>
              </w:rPr>
            </w:pPr>
            <w:r w:rsidRPr="004716D9">
              <w:rPr>
                <w:rFonts w:asciiTheme="minorHAnsi" w:hAnsiTheme="minorHAnsi" w:cstheme="minorHAnsi"/>
                <w:color w:val="000000" w:themeColor="text1"/>
                <w:lang w:eastAsia="es-ES_tradnl"/>
              </w:rPr>
              <w:t>Minimizar</w:t>
            </w:r>
          </w:p>
        </w:tc>
      </w:tr>
      <w:tr w:rsidR="0055001E" w:rsidRPr="004716D9" w14:paraId="126A523B" w14:textId="77777777" w:rsidTr="007D516E">
        <w:trPr>
          <w:trHeight w:val="300"/>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9334BC" w14:textId="7E820223" w:rsidR="0055001E" w:rsidRPr="004716D9" w:rsidRDefault="002B7018" w:rsidP="0055001E">
            <w:pPr>
              <w:jc w:val="center"/>
              <w:rPr>
                <w:rFonts w:asciiTheme="minorHAnsi" w:hAnsiTheme="minorHAnsi" w:cstheme="minorHAnsi"/>
                <w:color w:val="000000" w:themeColor="text1"/>
              </w:rPr>
            </w:pPr>
            <w:r>
              <w:rPr>
                <w:rFonts w:asciiTheme="minorHAnsi" w:hAnsiTheme="minorHAnsi" w:cstheme="minorHAnsi"/>
                <w:color w:val="000000" w:themeColor="text1"/>
              </w:rPr>
              <w:t>…</w:t>
            </w:r>
          </w:p>
        </w:tc>
        <w:tc>
          <w:tcPr>
            <w:tcW w:w="5812" w:type="dxa"/>
            <w:tcBorders>
              <w:top w:val="single" w:sz="4" w:space="0" w:color="auto"/>
              <w:left w:val="single" w:sz="4" w:space="0" w:color="auto"/>
              <w:bottom w:val="single" w:sz="4" w:space="0" w:color="auto"/>
              <w:right w:val="single" w:sz="4" w:space="0" w:color="auto"/>
            </w:tcBorders>
            <w:shd w:val="clear" w:color="auto" w:fill="auto"/>
            <w:noWrap/>
          </w:tcPr>
          <w:p w14:paraId="5F945085" w14:textId="77777777" w:rsidR="0055001E" w:rsidRPr="0055001E" w:rsidRDefault="0055001E" w:rsidP="0055001E">
            <w:pPr>
              <w:rPr>
                <w:rFonts w:asciiTheme="minorHAnsi" w:hAnsiTheme="minorHAnsi" w:cstheme="minorHAnsi"/>
                <w:color w:val="000000" w:themeColor="text1"/>
                <w:sz w:val="22"/>
                <w:szCs w:val="22"/>
                <w:lang w:eastAsia="es-ES_tradnl"/>
              </w:rPr>
            </w:pPr>
            <w:r w:rsidRPr="0055001E">
              <w:rPr>
                <w:rFonts w:asciiTheme="minorHAnsi" w:hAnsiTheme="minorHAnsi" w:cstheme="minorHAnsi"/>
                <w:color w:val="000000" w:themeColor="text1"/>
                <w:sz w:val="22"/>
                <w:szCs w:val="22"/>
                <w:lang w:eastAsia="es-ES_tradnl"/>
              </w:rPr>
              <w:t>Menor consumo de combustible ciclo mixto y/o ponderado</w:t>
            </w:r>
          </w:p>
          <w:p w14:paraId="015AF621" w14:textId="57E1E62A" w:rsidR="0055001E" w:rsidRPr="007D516E" w:rsidRDefault="0055001E" w:rsidP="0055001E">
            <w:pPr>
              <w:rPr>
                <w:rFonts w:asciiTheme="minorHAnsi" w:hAnsiTheme="minorHAnsi" w:cstheme="minorHAnsi"/>
                <w:color w:val="000000" w:themeColor="text1"/>
                <w:sz w:val="18"/>
                <w:szCs w:val="18"/>
                <w:lang w:eastAsia="es-ES_tradnl"/>
              </w:rPr>
            </w:pPr>
            <w:r w:rsidRPr="007D516E">
              <w:rPr>
                <w:rFonts w:asciiTheme="minorHAnsi" w:hAnsiTheme="minorHAnsi" w:cstheme="minorHAnsi"/>
                <w:i/>
                <w:iCs/>
                <w:color w:val="000000" w:themeColor="text1"/>
                <w:sz w:val="18"/>
                <w:szCs w:val="18"/>
                <w:lang w:eastAsia="es-ES_tradnl"/>
              </w:rPr>
              <w:t>(criterio obligatorio, salvo para los vehículos enumerados en el art.89 RDL 24/2021)</w:t>
            </w:r>
          </w:p>
        </w:tc>
        <w:tc>
          <w:tcPr>
            <w:tcW w:w="1276" w:type="dxa"/>
            <w:tcBorders>
              <w:top w:val="single" w:sz="4" w:space="0" w:color="auto"/>
              <w:left w:val="single" w:sz="4" w:space="0" w:color="auto"/>
              <w:bottom w:val="single" w:sz="4" w:space="0" w:color="auto"/>
              <w:right w:val="single" w:sz="4" w:space="0" w:color="auto"/>
            </w:tcBorders>
            <w:vAlign w:val="center"/>
          </w:tcPr>
          <w:p w14:paraId="19A0FDB2" w14:textId="77777777" w:rsidR="0055001E" w:rsidRPr="004716D9" w:rsidRDefault="0055001E" w:rsidP="0055001E">
            <w:pPr>
              <w:jc w:val="center"/>
              <w:rPr>
                <w:rFonts w:asciiTheme="minorHAnsi" w:hAnsiTheme="minorHAnsi" w:cstheme="minorHAnsi"/>
                <w:color w:val="000000" w:themeColor="text1"/>
                <w:lang w:eastAsia="es-ES_tradnl"/>
              </w:rPr>
            </w:pPr>
          </w:p>
        </w:tc>
        <w:tc>
          <w:tcPr>
            <w:tcW w:w="1134" w:type="dxa"/>
            <w:tcBorders>
              <w:top w:val="single" w:sz="4" w:space="0" w:color="auto"/>
              <w:left w:val="single" w:sz="4" w:space="0" w:color="auto"/>
              <w:bottom w:val="single" w:sz="4" w:space="0" w:color="auto"/>
              <w:right w:val="single" w:sz="4" w:space="0" w:color="auto"/>
            </w:tcBorders>
            <w:vAlign w:val="center"/>
          </w:tcPr>
          <w:p w14:paraId="503167DC" w14:textId="1047D006" w:rsidR="0055001E" w:rsidRPr="004716D9" w:rsidRDefault="0055001E" w:rsidP="0055001E">
            <w:pPr>
              <w:rPr>
                <w:rFonts w:asciiTheme="minorHAnsi" w:hAnsiTheme="minorHAnsi" w:cstheme="minorHAnsi"/>
                <w:color w:val="000000" w:themeColor="text1"/>
                <w:lang w:eastAsia="es-ES_tradnl"/>
              </w:rPr>
            </w:pPr>
            <w:r w:rsidRPr="004716D9">
              <w:rPr>
                <w:rFonts w:asciiTheme="minorHAnsi" w:hAnsiTheme="minorHAnsi" w:cstheme="minorHAnsi"/>
                <w:color w:val="000000" w:themeColor="text1"/>
                <w:lang w:eastAsia="es-ES_tradnl"/>
              </w:rPr>
              <w:t>Minimizar</w:t>
            </w:r>
          </w:p>
        </w:tc>
      </w:tr>
      <w:tr w:rsidR="0055001E" w:rsidRPr="004716D9" w14:paraId="0821F765" w14:textId="77777777" w:rsidTr="007D516E">
        <w:trPr>
          <w:trHeight w:val="300"/>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7D821D" w14:textId="77777777" w:rsidR="0055001E" w:rsidRPr="004716D9" w:rsidRDefault="0055001E" w:rsidP="0055001E">
            <w:pPr>
              <w:jc w:val="center"/>
              <w:rPr>
                <w:rFonts w:asciiTheme="minorHAnsi" w:hAnsiTheme="minorHAnsi" w:cstheme="minorHAnsi"/>
                <w:color w:val="000000" w:themeColor="text1"/>
              </w:rPr>
            </w:pPr>
          </w:p>
        </w:tc>
        <w:tc>
          <w:tcPr>
            <w:tcW w:w="5812" w:type="dxa"/>
            <w:tcBorders>
              <w:top w:val="single" w:sz="4" w:space="0" w:color="auto"/>
              <w:left w:val="single" w:sz="4" w:space="0" w:color="auto"/>
              <w:bottom w:val="single" w:sz="4" w:space="0" w:color="auto"/>
              <w:right w:val="single" w:sz="4" w:space="0" w:color="auto"/>
            </w:tcBorders>
            <w:shd w:val="clear" w:color="auto" w:fill="auto"/>
            <w:noWrap/>
          </w:tcPr>
          <w:p w14:paraId="777AFE03" w14:textId="77777777" w:rsidR="00FA2DA5" w:rsidRDefault="00FA2DA5" w:rsidP="00FA2DA5">
            <w:pPr>
              <w:rPr>
                <w:rFonts w:asciiTheme="minorHAnsi" w:hAnsiTheme="minorHAnsi" w:cstheme="minorHAnsi"/>
                <w:color w:val="000000" w:themeColor="text1"/>
                <w:sz w:val="22"/>
                <w:szCs w:val="22"/>
                <w:lang w:eastAsia="es-ES_tradnl"/>
              </w:rPr>
            </w:pPr>
            <w:r w:rsidRPr="0055001E">
              <w:rPr>
                <w:rFonts w:asciiTheme="minorHAnsi" w:hAnsiTheme="minorHAnsi" w:cstheme="minorHAnsi"/>
                <w:color w:val="000000" w:themeColor="text1"/>
                <w:sz w:val="22"/>
                <w:szCs w:val="22"/>
                <w:lang w:eastAsia="es-ES_tradnl"/>
              </w:rPr>
              <w:t xml:space="preserve">Menor </w:t>
            </w:r>
            <w:r>
              <w:rPr>
                <w:rFonts w:asciiTheme="minorHAnsi" w:hAnsiTheme="minorHAnsi" w:cstheme="minorHAnsi"/>
                <w:color w:val="000000" w:themeColor="text1"/>
                <w:sz w:val="22"/>
                <w:szCs w:val="22"/>
                <w:lang w:eastAsia="es-ES_tradnl"/>
              </w:rPr>
              <w:t xml:space="preserve">nivel de emisiones CO2 </w:t>
            </w:r>
          </w:p>
          <w:p w14:paraId="5CF559DE" w14:textId="446F9E2B" w:rsidR="0055001E" w:rsidRPr="0055001E" w:rsidRDefault="00FA2DA5" w:rsidP="00FA2DA5">
            <w:pPr>
              <w:rPr>
                <w:rFonts w:asciiTheme="minorHAnsi" w:hAnsiTheme="minorHAnsi" w:cstheme="minorHAnsi"/>
                <w:color w:val="000000" w:themeColor="text1"/>
                <w:lang w:eastAsia="es-ES_tradnl"/>
              </w:rPr>
            </w:pPr>
            <w:r w:rsidRPr="00827E8F">
              <w:rPr>
                <w:rFonts w:asciiTheme="minorHAnsi" w:hAnsiTheme="minorHAnsi" w:cstheme="minorHAnsi"/>
                <w:i/>
                <w:iCs/>
                <w:color w:val="000000" w:themeColor="text1"/>
                <w:lang w:eastAsia="es-ES_tradnl"/>
              </w:rPr>
              <w:t>(criterio obligatorio, salvo para los vehículos enumerados en el art.89 RDL 24/2021)</w:t>
            </w:r>
          </w:p>
        </w:tc>
        <w:tc>
          <w:tcPr>
            <w:tcW w:w="1276" w:type="dxa"/>
            <w:tcBorders>
              <w:top w:val="single" w:sz="4" w:space="0" w:color="auto"/>
              <w:left w:val="single" w:sz="4" w:space="0" w:color="auto"/>
              <w:bottom w:val="single" w:sz="4" w:space="0" w:color="auto"/>
              <w:right w:val="single" w:sz="4" w:space="0" w:color="auto"/>
            </w:tcBorders>
            <w:vAlign w:val="center"/>
          </w:tcPr>
          <w:p w14:paraId="4B85707D" w14:textId="77777777" w:rsidR="0055001E" w:rsidRPr="004716D9" w:rsidRDefault="0055001E" w:rsidP="0055001E">
            <w:pPr>
              <w:jc w:val="center"/>
              <w:rPr>
                <w:rFonts w:asciiTheme="minorHAnsi" w:hAnsiTheme="minorHAnsi" w:cstheme="minorHAnsi"/>
                <w:color w:val="000000" w:themeColor="text1"/>
                <w:lang w:eastAsia="es-ES_tradnl"/>
              </w:rPr>
            </w:pPr>
          </w:p>
        </w:tc>
        <w:tc>
          <w:tcPr>
            <w:tcW w:w="1134" w:type="dxa"/>
            <w:tcBorders>
              <w:top w:val="single" w:sz="4" w:space="0" w:color="auto"/>
              <w:left w:val="single" w:sz="4" w:space="0" w:color="auto"/>
              <w:bottom w:val="single" w:sz="4" w:space="0" w:color="auto"/>
              <w:right w:val="single" w:sz="4" w:space="0" w:color="auto"/>
            </w:tcBorders>
            <w:vAlign w:val="center"/>
          </w:tcPr>
          <w:p w14:paraId="59395941" w14:textId="76E20ECD" w:rsidR="0055001E" w:rsidRPr="004716D9" w:rsidRDefault="0055001E" w:rsidP="0055001E">
            <w:pPr>
              <w:rPr>
                <w:rFonts w:asciiTheme="minorHAnsi" w:hAnsiTheme="minorHAnsi" w:cstheme="minorHAnsi"/>
                <w:color w:val="000000" w:themeColor="text1"/>
                <w:lang w:eastAsia="es-ES_tradnl"/>
              </w:rPr>
            </w:pPr>
            <w:r w:rsidRPr="004716D9">
              <w:rPr>
                <w:rFonts w:asciiTheme="minorHAnsi" w:hAnsiTheme="minorHAnsi" w:cstheme="minorHAnsi"/>
                <w:color w:val="000000" w:themeColor="text1"/>
                <w:lang w:eastAsia="es-ES_tradnl"/>
              </w:rPr>
              <w:t>Minimizar</w:t>
            </w:r>
          </w:p>
        </w:tc>
      </w:tr>
      <w:tr w:rsidR="0055001E" w:rsidRPr="004716D9" w14:paraId="484ECB1E" w14:textId="77777777" w:rsidTr="007D516E">
        <w:trPr>
          <w:trHeight w:val="300"/>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B267E1" w14:textId="068BA4A7" w:rsidR="0055001E" w:rsidRPr="004716D9" w:rsidRDefault="0055001E" w:rsidP="002B7018">
            <w:pPr>
              <w:rPr>
                <w:rFonts w:asciiTheme="minorHAnsi" w:hAnsiTheme="minorHAnsi" w:cstheme="minorHAnsi"/>
                <w:color w:val="000000" w:themeColor="text1"/>
                <w:lang w:eastAsia="es-ES_tradnl"/>
              </w:rPr>
            </w:pPr>
          </w:p>
        </w:tc>
        <w:tc>
          <w:tcPr>
            <w:tcW w:w="5812" w:type="dxa"/>
            <w:tcBorders>
              <w:top w:val="single" w:sz="4" w:space="0" w:color="auto"/>
              <w:left w:val="single" w:sz="4" w:space="0" w:color="auto"/>
              <w:bottom w:val="single" w:sz="4" w:space="0" w:color="auto"/>
              <w:right w:val="single" w:sz="4" w:space="0" w:color="auto"/>
            </w:tcBorders>
            <w:shd w:val="clear" w:color="auto" w:fill="auto"/>
            <w:noWrap/>
          </w:tcPr>
          <w:p w14:paraId="7E48148D" w14:textId="77777777" w:rsidR="0055001E" w:rsidRPr="0055001E" w:rsidRDefault="0055001E" w:rsidP="0055001E">
            <w:pPr>
              <w:rPr>
                <w:rFonts w:asciiTheme="minorHAnsi" w:hAnsiTheme="minorHAnsi" w:cstheme="minorHAnsi"/>
                <w:color w:val="000000" w:themeColor="text1"/>
                <w:sz w:val="22"/>
                <w:szCs w:val="22"/>
                <w:lang w:eastAsia="es-ES_tradnl"/>
              </w:rPr>
            </w:pPr>
            <w:r w:rsidRPr="0055001E">
              <w:rPr>
                <w:rFonts w:asciiTheme="minorHAnsi" w:hAnsiTheme="minorHAnsi" w:cstheme="minorHAnsi"/>
                <w:color w:val="000000" w:themeColor="text1"/>
                <w:sz w:val="22"/>
                <w:szCs w:val="22"/>
                <w:lang w:eastAsia="es-ES_tradnl"/>
              </w:rPr>
              <w:t>Mayor potencia de motor desarrollada (del conjunto de los motores)</w:t>
            </w:r>
          </w:p>
        </w:tc>
        <w:tc>
          <w:tcPr>
            <w:tcW w:w="1276" w:type="dxa"/>
            <w:tcBorders>
              <w:top w:val="single" w:sz="4" w:space="0" w:color="auto"/>
              <w:left w:val="single" w:sz="4" w:space="0" w:color="auto"/>
              <w:bottom w:val="single" w:sz="4" w:space="0" w:color="auto"/>
              <w:right w:val="single" w:sz="4" w:space="0" w:color="auto"/>
            </w:tcBorders>
            <w:vAlign w:val="center"/>
          </w:tcPr>
          <w:p w14:paraId="2E49620E" w14:textId="77777777" w:rsidR="0055001E" w:rsidRPr="004716D9" w:rsidRDefault="0055001E" w:rsidP="0055001E">
            <w:pPr>
              <w:jc w:val="center"/>
              <w:rPr>
                <w:rFonts w:asciiTheme="minorHAnsi" w:hAnsiTheme="minorHAnsi" w:cstheme="minorHAnsi"/>
                <w:color w:val="000000" w:themeColor="text1"/>
                <w:lang w:eastAsia="es-ES_tradnl"/>
              </w:rPr>
            </w:pPr>
          </w:p>
        </w:tc>
        <w:tc>
          <w:tcPr>
            <w:tcW w:w="1134" w:type="dxa"/>
            <w:tcBorders>
              <w:top w:val="single" w:sz="4" w:space="0" w:color="auto"/>
              <w:left w:val="single" w:sz="4" w:space="0" w:color="auto"/>
              <w:bottom w:val="single" w:sz="4" w:space="0" w:color="auto"/>
              <w:right w:val="single" w:sz="4" w:space="0" w:color="auto"/>
            </w:tcBorders>
            <w:vAlign w:val="center"/>
          </w:tcPr>
          <w:p w14:paraId="50437E3D" w14:textId="77777777" w:rsidR="0055001E" w:rsidRPr="004716D9" w:rsidRDefault="0055001E" w:rsidP="0055001E">
            <w:pPr>
              <w:rPr>
                <w:rFonts w:asciiTheme="minorHAnsi" w:hAnsiTheme="minorHAnsi" w:cstheme="minorHAnsi"/>
                <w:color w:val="000000" w:themeColor="text1"/>
                <w:lang w:eastAsia="es-ES_tradnl"/>
              </w:rPr>
            </w:pPr>
            <w:r w:rsidRPr="004716D9">
              <w:rPr>
                <w:rFonts w:asciiTheme="minorHAnsi" w:hAnsiTheme="minorHAnsi" w:cstheme="minorHAnsi"/>
                <w:color w:val="000000" w:themeColor="text1"/>
                <w:lang w:eastAsia="es-ES_tradnl"/>
              </w:rPr>
              <w:t>Maximizar</w:t>
            </w:r>
          </w:p>
        </w:tc>
      </w:tr>
      <w:tr w:rsidR="0055001E" w:rsidRPr="004716D9" w14:paraId="3C2A3D1E" w14:textId="77777777" w:rsidTr="007D516E">
        <w:trPr>
          <w:trHeight w:val="300"/>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D31964" w14:textId="77777777" w:rsidR="0055001E" w:rsidRPr="004716D9" w:rsidRDefault="0055001E" w:rsidP="0055001E">
            <w:pPr>
              <w:jc w:val="center"/>
              <w:rPr>
                <w:rFonts w:asciiTheme="minorHAnsi" w:hAnsiTheme="minorHAnsi" w:cstheme="minorHAnsi"/>
                <w:color w:val="000000" w:themeColor="text1"/>
              </w:rPr>
            </w:pPr>
          </w:p>
        </w:tc>
        <w:tc>
          <w:tcPr>
            <w:tcW w:w="5812" w:type="dxa"/>
            <w:tcBorders>
              <w:top w:val="single" w:sz="4" w:space="0" w:color="auto"/>
              <w:left w:val="single" w:sz="4" w:space="0" w:color="auto"/>
              <w:bottom w:val="single" w:sz="4" w:space="0" w:color="auto"/>
              <w:right w:val="single" w:sz="4" w:space="0" w:color="auto"/>
            </w:tcBorders>
            <w:shd w:val="clear" w:color="auto" w:fill="auto"/>
            <w:noWrap/>
          </w:tcPr>
          <w:p w14:paraId="6A81BC7C" w14:textId="3AC93DAD" w:rsidR="0055001E" w:rsidRPr="0055001E" w:rsidRDefault="0055001E" w:rsidP="0055001E">
            <w:pPr>
              <w:rPr>
                <w:rFonts w:asciiTheme="minorHAnsi" w:hAnsiTheme="minorHAnsi" w:cstheme="minorHAnsi"/>
                <w:color w:val="000000" w:themeColor="text1"/>
                <w:sz w:val="22"/>
                <w:szCs w:val="22"/>
                <w:lang w:eastAsia="es-ES_tradnl"/>
              </w:rPr>
            </w:pPr>
            <w:r w:rsidRPr="0055001E">
              <w:rPr>
                <w:rFonts w:asciiTheme="minorHAnsi" w:hAnsiTheme="minorHAnsi" w:cstheme="minorHAnsi"/>
                <w:color w:val="000000" w:themeColor="text1"/>
                <w:sz w:val="22"/>
                <w:szCs w:val="22"/>
                <w:lang w:eastAsia="es-ES_tradnl"/>
              </w:rPr>
              <w:t>Mayor autonomía eléctrica (vehículos del grupo II)</w:t>
            </w:r>
          </w:p>
        </w:tc>
        <w:tc>
          <w:tcPr>
            <w:tcW w:w="1276" w:type="dxa"/>
            <w:tcBorders>
              <w:top w:val="single" w:sz="4" w:space="0" w:color="auto"/>
              <w:left w:val="single" w:sz="4" w:space="0" w:color="auto"/>
              <w:bottom w:val="single" w:sz="4" w:space="0" w:color="auto"/>
              <w:right w:val="single" w:sz="4" w:space="0" w:color="auto"/>
            </w:tcBorders>
            <w:vAlign w:val="center"/>
          </w:tcPr>
          <w:p w14:paraId="0E28D2DE" w14:textId="77777777" w:rsidR="0055001E" w:rsidRPr="004716D9" w:rsidRDefault="0055001E" w:rsidP="0055001E">
            <w:pPr>
              <w:jc w:val="center"/>
              <w:rPr>
                <w:rFonts w:asciiTheme="minorHAnsi" w:hAnsiTheme="minorHAnsi" w:cstheme="minorHAnsi"/>
                <w:color w:val="000000" w:themeColor="text1"/>
                <w:lang w:eastAsia="es-ES_tradnl"/>
              </w:rPr>
            </w:pPr>
          </w:p>
        </w:tc>
        <w:tc>
          <w:tcPr>
            <w:tcW w:w="1134" w:type="dxa"/>
            <w:tcBorders>
              <w:top w:val="single" w:sz="4" w:space="0" w:color="auto"/>
              <w:left w:val="single" w:sz="4" w:space="0" w:color="auto"/>
              <w:bottom w:val="single" w:sz="4" w:space="0" w:color="auto"/>
              <w:right w:val="single" w:sz="4" w:space="0" w:color="auto"/>
            </w:tcBorders>
            <w:vAlign w:val="center"/>
          </w:tcPr>
          <w:p w14:paraId="4F2E3EC0" w14:textId="77777777" w:rsidR="0055001E" w:rsidRPr="004716D9" w:rsidRDefault="0055001E" w:rsidP="0055001E">
            <w:pPr>
              <w:rPr>
                <w:rFonts w:asciiTheme="minorHAnsi" w:hAnsiTheme="minorHAnsi" w:cstheme="minorHAnsi"/>
                <w:color w:val="000000" w:themeColor="text1"/>
                <w:lang w:eastAsia="es-ES_tradnl"/>
              </w:rPr>
            </w:pPr>
            <w:r w:rsidRPr="004716D9">
              <w:rPr>
                <w:rFonts w:asciiTheme="minorHAnsi" w:hAnsiTheme="minorHAnsi" w:cstheme="minorHAnsi"/>
                <w:color w:val="000000" w:themeColor="text1"/>
                <w:lang w:eastAsia="es-ES_tradnl"/>
              </w:rPr>
              <w:t>Maximizar</w:t>
            </w:r>
          </w:p>
        </w:tc>
      </w:tr>
      <w:tr w:rsidR="0055001E" w:rsidRPr="004716D9" w14:paraId="79EEE86B" w14:textId="77777777" w:rsidTr="007D516E">
        <w:trPr>
          <w:trHeight w:val="300"/>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777AEB" w14:textId="77777777" w:rsidR="0055001E" w:rsidRPr="004716D9" w:rsidRDefault="0055001E" w:rsidP="0055001E">
            <w:pPr>
              <w:jc w:val="center"/>
              <w:rPr>
                <w:rFonts w:asciiTheme="minorHAnsi" w:hAnsiTheme="minorHAnsi" w:cstheme="minorHAnsi"/>
                <w:color w:val="000000" w:themeColor="text1"/>
                <w:lang w:eastAsia="es-ES_tradnl"/>
              </w:rPr>
            </w:pPr>
          </w:p>
        </w:tc>
        <w:tc>
          <w:tcPr>
            <w:tcW w:w="5812" w:type="dxa"/>
            <w:tcBorders>
              <w:top w:val="single" w:sz="4" w:space="0" w:color="auto"/>
              <w:left w:val="single" w:sz="4" w:space="0" w:color="auto"/>
              <w:bottom w:val="single" w:sz="4" w:space="0" w:color="auto"/>
              <w:right w:val="single" w:sz="4" w:space="0" w:color="auto"/>
            </w:tcBorders>
            <w:shd w:val="clear" w:color="auto" w:fill="auto"/>
            <w:noWrap/>
          </w:tcPr>
          <w:p w14:paraId="0B6D4F39" w14:textId="48FBEFC5" w:rsidR="0055001E" w:rsidRPr="0055001E" w:rsidRDefault="0055001E" w:rsidP="0055001E">
            <w:pPr>
              <w:rPr>
                <w:rFonts w:asciiTheme="minorHAnsi" w:hAnsiTheme="minorHAnsi" w:cstheme="minorHAnsi"/>
                <w:color w:val="000000" w:themeColor="text1"/>
                <w:sz w:val="22"/>
                <w:szCs w:val="22"/>
                <w:lang w:eastAsia="es-ES_tradnl"/>
              </w:rPr>
            </w:pPr>
            <w:r w:rsidRPr="0055001E">
              <w:rPr>
                <w:rFonts w:asciiTheme="minorHAnsi" w:hAnsiTheme="minorHAnsi" w:cstheme="minorHAnsi"/>
                <w:color w:val="000000" w:themeColor="text1"/>
                <w:sz w:val="22"/>
                <w:szCs w:val="22"/>
                <w:lang w:eastAsia="es-ES_tradnl"/>
              </w:rPr>
              <w:t>Mayor capacidad de carga: carga útil máxima (kg) y/o volumen de carga útil (m</w:t>
            </w:r>
            <w:r w:rsidRPr="0055001E">
              <w:rPr>
                <w:rFonts w:asciiTheme="minorHAnsi" w:hAnsiTheme="minorHAnsi" w:cstheme="minorHAnsi"/>
                <w:color w:val="000000" w:themeColor="text1"/>
                <w:sz w:val="22"/>
                <w:szCs w:val="22"/>
                <w:vertAlign w:val="superscript"/>
                <w:lang w:eastAsia="es-ES_tradnl"/>
              </w:rPr>
              <w:t>3</w:t>
            </w:r>
            <w:r w:rsidRPr="0055001E">
              <w:rPr>
                <w:rFonts w:asciiTheme="minorHAnsi" w:hAnsiTheme="minorHAnsi" w:cstheme="minorHAnsi"/>
                <w:color w:val="000000" w:themeColor="text1"/>
                <w:sz w:val="22"/>
                <w:szCs w:val="22"/>
                <w:lang w:eastAsia="es-ES_tradnl"/>
              </w:rPr>
              <w:t>)</w:t>
            </w:r>
          </w:p>
        </w:tc>
        <w:tc>
          <w:tcPr>
            <w:tcW w:w="1276" w:type="dxa"/>
            <w:tcBorders>
              <w:top w:val="single" w:sz="4" w:space="0" w:color="auto"/>
              <w:left w:val="single" w:sz="4" w:space="0" w:color="auto"/>
              <w:bottom w:val="single" w:sz="4" w:space="0" w:color="auto"/>
              <w:right w:val="single" w:sz="4" w:space="0" w:color="auto"/>
            </w:tcBorders>
            <w:vAlign w:val="center"/>
          </w:tcPr>
          <w:p w14:paraId="7B84E9FD" w14:textId="77777777" w:rsidR="0055001E" w:rsidRPr="004716D9" w:rsidRDefault="0055001E" w:rsidP="0055001E">
            <w:pPr>
              <w:jc w:val="center"/>
              <w:rPr>
                <w:rFonts w:asciiTheme="minorHAnsi" w:hAnsiTheme="minorHAnsi" w:cstheme="minorHAnsi"/>
                <w:color w:val="000000" w:themeColor="text1"/>
                <w:lang w:eastAsia="es-ES_tradnl"/>
              </w:rPr>
            </w:pPr>
          </w:p>
        </w:tc>
        <w:tc>
          <w:tcPr>
            <w:tcW w:w="1134" w:type="dxa"/>
            <w:tcBorders>
              <w:top w:val="single" w:sz="4" w:space="0" w:color="auto"/>
              <w:left w:val="single" w:sz="4" w:space="0" w:color="auto"/>
              <w:bottom w:val="single" w:sz="4" w:space="0" w:color="auto"/>
              <w:right w:val="single" w:sz="4" w:space="0" w:color="auto"/>
            </w:tcBorders>
            <w:vAlign w:val="center"/>
          </w:tcPr>
          <w:p w14:paraId="3511762A" w14:textId="77777777" w:rsidR="0055001E" w:rsidRPr="004716D9" w:rsidRDefault="0055001E" w:rsidP="0055001E">
            <w:pPr>
              <w:rPr>
                <w:rFonts w:asciiTheme="minorHAnsi" w:hAnsiTheme="minorHAnsi" w:cstheme="minorHAnsi"/>
                <w:color w:val="000000" w:themeColor="text1"/>
                <w:lang w:eastAsia="es-ES_tradnl"/>
              </w:rPr>
            </w:pPr>
            <w:r w:rsidRPr="004716D9">
              <w:rPr>
                <w:rFonts w:asciiTheme="minorHAnsi" w:hAnsiTheme="minorHAnsi" w:cstheme="minorHAnsi"/>
                <w:color w:val="000000" w:themeColor="text1"/>
                <w:lang w:eastAsia="es-ES_tradnl"/>
              </w:rPr>
              <w:t>Maximizar</w:t>
            </w:r>
          </w:p>
        </w:tc>
      </w:tr>
      <w:tr w:rsidR="0055001E" w:rsidRPr="004716D9" w14:paraId="0F9EF139" w14:textId="77777777" w:rsidTr="007D516E">
        <w:trPr>
          <w:trHeight w:val="300"/>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5755CB" w14:textId="77777777" w:rsidR="0055001E" w:rsidRPr="004716D9" w:rsidRDefault="0055001E" w:rsidP="0055001E">
            <w:pPr>
              <w:jc w:val="center"/>
              <w:rPr>
                <w:rFonts w:asciiTheme="minorHAnsi" w:hAnsiTheme="minorHAnsi" w:cstheme="minorHAnsi"/>
                <w:color w:val="000000" w:themeColor="text1"/>
                <w:lang w:eastAsia="es-ES_tradnl"/>
              </w:rPr>
            </w:pPr>
          </w:p>
        </w:tc>
        <w:tc>
          <w:tcPr>
            <w:tcW w:w="581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832F93" w14:textId="2F214F40" w:rsidR="0055001E" w:rsidRPr="0055001E" w:rsidRDefault="0055001E" w:rsidP="0055001E">
            <w:pPr>
              <w:ind w:left="-1"/>
              <w:rPr>
                <w:rFonts w:ascii="Calibri" w:hAnsi="Calibri"/>
                <w:color w:val="000000" w:themeColor="text1"/>
                <w:sz w:val="22"/>
                <w:szCs w:val="22"/>
              </w:rPr>
            </w:pPr>
            <w:r w:rsidRPr="0055001E">
              <w:rPr>
                <w:rFonts w:ascii="Calibri" w:hAnsi="Calibri"/>
                <w:color w:val="000000" w:themeColor="text1"/>
                <w:sz w:val="22"/>
                <w:szCs w:val="22"/>
              </w:rPr>
              <w:t>Mayor número de asientos</w:t>
            </w:r>
            <w:r>
              <w:rPr>
                <w:rFonts w:ascii="Calibri" w:hAnsi="Calibri"/>
                <w:color w:val="000000" w:themeColor="text1"/>
                <w:sz w:val="22"/>
                <w:szCs w:val="22"/>
              </w:rPr>
              <w:t>.</w:t>
            </w:r>
          </w:p>
          <w:p w14:paraId="15C50AA6" w14:textId="50045D33" w:rsidR="0055001E" w:rsidRPr="007D516E" w:rsidRDefault="0055001E" w:rsidP="0055001E">
            <w:pPr>
              <w:rPr>
                <w:rFonts w:asciiTheme="minorHAnsi" w:hAnsiTheme="minorHAnsi" w:cstheme="minorHAnsi"/>
                <w:color w:val="000000" w:themeColor="text1"/>
                <w:sz w:val="18"/>
                <w:szCs w:val="18"/>
                <w:lang w:eastAsia="es-ES_tradnl"/>
              </w:rPr>
            </w:pPr>
            <w:r w:rsidRPr="007D516E">
              <w:rPr>
                <w:rFonts w:ascii="Calibri" w:hAnsi="Calibri"/>
                <w:i/>
                <w:color w:val="000000" w:themeColor="text1"/>
                <w:sz w:val="18"/>
                <w:szCs w:val="18"/>
              </w:rPr>
              <w:t>(Solo para vehículos destinados al transporte de personas, lotes 1 y 2)</w:t>
            </w:r>
          </w:p>
        </w:tc>
        <w:tc>
          <w:tcPr>
            <w:tcW w:w="1276" w:type="dxa"/>
            <w:tcBorders>
              <w:top w:val="single" w:sz="4" w:space="0" w:color="auto"/>
              <w:left w:val="single" w:sz="4" w:space="0" w:color="auto"/>
              <w:bottom w:val="single" w:sz="4" w:space="0" w:color="auto"/>
              <w:right w:val="single" w:sz="4" w:space="0" w:color="auto"/>
            </w:tcBorders>
            <w:vAlign w:val="center"/>
          </w:tcPr>
          <w:p w14:paraId="433639AD" w14:textId="77777777" w:rsidR="0055001E" w:rsidRPr="004716D9" w:rsidRDefault="0055001E" w:rsidP="0055001E">
            <w:pPr>
              <w:jc w:val="center"/>
              <w:rPr>
                <w:rFonts w:asciiTheme="minorHAnsi" w:hAnsiTheme="minorHAnsi" w:cstheme="minorHAnsi"/>
                <w:color w:val="000000" w:themeColor="text1"/>
                <w:lang w:eastAsia="es-ES_tradnl"/>
              </w:rPr>
            </w:pPr>
          </w:p>
        </w:tc>
        <w:tc>
          <w:tcPr>
            <w:tcW w:w="1134" w:type="dxa"/>
            <w:tcBorders>
              <w:top w:val="single" w:sz="4" w:space="0" w:color="auto"/>
              <w:left w:val="single" w:sz="4" w:space="0" w:color="auto"/>
              <w:bottom w:val="single" w:sz="4" w:space="0" w:color="auto"/>
              <w:right w:val="single" w:sz="4" w:space="0" w:color="auto"/>
            </w:tcBorders>
            <w:vAlign w:val="center"/>
          </w:tcPr>
          <w:p w14:paraId="124F849B" w14:textId="24C76B96" w:rsidR="0055001E" w:rsidRPr="004716D9" w:rsidRDefault="0055001E" w:rsidP="0055001E">
            <w:pPr>
              <w:jc w:val="center"/>
              <w:rPr>
                <w:rFonts w:asciiTheme="minorHAnsi" w:hAnsiTheme="minorHAnsi" w:cstheme="minorHAnsi"/>
                <w:color w:val="000000" w:themeColor="text1"/>
                <w:lang w:eastAsia="es-ES_tradnl"/>
              </w:rPr>
            </w:pPr>
            <w:proofErr w:type="spellStart"/>
            <w:r>
              <w:rPr>
                <w:rFonts w:asciiTheme="minorHAnsi" w:hAnsiTheme="minorHAnsi" w:cstheme="minorHAnsi"/>
                <w:color w:val="000000" w:themeColor="text1"/>
                <w:lang w:eastAsia="es-ES_tradnl"/>
              </w:rPr>
              <w:t>xxx</w:t>
            </w:r>
            <w:proofErr w:type="spellEnd"/>
          </w:p>
        </w:tc>
      </w:tr>
      <w:tr w:rsidR="0055001E" w:rsidRPr="004716D9" w14:paraId="4DECE490" w14:textId="77777777" w:rsidTr="007D516E">
        <w:trPr>
          <w:trHeight w:val="300"/>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98D30C" w14:textId="77777777" w:rsidR="0055001E" w:rsidRPr="004716D9" w:rsidRDefault="0055001E" w:rsidP="0055001E">
            <w:pPr>
              <w:jc w:val="center"/>
              <w:rPr>
                <w:rFonts w:asciiTheme="minorHAnsi" w:hAnsiTheme="minorHAnsi" w:cstheme="minorHAnsi"/>
                <w:color w:val="000000" w:themeColor="text1"/>
                <w:lang w:eastAsia="es-ES_tradnl"/>
              </w:rPr>
            </w:pPr>
          </w:p>
        </w:tc>
        <w:tc>
          <w:tcPr>
            <w:tcW w:w="5812" w:type="dxa"/>
            <w:tcBorders>
              <w:top w:val="single" w:sz="4" w:space="0" w:color="auto"/>
              <w:left w:val="single" w:sz="4" w:space="0" w:color="auto"/>
              <w:bottom w:val="single" w:sz="4" w:space="0" w:color="auto"/>
              <w:right w:val="single" w:sz="4" w:space="0" w:color="auto"/>
            </w:tcBorders>
            <w:shd w:val="clear" w:color="auto" w:fill="auto"/>
            <w:noWrap/>
          </w:tcPr>
          <w:p w14:paraId="70C0364B" w14:textId="5F4A51CE" w:rsidR="0055001E" w:rsidRPr="007D516E" w:rsidRDefault="0055001E" w:rsidP="00410395">
            <w:pPr>
              <w:ind w:left="-1"/>
              <w:rPr>
                <w:rFonts w:asciiTheme="minorHAnsi" w:hAnsiTheme="minorHAnsi" w:cstheme="minorHAnsi"/>
                <w:color w:val="000000" w:themeColor="text1"/>
                <w:sz w:val="18"/>
                <w:szCs w:val="18"/>
                <w:lang w:eastAsia="es-ES_tradnl"/>
              </w:rPr>
            </w:pPr>
            <w:r w:rsidRPr="0055001E">
              <w:rPr>
                <w:rFonts w:ascii="Calibri" w:hAnsi="Calibri"/>
                <w:color w:val="000000" w:themeColor="text1"/>
                <w:sz w:val="22"/>
                <w:szCs w:val="22"/>
              </w:rPr>
              <w:t>Características constructivas más adecuadas al uso al que se destinará</w:t>
            </w:r>
            <w:r w:rsidR="00410395" w:rsidRPr="0055001E">
              <w:rPr>
                <w:rFonts w:ascii="Calibri" w:hAnsi="Calibri"/>
                <w:color w:val="000000" w:themeColor="text1"/>
                <w:sz w:val="22"/>
                <w:szCs w:val="22"/>
              </w:rPr>
              <w:t xml:space="preserve">: </w:t>
            </w:r>
            <w:r w:rsidR="00410395">
              <w:rPr>
                <w:rFonts w:ascii="Calibri" w:hAnsi="Calibri"/>
                <w:color w:val="000000" w:themeColor="text1"/>
                <w:sz w:val="22"/>
                <w:szCs w:val="22"/>
              </w:rPr>
              <w:t>(</w:t>
            </w:r>
            <w:r w:rsidRPr="007D516E">
              <w:rPr>
                <w:rFonts w:ascii="Calibri" w:hAnsi="Calibri"/>
                <w:i/>
                <w:color w:val="000000" w:themeColor="text1"/>
                <w:sz w:val="18"/>
                <w:szCs w:val="18"/>
              </w:rPr>
              <w:t>Determinar: altura y/o longitud)</w:t>
            </w:r>
          </w:p>
        </w:tc>
        <w:tc>
          <w:tcPr>
            <w:tcW w:w="1276" w:type="dxa"/>
            <w:tcBorders>
              <w:top w:val="single" w:sz="4" w:space="0" w:color="auto"/>
              <w:left w:val="single" w:sz="4" w:space="0" w:color="auto"/>
              <w:bottom w:val="single" w:sz="4" w:space="0" w:color="auto"/>
              <w:right w:val="single" w:sz="4" w:space="0" w:color="auto"/>
            </w:tcBorders>
            <w:vAlign w:val="center"/>
          </w:tcPr>
          <w:p w14:paraId="18EFD0D0" w14:textId="77777777" w:rsidR="0055001E" w:rsidRPr="004716D9" w:rsidRDefault="0055001E" w:rsidP="0055001E">
            <w:pPr>
              <w:jc w:val="center"/>
              <w:rPr>
                <w:rFonts w:asciiTheme="minorHAnsi" w:hAnsiTheme="minorHAnsi" w:cstheme="minorHAnsi"/>
                <w:color w:val="000000" w:themeColor="text1"/>
                <w:lang w:eastAsia="es-ES_tradnl"/>
              </w:rPr>
            </w:pPr>
          </w:p>
        </w:tc>
        <w:tc>
          <w:tcPr>
            <w:tcW w:w="1134" w:type="dxa"/>
            <w:tcBorders>
              <w:top w:val="single" w:sz="4" w:space="0" w:color="auto"/>
              <w:left w:val="single" w:sz="4" w:space="0" w:color="auto"/>
              <w:bottom w:val="single" w:sz="4" w:space="0" w:color="auto"/>
              <w:right w:val="single" w:sz="4" w:space="0" w:color="auto"/>
            </w:tcBorders>
            <w:vAlign w:val="center"/>
          </w:tcPr>
          <w:p w14:paraId="432A6EE3" w14:textId="77777777" w:rsidR="0055001E" w:rsidRPr="004716D9" w:rsidRDefault="0055001E" w:rsidP="0055001E">
            <w:pPr>
              <w:jc w:val="center"/>
              <w:rPr>
                <w:rFonts w:asciiTheme="minorHAnsi" w:hAnsiTheme="minorHAnsi" w:cstheme="minorHAnsi"/>
                <w:color w:val="000000" w:themeColor="text1"/>
                <w:lang w:eastAsia="es-ES_tradnl"/>
              </w:rPr>
            </w:pPr>
            <w:proofErr w:type="spellStart"/>
            <w:r w:rsidRPr="004716D9">
              <w:rPr>
                <w:rFonts w:asciiTheme="minorHAnsi" w:hAnsiTheme="minorHAnsi" w:cstheme="minorHAnsi"/>
                <w:color w:val="000000" w:themeColor="text1"/>
                <w:lang w:eastAsia="es-ES_tradnl"/>
              </w:rPr>
              <w:t>xxx</w:t>
            </w:r>
            <w:proofErr w:type="spellEnd"/>
          </w:p>
        </w:tc>
      </w:tr>
      <w:tr w:rsidR="0055001E" w:rsidRPr="004716D9" w14:paraId="67387FE9" w14:textId="77777777" w:rsidTr="007D516E">
        <w:trPr>
          <w:trHeight w:val="300"/>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0949F2" w14:textId="77777777" w:rsidR="0055001E" w:rsidRPr="004716D9" w:rsidRDefault="0055001E" w:rsidP="0055001E">
            <w:pPr>
              <w:jc w:val="center"/>
              <w:rPr>
                <w:rFonts w:asciiTheme="minorHAnsi" w:hAnsiTheme="minorHAnsi" w:cstheme="minorHAnsi"/>
                <w:color w:val="000000" w:themeColor="text1"/>
                <w:lang w:eastAsia="es-ES_tradnl"/>
              </w:rPr>
            </w:pPr>
          </w:p>
        </w:tc>
        <w:tc>
          <w:tcPr>
            <w:tcW w:w="5812" w:type="dxa"/>
            <w:tcBorders>
              <w:top w:val="single" w:sz="4" w:space="0" w:color="auto"/>
              <w:left w:val="single" w:sz="4" w:space="0" w:color="auto"/>
              <w:bottom w:val="single" w:sz="4" w:space="0" w:color="auto"/>
              <w:right w:val="single" w:sz="4" w:space="0" w:color="auto"/>
            </w:tcBorders>
            <w:shd w:val="clear" w:color="auto" w:fill="auto"/>
            <w:noWrap/>
          </w:tcPr>
          <w:p w14:paraId="43669664" w14:textId="77777777" w:rsidR="0055001E" w:rsidRPr="0055001E" w:rsidRDefault="0055001E" w:rsidP="0055001E">
            <w:pPr>
              <w:rPr>
                <w:rFonts w:asciiTheme="minorHAnsi" w:hAnsiTheme="minorHAnsi" w:cstheme="minorHAnsi"/>
                <w:color w:val="000000" w:themeColor="text1"/>
                <w:sz w:val="22"/>
                <w:szCs w:val="22"/>
                <w:lang w:eastAsia="es-ES_tradnl"/>
              </w:rPr>
            </w:pPr>
            <w:r w:rsidRPr="0055001E">
              <w:rPr>
                <w:rFonts w:asciiTheme="minorHAnsi" w:hAnsiTheme="minorHAnsi" w:cstheme="minorHAnsi"/>
                <w:color w:val="000000" w:themeColor="text1"/>
                <w:sz w:val="22"/>
                <w:szCs w:val="22"/>
                <w:lang w:eastAsia="es-ES_tradnl"/>
              </w:rPr>
              <w:t>Características técnicas vinculadas al kit de adaptación</w:t>
            </w:r>
          </w:p>
        </w:tc>
        <w:tc>
          <w:tcPr>
            <w:tcW w:w="1276" w:type="dxa"/>
            <w:tcBorders>
              <w:top w:val="single" w:sz="4" w:space="0" w:color="auto"/>
              <w:left w:val="single" w:sz="4" w:space="0" w:color="auto"/>
              <w:bottom w:val="single" w:sz="4" w:space="0" w:color="auto"/>
              <w:right w:val="single" w:sz="4" w:space="0" w:color="auto"/>
            </w:tcBorders>
            <w:vAlign w:val="center"/>
          </w:tcPr>
          <w:p w14:paraId="51A44D20" w14:textId="77777777" w:rsidR="0055001E" w:rsidRPr="004716D9" w:rsidRDefault="0055001E" w:rsidP="0055001E">
            <w:pPr>
              <w:jc w:val="center"/>
              <w:rPr>
                <w:rFonts w:asciiTheme="minorHAnsi" w:hAnsiTheme="minorHAnsi" w:cstheme="minorHAnsi"/>
                <w:color w:val="000000" w:themeColor="text1"/>
                <w:lang w:eastAsia="es-ES_tradnl"/>
              </w:rPr>
            </w:pPr>
          </w:p>
        </w:tc>
        <w:tc>
          <w:tcPr>
            <w:tcW w:w="1134" w:type="dxa"/>
            <w:tcBorders>
              <w:top w:val="single" w:sz="4" w:space="0" w:color="auto"/>
              <w:left w:val="single" w:sz="4" w:space="0" w:color="auto"/>
              <w:bottom w:val="single" w:sz="4" w:space="0" w:color="auto"/>
              <w:right w:val="single" w:sz="4" w:space="0" w:color="auto"/>
            </w:tcBorders>
            <w:vAlign w:val="center"/>
          </w:tcPr>
          <w:p w14:paraId="272F9374" w14:textId="77777777" w:rsidR="0055001E" w:rsidRPr="004716D9" w:rsidRDefault="0055001E" w:rsidP="0055001E">
            <w:pPr>
              <w:jc w:val="center"/>
              <w:rPr>
                <w:rFonts w:asciiTheme="minorHAnsi" w:hAnsiTheme="minorHAnsi" w:cstheme="minorHAnsi"/>
                <w:color w:val="000000" w:themeColor="text1"/>
                <w:lang w:eastAsia="es-ES_tradnl"/>
              </w:rPr>
            </w:pPr>
            <w:proofErr w:type="spellStart"/>
            <w:r w:rsidRPr="004716D9">
              <w:rPr>
                <w:rFonts w:asciiTheme="minorHAnsi" w:hAnsiTheme="minorHAnsi" w:cstheme="minorHAnsi"/>
                <w:color w:val="000000" w:themeColor="text1"/>
                <w:lang w:eastAsia="es-ES_tradnl"/>
              </w:rPr>
              <w:t>xxx</w:t>
            </w:r>
            <w:proofErr w:type="spellEnd"/>
          </w:p>
        </w:tc>
      </w:tr>
      <w:tr w:rsidR="0055001E" w:rsidRPr="004716D9" w14:paraId="01E5F196" w14:textId="77777777" w:rsidTr="007D516E">
        <w:trPr>
          <w:trHeight w:val="300"/>
        </w:trPr>
        <w:tc>
          <w:tcPr>
            <w:tcW w:w="127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677343" w14:textId="77777777" w:rsidR="0055001E" w:rsidRPr="004716D9" w:rsidRDefault="0055001E" w:rsidP="0055001E">
            <w:pPr>
              <w:jc w:val="center"/>
              <w:rPr>
                <w:rFonts w:asciiTheme="minorHAnsi" w:hAnsiTheme="minorHAnsi" w:cstheme="minorHAnsi"/>
                <w:color w:val="000000" w:themeColor="text1"/>
                <w:lang w:eastAsia="es-ES_tradnl"/>
              </w:rPr>
            </w:pPr>
          </w:p>
        </w:tc>
        <w:tc>
          <w:tcPr>
            <w:tcW w:w="5812" w:type="dxa"/>
            <w:tcBorders>
              <w:top w:val="single" w:sz="4" w:space="0" w:color="auto"/>
              <w:left w:val="single" w:sz="4" w:space="0" w:color="auto"/>
              <w:bottom w:val="single" w:sz="4" w:space="0" w:color="auto"/>
              <w:right w:val="single" w:sz="4" w:space="0" w:color="auto"/>
            </w:tcBorders>
            <w:shd w:val="clear" w:color="auto" w:fill="auto"/>
            <w:noWrap/>
          </w:tcPr>
          <w:p w14:paraId="1ABD753C" w14:textId="77777777" w:rsidR="0055001E" w:rsidRPr="0055001E" w:rsidRDefault="0055001E" w:rsidP="0055001E">
            <w:pPr>
              <w:rPr>
                <w:rFonts w:asciiTheme="minorHAnsi" w:hAnsiTheme="minorHAnsi" w:cstheme="minorHAnsi"/>
                <w:color w:val="000000" w:themeColor="text1"/>
                <w:sz w:val="22"/>
                <w:szCs w:val="22"/>
                <w:lang w:eastAsia="es-ES_tradnl"/>
              </w:rPr>
            </w:pPr>
            <w:r w:rsidRPr="0055001E">
              <w:rPr>
                <w:rFonts w:asciiTheme="minorHAnsi" w:hAnsiTheme="minorHAnsi" w:cstheme="minorHAnsi"/>
                <w:color w:val="000000" w:themeColor="text1"/>
                <w:sz w:val="22"/>
                <w:szCs w:val="22"/>
                <w:lang w:eastAsia="es-ES_tradnl"/>
              </w:rPr>
              <w:t>Mejoras respecto a la norma EURO en vigor</w:t>
            </w:r>
          </w:p>
        </w:tc>
        <w:tc>
          <w:tcPr>
            <w:tcW w:w="1276" w:type="dxa"/>
            <w:tcBorders>
              <w:top w:val="single" w:sz="4" w:space="0" w:color="auto"/>
              <w:left w:val="single" w:sz="4" w:space="0" w:color="auto"/>
              <w:bottom w:val="single" w:sz="4" w:space="0" w:color="auto"/>
              <w:right w:val="single" w:sz="4" w:space="0" w:color="auto"/>
            </w:tcBorders>
            <w:vAlign w:val="center"/>
          </w:tcPr>
          <w:p w14:paraId="7147327F" w14:textId="77777777" w:rsidR="0055001E" w:rsidRPr="004716D9" w:rsidRDefault="0055001E" w:rsidP="0055001E">
            <w:pPr>
              <w:jc w:val="center"/>
              <w:rPr>
                <w:rFonts w:asciiTheme="minorHAnsi" w:hAnsiTheme="minorHAnsi" w:cstheme="minorHAnsi"/>
                <w:color w:val="000000" w:themeColor="text1"/>
                <w:lang w:eastAsia="es-ES_tradnl"/>
              </w:rPr>
            </w:pPr>
          </w:p>
        </w:tc>
        <w:tc>
          <w:tcPr>
            <w:tcW w:w="1134" w:type="dxa"/>
            <w:tcBorders>
              <w:top w:val="single" w:sz="4" w:space="0" w:color="auto"/>
              <w:left w:val="single" w:sz="4" w:space="0" w:color="auto"/>
              <w:bottom w:val="single" w:sz="4" w:space="0" w:color="auto"/>
              <w:right w:val="single" w:sz="4" w:space="0" w:color="auto"/>
            </w:tcBorders>
            <w:vAlign w:val="center"/>
          </w:tcPr>
          <w:p w14:paraId="536918B6" w14:textId="77777777" w:rsidR="0055001E" w:rsidRPr="004716D9" w:rsidRDefault="0055001E" w:rsidP="0055001E">
            <w:pPr>
              <w:jc w:val="center"/>
              <w:rPr>
                <w:rFonts w:asciiTheme="minorHAnsi" w:hAnsiTheme="minorHAnsi" w:cstheme="minorHAnsi"/>
                <w:color w:val="000000" w:themeColor="text1"/>
                <w:lang w:eastAsia="es-ES_tradnl"/>
              </w:rPr>
            </w:pPr>
            <w:proofErr w:type="spellStart"/>
            <w:r w:rsidRPr="004716D9">
              <w:rPr>
                <w:rFonts w:asciiTheme="minorHAnsi" w:hAnsiTheme="minorHAnsi" w:cstheme="minorHAnsi"/>
                <w:color w:val="000000" w:themeColor="text1"/>
                <w:lang w:eastAsia="es-ES_tradnl"/>
              </w:rPr>
              <w:t>xxx</w:t>
            </w:r>
            <w:proofErr w:type="spellEnd"/>
          </w:p>
        </w:tc>
      </w:tr>
      <w:tr w:rsidR="0055001E" w:rsidRPr="004716D9" w14:paraId="71F15FF7" w14:textId="77777777" w:rsidTr="007D516E">
        <w:trPr>
          <w:trHeight w:val="401"/>
        </w:trPr>
        <w:tc>
          <w:tcPr>
            <w:tcW w:w="12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B421251" w14:textId="77777777" w:rsidR="0055001E" w:rsidRPr="004716D9" w:rsidRDefault="0055001E" w:rsidP="0055001E">
            <w:pPr>
              <w:jc w:val="center"/>
              <w:rPr>
                <w:rFonts w:asciiTheme="minorHAnsi" w:hAnsiTheme="minorHAnsi" w:cstheme="minorHAnsi"/>
                <w:color w:val="000000" w:themeColor="text1"/>
                <w:lang w:eastAsia="es-ES_tradnl"/>
              </w:rPr>
            </w:pPr>
          </w:p>
        </w:tc>
        <w:tc>
          <w:tcPr>
            <w:tcW w:w="581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60C5A95B" w14:textId="77777777" w:rsidR="0055001E" w:rsidRPr="004716D9" w:rsidRDefault="0055001E" w:rsidP="0055001E">
            <w:pPr>
              <w:rPr>
                <w:rFonts w:asciiTheme="minorHAnsi" w:hAnsiTheme="minorHAnsi" w:cstheme="minorHAnsi"/>
                <w:color w:val="000000" w:themeColor="text1"/>
                <w:lang w:eastAsia="es-ES_tradnl"/>
              </w:rPr>
            </w:pPr>
            <w:r w:rsidRPr="004716D9">
              <w:rPr>
                <w:rFonts w:asciiTheme="minorHAnsi" w:hAnsiTheme="minorHAnsi" w:cstheme="minorHAnsi"/>
                <w:b/>
                <w:color w:val="000000" w:themeColor="text1"/>
                <w:lang w:eastAsia="es-ES_tradnl"/>
              </w:rPr>
              <w:t>Total</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9FEF2AF" w14:textId="77777777" w:rsidR="0055001E" w:rsidRPr="004716D9" w:rsidRDefault="0055001E" w:rsidP="0055001E">
            <w:pPr>
              <w:jc w:val="center"/>
              <w:rPr>
                <w:rFonts w:asciiTheme="minorHAnsi" w:hAnsiTheme="minorHAnsi" w:cstheme="minorHAnsi"/>
                <w:b/>
                <w:color w:val="000000" w:themeColor="text1"/>
                <w:lang w:eastAsia="es-ES_tradnl"/>
              </w:rPr>
            </w:pPr>
            <w:r w:rsidRPr="004716D9">
              <w:rPr>
                <w:rFonts w:asciiTheme="minorHAnsi" w:hAnsiTheme="minorHAnsi" w:cstheme="minorHAnsi"/>
                <w:b/>
                <w:color w:val="000000" w:themeColor="text1"/>
                <w:lang w:eastAsia="es-ES_tradnl"/>
              </w:rPr>
              <w:t>100</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4B0E941" w14:textId="77777777" w:rsidR="0055001E" w:rsidRPr="004716D9" w:rsidRDefault="0055001E" w:rsidP="0055001E">
            <w:pPr>
              <w:rPr>
                <w:rFonts w:asciiTheme="minorHAnsi" w:hAnsiTheme="minorHAnsi" w:cstheme="minorHAnsi"/>
                <w:color w:val="000000" w:themeColor="text1"/>
                <w:lang w:eastAsia="es-ES_tradnl"/>
              </w:rPr>
            </w:pPr>
          </w:p>
        </w:tc>
      </w:tr>
    </w:tbl>
    <w:p w14:paraId="50B80F19" w14:textId="7D448C39" w:rsidR="00713A5F" w:rsidRDefault="0049544F" w:rsidP="00713A5F">
      <w:pPr>
        <w:widowControl w:val="0"/>
        <w:jc w:val="both"/>
        <w:rPr>
          <w:rFonts w:ascii="Calibri" w:hAnsi="Calibri" w:cs="Calibri"/>
          <w:i/>
          <w:color w:val="0070C0"/>
          <w:sz w:val="22"/>
          <w:szCs w:val="22"/>
          <w:lang w:eastAsia="en-US"/>
        </w:rPr>
      </w:pPr>
      <w:r w:rsidRPr="00DB7741">
        <w:rPr>
          <w:rFonts w:asciiTheme="minorHAnsi" w:hAnsiTheme="minorHAnsi" w:cstheme="minorHAnsi"/>
          <w:i/>
          <w:color w:val="0070C0"/>
          <w:sz w:val="22"/>
          <w:szCs w:val="22"/>
          <w:lang w:eastAsia="en-US"/>
        </w:rPr>
        <w:t xml:space="preserve">El criterio </w:t>
      </w:r>
      <w:r w:rsidR="00713A5F" w:rsidRPr="00DB7741">
        <w:rPr>
          <w:rFonts w:asciiTheme="minorHAnsi" w:hAnsiTheme="minorHAnsi" w:cstheme="minorHAnsi"/>
          <w:i/>
          <w:color w:val="0070C0"/>
          <w:sz w:val="22"/>
          <w:szCs w:val="22"/>
          <w:lang w:eastAsia="en-US"/>
        </w:rPr>
        <w:t>“m</w:t>
      </w:r>
      <w:r w:rsidRPr="00DB7741">
        <w:rPr>
          <w:rFonts w:asciiTheme="minorHAnsi" w:hAnsiTheme="minorHAnsi" w:cstheme="minorHAnsi"/>
          <w:i/>
          <w:color w:val="0070C0"/>
          <w:sz w:val="22"/>
          <w:szCs w:val="22"/>
          <w:lang w:eastAsia="en-US"/>
        </w:rPr>
        <w:t>enor precio</w:t>
      </w:r>
      <w:r w:rsidR="00713A5F" w:rsidRPr="00DB7741">
        <w:rPr>
          <w:rFonts w:asciiTheme="minorHAnsi" w:hAnsiTheme="minorHAnsi" w:cstheme="minorHAnsi"/>
          <w:i/>
          <w:color w:val="0070C0"/>
          <w:sz w:val="22"/>
          <w:szCs w:val="22"/>
          <w:lang w:eastAsia="en-US"/>
        </w:rPr>
        <w:t xml:space="preserve"> del conjunto de los productos”</w:t>
      </w:r>
      <w:r w:rsidRPr="00DB7741">
        <w:rPr>
          <w:rFonts w:asciiTheme="minorHAnsi" w:hAnsiTheme="minorHAnsi" w:cstheme="minorHAnsi"/>
          <w:i/>
          <w:color w:val="0070C0"/>
          <w:sz w:val="22"/>
          <w:szCs w:val="22"/>
          <w:lang w:eastAsia="en-US"/>
        </w:rPr>
        <w:t xml:space="preserve"> </w:t>
      </w:r>
      <w:r w:rsidRPr="00DB7741">
        <w:rPr>
          <w:rFonts w:asciiTheme="minorHAnsi" w:hAnsiTheme="minorHAnsi" w:cstheme="minorHAnsi"/>
          <w:i/>
          <w:color w:val="0070C0"/>
          <w:sz w:val="22"/>
          <w:szCs w:val="22"/>
          <w:u w:val="single"/>
          <w:lang w:eastAsia="en-US"/>
        </w:rPr>
        <w:t>es obligatorio</w:t>
      </w:r>
      <w:r w:rsidRPr="00DB7741">
        <w:rPr>
          <w:rFonts w:asciiTheme="minorHAnsi" w:hAnsiTheme="minorHAnsi" w:cstheme="minorHAnsi"/>
          <w:i/>
          <w:color w:val="0070C0"/>
          <w:sz w:val="22"/>
          <w:szCs w:val="22"/>
          <w:lang w:eastAsia="en-US"/>
        </w:rPr>
        <w:t>. Se valorará el precio total del vehículo completo, menos la cantidad ofertada por entrega de bienes (si los hubiera), con una ponderación mínima del 30%. Se selecciona</w:t>
      </w:r>
      <w:r w:rsidR="00713A5F" w:rsidRPr="00DB7741">
        <w:rPr>
          <w:rFonts w:asciiTheme="minorHAnsi" w:hAnsiTheme="minorHAnsi" w:cstheme="minorHAnsi"/>
          <w:i/>
          <w:color w:val="0070C0"/>
          <w:sz w:val="22"/>
          <w:szCs w:val="22"/>
          <w:lang w:eastAsia="en-US"/>
        </w:rPr>
        <w:t>rán</w:t>
      </w:r>
      <w:r w:rsidRPr="00DB7741">
        <w:rPr>
          <w:rFonts w:asciiTheme="minorHAnsi" w:hAnsiTheme="minorHAnsi" w:cstheme="minorHAnsi"/>
          <w:i/>
          <w:color w:val="0070C0"/>
          <w:sz w:val="22"/>
          <w:szCs w:val="22"/>
          <w:lang w:eastAsia="en-US"/>
        </w:rPr>
        <w:t xml:space="preserve"> únicamente las características técnicas precisas para la valoración, </w:t>
      </w:r>
      <w:r w:rsidR="00EA33DC">
        <w:rPr>
          <w:rFonts w:asciiTheme="minorHAnsi" w:hAnsiTheme="minorHAnsi" w:cstheme="minorHAnsi"/>
          <w:i/>
          <w:color w:val="0070C0"/>
          <w:sz w:val="22"/>
          <w:szCs w:val="22"/>
          <w:lang w:eastAsia="en-US"/>
        </w:rPr>
        <w:t xml:space="preserve">que </w:t>
      </w:r>
      <w:r w:rsidRPr="00DB7741">
        <w:rPr>
          <w:rFonts w:asciiTheme="minorHAnsi" w:hAnsiTheme="minorHAnsi" w:cstheme="minorHAnsi"/>
          <w:i/>
          <w:color w:val="0070C0"/>
          <w:sz w:val="22"/>
          <w:szCs w:val="22"/>
          <w:lang w:eastAsia="en-US"/>
        </w:rPr>
        <w:t>deberán ser proporcionadas y estar justificadamente relacionados con la necesidad a satisfacer</w:t>
      </w:r>
      <w:r w:rsidRPr="00DB7741">
        <w:rPr>
          <w:rFonts w:ascii="Calibri" w:hAnsi="Calibri" w:cs="Calibri"/>
          <w:i/>
          <w:color w:val="0070C0"/>
          <w:sz w:val="22"/>
          <w:szCs w:val="22"/>
          <w:lang w:eastAsia="en-US"/>
        </w:rPr>
        <w:t xml:space="preserve"> (conforme al pto.</w:t>
      </w:r>
      <w:r w:rsidR="00DE722B" w:rsidRPr="00DB7741">
        <w:rPr>
          <w:rFonts w:ascii="Calibri" w:hAnsi="Calibri" w:cs="Calibri"/>
          <w:i/>
          <w:color w:val="0070C0"/>
          <w:sz w:val="22"/>
          <w:szCs w:val="22"/>
          <w:lang w:eastAsia="en-US"/>
        </w:rPr>
        <w:t>3</w:t>
      </w:r>
      <w:r w:rsidRPr="00DB7741">
        <w:rPr>
          <w:rFonts w:ascii="Calibri" w:hAnsi="Calibri" w:cs="Calibri"/>
          <w:i/>
          <w:color w:val="0070C0"/>
          <w:sz w:val="22"/>
          <w:szCs w:val="22"/>
          <w:lang w:eastAsia="en-US"/>
        </w:rPr>
        <w:t xml:space="preserve"> y memoria justificativa).</w:t>
      </w:r>
      <w:bookmarkStart w:id="12" w:name="_Hlk187150069"/>
    </w:p>
    <w:p w14:paraId="7BF3CD80" w14:textId="77777777" w:rsidR="00A72088" w:rsidRPr="00DB7741" w:rsidRDefault="00A72088" w:rsidP="00713A5F">
      <w:pPr>
        <w:widowControl w:val="0"/>
        <w:jc w:val="both"/>
        <w:rPr>
          <w:rFonts w:ascii="Calibri" w:hAnsi="Calibri" w:cs="Calibri"/>
          <w:i/>
          <w:color w:val="0070C0"/>
          <w:sz w:val="22"/>
          <w:szCs w:val="22"/>
          <w:lang w:eastAsia="en-US"/>
        </w:rPr>
      </w:pPr>
    </w:p>
    <w:p w14:paraId="433659E0" w14:textId="51E1F266" w:rsidR="00713A5F" w:rsidRPr="00DB7741" w:rsidRDefault="00713A5F" w:rsidP="00713A5F">
      <w:pPr>
        <w:widowControl w:val="0"/>
        <w:jc w:val="both"/>
        <w:rPr>
          <w:rFonts w:ascii="Calibri" w:hAnsi="Calibri" w:cs="Calibri"/>
          <w:i/>
          <w:iCs/>
          <w:color w:val="0070C0"/>
          <w:sz w:val="22"/>
          <w:szCs w:val="22"/>
          <w:lang w:eastAsia="en-US"/>
        </w:rPr>
      </w:pPr>
      <w:r w:rsidRPr="00DB7741">
        <w:rPr>
          <w:rFonts w:ascii="Calibri" w:hAnsi="Calibri" w:cs="Calibri"/>
          <w:i/>
          <w:iCs/>
          <w:color w:val="0070C0"/>
          <w:sz w:val="22"/>
          <w:szCs w:val="22"/>
        </w:rPr>
        <w:t xml:space="preserve">Los criterios medioambientales: “menor consumo de combustible ciclo mixto y/o ponderado, según proceda”, y “menor nivel de emisiones CO2”, son </w:t>
      </w:r>
      <w:r w:rsidR="0055001E" w:rsidRPr="00DB7741">
        <w:rPr>
          <w:rFonts w:ascii="Calibri" w:hAnsi="Calibri" w:cs="Calibri"/>
          <w:i/>
          <w:iCs/>
          <w:color w:val="0070C0"/>
          <w:sz w:val="22"/>
          <w:szCs w:val="22"/>
        </w:rPr>
        <w:t>de obligatoria aplicación,</w:t>
      </w:r>
      <w:r w:rsidRPr="00DB7741">
        <w:rPr>
          <w:rFonts w:ascii="Calibri" w:hAnsi="Calibri" w:cs="Calibri"/>
          <w:i/>
          <w:iCs/>
          <w:color w:val="0070C0"/>
          <w:sz w:val="22"/>
          <w:szCs w:val="22"/>
        </w:rPr>
        <w:t xml:space="preserve"> salvo para los vehículos enumerados en el artículo 89 del Real Decreto Ley 24/2021. Esto no resulta de aplicación en caso de considerarse únicamente vehículos 100% eléctricos</w:t>
      </w:r>
      <w:bookmarkEnd w:id="12"/>
      <w:r w:rsidR="0055001E" w:rsidRPr="00DB7741">
        <w:rPr>
          <w:rFonts w:ascii="Calibri" w:hAnsi="Calibri" w:cs="Calibri"/>
          <w:i/>
          <w:iCs/>
          <w:color w:val="0070C0"/>
          <w:sz w:val="22"/>
          <w:szCs w:val="22"/>
        </w:rPr>
        <w:t xml:space="preserve">, por </w:t>
      </w:r>
      <w:r w:rsidR="00EA33DC">
        <w:rPr>
          <w:rFonts w:ascii="Calibri" w:hAnsi="Calibri" w:cs="Calibri"/>
          <w:i/>
          <w:iCs/>
          <w:color w:val="0070C0"/>
          <w:sz w:val="22"/>
          <w:szCs w:val="22"/>
        </w:rPr>
        <w:t>no</w:t>
      </w:r>
      <w:r w:rsidR="0055001E" w:rsidRPr="00DB7741">
        <w:rPr>
          <w:rFonts w:ascii="Calibri" w:hAnsi="Calibri" w:cs="Calibri"/>
          <w:i/>
          <w:iCs/>
          <w:color w:val="0070C0"/>
          <w:sz w:val="22"/>
          <w:szCs w:val="22"/>
        </w:rPr>
        <w:t xml:space="preserve"> haber en este caso consumo de combustible ni emisiones de CO</w:t>
      </w:r>
      <w:r w:rsidR="00DB7741" w:rsidRPr="00DB7741">
        <w:rPr>
          <w:rFonts w:ascii="Calibri" w:hAnsi="Calibri" w:cs="Calibri"/>
          <w:i/>
          <w:iCs/>
          <w:color w:val="0070C0"/>
          <w:sz w:val="22"/>
          <w:szCs w:val="22"/>
        </w:rPr>
        <w:t>2</w:t>
      </w:r>
      <w:r w:rsidRPr="00DB7741">
        <w:rPr>
          <w:rFonts w:ascii="Calibri" w:hAnsi="Calibri" w:cs="Calibri"/>
          <w:i/>
          <w:iCs/>
          <w:color w:val="0070C0"/>
          <w:sz w:val="22"/>
          <w:szCs w:val="22"/>
        </w:rPr>
        <w:t xml:space="preserve"> </w:t>
      </w:r>
    </w:p>
    <w:p w14:paraId="51C2019C" w14:textId="77777777" w:rsidR="00713A5F" w:rsidRPr="00713A5F" w:rsidRDefault="00713A5F" w:rsidP="0049544F">
      <w:pPr>
        <w:widowControl w:val="0"/>
        <w:jc w:val="both"/>
        <w:rPr>
          <w:rFonts w:ascii="Calibri" w:hAnsi="Calibri" w:cs="Calibri"/>
          <w:i/>
          <w:iCs/>
          <w:color w:val="000000" w:themeColor="text1"/>
          <w:sz w:val="18"/>
          <w:szCs w:val="18"/>
        </w:rPr>
      </w:pPr>
    </w:p>
    <w:p w14:paraId="660689FA" w14:textId="77777777" w:rsidR="00A324F4" w:rsidRPr="009F3DA4" w:rsidRDefault="00A324F4" w:rsidP="0062132F">
      <w:pPr>
        <w:widowControl w:val="0"/>
        <w:jc w:val="both"/>
        <w:rPr>
          <w:rFonts w:ascii="Calibri" w:hAnsi="Calibri" w:cs="Calibri"/>
          <w:sz w:val="22"/>
          <w:szCs w:val="22"/>
        </w:rPr>
      </w:pPr>
      <w:r w:rsidRPr="009F3DA4">
        <w:rPr>
          <w:rFonts w:ascii="Calibri" w:hAnsi="Calibri" w:cs="Calibri"/>
          <w:sz w:val="22"/>
          <w:szCs w:val="22"/>
        </w:rPr>
        <w:t>Fórmula</w:t>
      </w:r>
      <w:r w:rsidR="00D54F00" w:rsidRPr="009F3DA4">
        <w:rPr>
          <w:rFonts w:ascii="Calibri" w:hAnsi="Calibri" w:cs="Calibri"/>
          <w:sz w:val="22"/>
          <w:szCs w:val="22"/>
        </w:rPr>
        <w:t>s</w:t>
      </w:r>
      <w:r w:rsidRPr="009F3DA4">
        <w:rPr>
          <w:rFonts w:ascii="Calibri" w:hAnsi="Calibri" w:cs="Calibri"/>
          <w:sz w:val="22"/>
          <w:szCs w:val="22"/>
        </w:rPr>
        <w:t xml:space="preserve"> de valoración:</w:t>
      </w:r>
    </w:p>
    <w:tbl>
      <w:tblPr>
        <w:tblStyle w:val="Tablaconcuadrcula"/>
        <w:tblW w:w="0" w:type="auto"/>
        <w:tblLook w:val="04A0" w:firstRow="1" w:lastRow="0" w:firstColumn="1" w:lastColumn="0" w:noHBand="0" w:noVBand="1"/>
        <w:tblCaption w:val="Fórmulas de valoración"/>
      </w:tblPr>
      <w:tblGrid>
        <w:gridCol w:w="3539"/>
        <w:gridCol w:w="3402"/>
      </w:tblGrid>
      <w:tr w:rsidR="00B12F73" w:rsidRPr="009F3DA4" w14:paraId="66BCCC91" w14:textId="77777777" w:rsidTr="00F53B79">
        <w:trPr>
          <w:tblHeader/>
        </w:trPr>
        <w:tc>
          <w:tcPr>
            <w:tcW w:w="3539" w:type="dxa"/>
            <w:tcBorders>
              <w:top w:val="single" w:sz="4" w:space="0" w:color="auto"/>
              <w:left w:val="single" w:sz="4" w:space="0" w:color="auto"/>
              <w:bottom w:val="single" w:sz="4" w:space="0" w:color="auto"/>
              <w:right w:val="single" w:sz="4" w:space="0" w:color="auto"/>
            </w:tcBorders>
            <w:hideMark/>
          </w:tcPr>
          <w:p w14:paraId="23E81A75" w14:textId="77777777" w:rsidR="00B12F73" w:rsidRPr="009F3DA4" w:rsidRDefault="00B12F73" w:rsidP="0062132F">
            <w:pPr>
              <w:jc w:val="both"/>
              <w:rPr>
                <w:rFonts w:cstheme="minorBidi"/>
              </w:rPr>
            </w:pPr>
            <w:r w:rsidRPr="009F3DA4">
              <w:t>Maximizar</w:t>
            </w:r>
          </w:p>
        </w:tc>
        <w:tc>
          <w:tcPr>
            <w:tcW w:w="3402" w:type="dxa"/>
            <w:tcBorders>
              <w:top w:val="single" w:sz="4" w:space="0" w:color="auto"/>
              <w:left w:val="single" w:sz="4" w:space="0" w:color="auto"/>
              <w:bottom w:val="single" w:sz="4" w:space="0" w:color="auto"/>
              <w:right w:val="single" w:sz="4" w:space="0" w:color="auto"/>
            </w:tcBorders>
            <w:hideMark/>
          </w:tcPr>
          <w:p w14:paraId="1A4BBDCB" w14:textId="77777777" w:rsidR="00B12F73" w:rsidRPr="009F3DA4" w:rsidRDefault="00B12F73" w:rsidP="0062132F">
            <w:pPr>
              <w:jc w:val="both"/>
            </w:pPr>
            <w:r w:rsidRPr="009F3DA4">
              <w:t>Minimizar</w:t>
            </w:r>
          </w:p>
        </w:tc>
      </w:tr>
      <w:tr w:rsidR="00B12F73" w:rsidRPr="009F3DA4" w14:paraId="468ED88C" w14:textId="77777777" w:rsidTr="00F53B79">
        <w:tc>
          <w:tcPr>
            <w:tcW w:w="3539" w:type="dxa"/>
            <w:tcBorders>
              <w:top w:val="single" w:sz="4" w:space="0" w:color="auto"/>
              <w:left w:val="single" w:sz="4" w:space="0" w:color="auto"/>
              <w:bottom w:val="single" w:sz="4" w:space="0" w:color="auto"/>
              <w:right w:val="single" w:sz="4" w:space="0" w:color="auto"/>
            </w:tcBorders>
            <w:hideMark/>
          </w:tcPr>
          <w:p w14:paraId="7400BCE0" w14:textId="77777777" w:rsidR="00B12F73" w:rsidRPr="009F3DA4" w:rsidRDefault="00B12F73" w:rsidP="0062132F">
            <w:pPr>
              <w:jc w:val="both"/>
            </w:pPr>
            <w:r w:rsidRPr="009F3DA4">
              <w:rPr>
                <w:noProof/>
              </w:rPr>
              <w:drawing>
                <wp:inline distT="0" distB="0" distL="0" distR="0" wp14:anchorId="223E596B" wp14:editId="4CF92A5F">
                  <wp:extent cx="1647825" cy="428625"/>
                  <wp:effectExtent l="0" t="0" r="9525" b="9525"/>
                  <wp:docPr id="5" name="Imagen 5" title="Formula valoración maximiz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647825" cy="428625"/>
                          </a:xfrm>
                          <a:prstGeom prst="rect">
                            <a:avLst/>
                          </a:prstGeom>
                        </pic:spPr>
                      </pic:pic>
                    </a:graphicData>
                  </a:graphic>
                </wp:inline>
              </w:drawing>
            </w:r>
          </w:p>
        </w:tc>
        <w:tc>
          <w:tcPr>
            <w:tcW w:w="3402" w:type="dxa"/>
            <w:tcBorders>
              <w:top w:val="single" w:sz="4" w:space="0" w:color="auto"/>
              <w:left w:val="single" w:sz="4" w:space="0" w:color="auto"/>
              <w:bottom w:val="single" w:sz="4" w:space="0" w:color="auto"/>
              <w:right w:val="single" w:sz="4" w:space="0" w:color="auto"/>
            </w:tcBorders>
            <w:hideMark/>
          </w:tcPr>
          <w:p w14:paraId="5B5AD449" w14:textId="77777777" w:rsidR="00B12F73" w:rsidRPr="009F3DA4" w:rsidRDefault="00B12F73" w:rsidP="0062132F">
            <w:pPr>
              <w:jc w:val="both"/>
            </w:pPr>
            <w:r w:rsidRPr="009F3DA4">
              <w:rPr>
                <w:noProof/>
              </w:rPr>
              <w:drawing>
                <wp:inline distT="0" distB="0" distL="0" distR="0" wp14:anchorId="0DDB69D0" wp14:editId="3577083C">
                  <wp:extent cx="1504950" cy="409575"/>
                  <wp:effectExtent l="0" t="0" r="0" b="9525"/>
                  <wp:docPr id="4" name="Imagen 4" title="Formula valoración minimiz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504950" cy="409575"/>
                          </a:xfrm>
                          <a:prstGeom prst="rect">
                            <a:avLst/>
                          </a:prstGeom>
                        </pic:spPr>
                      </pic:pic>
                    </a:graphicData>
                  </a:graphic>
                </wp:inline>
              </w:drawing>
            </w:r>
          </w:p>
        </w:tc>
      </w:tr>
    </w:tbl>
    <w:p w14:paraId="71165F81" w14:textId="77777777" w:rsidR="0008084A" w:rsidRPr="009F3DA4" w:rsidRDefault="000476F7" w:rsidP="0062132F">
      <w:pPr>
        <w:spacing w:after="120"/>
        <w:rPr>
          <w:i/>
          <w:sz w:val="18"/>
          <w:szCs w:val="18"/>
        </w:rPr>
      </w:pPr>
      <w:r w:rsidRPr="00EA33DC">
        <w:rPr>
          <w:rFonts w:asciiTheme="minorHAnsi" w:hAnsiTheme="minorHAnsi"/>
          <w:i/>
          <w:color w:val="0070C0"/>
        </w:rPr>
        <w:t xml:space="preserve"> </w:t>
      </w:r>
      <w:r w:rsidR="0008084A" w:rsidRPr="00EA33DC">
        <w:rPr>
          <w:i/>
          <w:color w:val="0070C0"/>
        </w:rPr>
        <w:t>Fórmulas aprobadas por la DGRCC para el presente acuerdo marco</w:t>
      </w:r>
      <w:r w:rsidR="0008084A" w:rsidRPr="009F3DA4">
        <w:rPr>
          <w:i/>
          <w:sz w:val="18"/>
          <w:szCs w:val="18"/>
        </w:rPr>
        <w:t>.</w:t>
      </w:r>
    </w:p>
    <w:p w14:paraId="025AC03E" w14:textId="77777777" w:rsidR="0008084A" w:rsidRPr="0097664B" w:rsidRDefault="0008084A" w:rsidP="0062132F">
      <w:pPr>
        <w:spacing w:line="180" w:lineRule="atLeast"/>
        <w:ind w:left="142"/>
        <w:rPr>
          <w:rFonts w:asciiTheme="minorHAnsi" w:hAnsiTheme="minorHAnsi" w:cstheme="minorHAnsi"/>
        </w:rPr>
      </w:pPr>
      <w:r w:rsidRPr="0097664B">
        <w:rPr>
          <w:rFonts w:asciiTheme="minorHAnsi" w:hAnsiTheme="minorHAnsi" w:cstheme="minorHAnsi"/>
        </w:rPr>
        <w:t>En el caso de Maximizar o Minimizar:</w:t>
      </w:r>
    </w:p>
    <w:p w14:paraId="6E8DBF0C" w14:textId="77777777" w:rsidR="0008084A" w:rsidRPr="005230B3" w:rsidRDefault="0008084A" w:rsidP="0097664B">
      <w:pPr>
        <w:spacing w:line="180" w:lineRule="atLeast"/>
        <w:ind w:left="567" w:firstLine="133"/>
        <w:rPr>
          <w:rFonts w:asciiTheme="minorHAnsi" w:hAnsiTheme="minorHAnsi" w:cstheme="minorHAnsi"/>
          <w:i/>
          <w:iCs/>
        </w:rPr>
      </w:pPr>
      <w:r w:rsidRPr="005230B3">
        <w:rPr>
          <w:rFonts w:asciiTheme="minorHAnsi" w:hAnsiTheme="minorHAnsi" w:cstheme="minorHAnsi"/>
          <w:i/>
          <w:iCs/>
        </w:rPr>
        <w:t>Pi = Puntuación del vehículo a valorar</w:t>
      </w:r>
    </w:p>
    <w:p w14:paraId="4EE715DD" w14:textId="77777777" w:rsidR="0008084A" w:rsidRPr="005230B3" w:rsidRDefault="0008084A" w:rsidP="0097664B">
      <w:pPr>
        <w:spacing w:line="180" w:lineRule="atLeast"/>
        <w:ind w:left="567" w:firstLine="133"/>
        <w:rPr>
          <w:rFonts w:asciiTheme="minorHAnsi" w:hAnsiTheme="minorHAnsi" w:cstheme="minorHAnsi"/>
          <w:i/>
          <w:iCs/>
        </w:rPr>
      </w:pPr>
      <w:r w:rsidRPr="005230B3">
        <w:rPr>
          <w:rFonts w:asciiTheme="minorHAnsi" w:hAnsiTheme="minorHAnsi" w:cstheme="minorHAnsi"/>
          <w:i/>
          <w:iCs/>
        </w:rPr>
        <w:t>X = Puntuación máxima asignada a la condición a valorar</w:t>
      </w:r>
    </w:p>
    <w:p w14:paraId="123E9C6D" w14:textId="77777777" w:rsidR="0008084A" w:rsidRPr="005230B3" w:rsidRDefault="0008084A" w:rsidP="0097664B">
      <w:pPr>
        <w:spacing w:line="180" w:lineRule="atLeast"/>
        <w:ind w:left="567" w:firstLine="133"/>
        <w:rPr>
          <w:rFonts w:asciiTheme="minorHAnsi" w:hAnsiTheme="minorHAnsi" w:cstheme="minorHAnsi"/>
          <w:i/>
          <w:iCs/>
        </w:rPr>
      </w:pPr>
      <w:proofErr w:type="spellStart"/>
      <w:r w:rsidRPr="005230B3">
        <w:rPr>
          <w:rFonts w:asciiTheme="minorHAnsi" w:hAnsiTheme="minorHAnsi" w:cstheme="minorHAnsi"/>
          <w:i/>
          <w:iCs/>
        </w:rPr>
        <w:t>Omax</w:t>
      </w:r>
      <w:proofErr w:type="spellEnd"/>
      <w:r w:rsidRPr="005230B3">
        <w:rPr>
          <w:rFonts w:asciiTheme="minorHAnsi" w:hAnsiTheme="minorHAnsi" w:cstheme="minorHAnsi"/>
          <w:i/>
          <w:iCs/>
        </w:rPr>
        <w:t xml:space="preserve"> = Precio o valor más alto entre los valorados en esa condición </w:t>
      </w:r>
    </w:p>
    <w:p w14:paraId="0703AC9C" w14:textId="77777777" w:rsidR="0008084A" w:rsidRPr="005230B3" w:rsidRDefault="0008084A" w:rsidP="0097664B">
      <w:pPr>
        <w:spacing w:line="180" w:lineRule="atLeast"/>
        <w:ind w:left="567" w:firstLine="133"/>
        <w:rPr>
          <w:rFonts w:asciiTheme="minorHAnsi" w:hAnsiTheme="minorHAnsi" w:cstheme="minorHAnsi"/>
          <w:i/>
          <w:iCs/>
        </w:rPr>
      </w:pPr>
      <w:proofErr w:type="spellStart"/>
      <w:proofErr w:type="gramStart"/>
      <w:r w:rsidRPr="005230B3">
        <w:rPr>
          <w:rFonts w:asciiTheme="minorHAnsi" w:hAnsiTheme="minorHAnsi" w:cstheme="minorHAnsi"/>
          <w:i/>
          <w:iCs/>
        </w:rPr>
        <w:t>Omin</w:t>
      </w:r>
      <w:proofErr w:type="spellEnd"/>
      <w:r w:rsidRPr="005230B3">
        <w:rPr>
          <w:rFonts w:asciiTheme="minorHAnsi" w:hAnsiTheme="minorHAnsi" w:cstheme="minorHAnsi"/>
          <w:i/>
          <w:iCs/>
        </w:rPr>
        <w:t xml:space="preserve">  =</w:t>
      </w:r>
      <w:proofErr w:type="gramEnd"/>
      <w:r w:rsidRPr="005230B3">
        <w:rPr>
          <w:rFonts w:asciiTheme="minorHAnsi" w:hAnsiTheme="minorHAnsi" w:cstheme="minorHAnsi"/>
          <w:i/>
          <w:iCs/>
        </w:rPr>
        <w:t xml:space="preserve"> Precio o valor  más bajo  entre los valorados en esa condición</w:t>
      </w:r>
    </w:p>
    <w:p w14:paraId="33019A30" w14:textId="77777777" w:rsidR="00B00EDB" w:rsidRPr="005230B3" w:rsidRDefault="0008084A" w:rsidP="00D15FF3">
      <w:pPr>
        <w:spacing w:after="120" w:line="180" w:lineRule="atLeast"/>
        <w:ind w:left="567" w:firstLine="130"/>
        <w:rPr>
          <w:rFonts w:asciiTheme="minorHAnsi" w:hAnsiTheme="minorHAnsi" w:cstheme="minorHAnsi"/>
          <w:i/>
          <w:iCs/>
        </w:rPr>
      </w:pPr>
      <w:proofErr w:type="spellStart"/>
      <w:r w:rsidRPr="005230B3">
        <w:rPr>
          <w:rFonts w:asciiTheme="minorHAnsi" w:hAnsiTheme="minorHAnsi" w:cstheme="minorHAnsi"/>
          <w:i/>
          <w:iCs/>
        </w:rPr>
        <w:t>Oi</w:t>
      </w:r>
      <w:proofErr w:type="spellEnd"/>
      <w:r w:rsidRPr="005230B3">
        <w:rPr>
          <w:rFonts w:asciiTheme="minorHAnsi" w:hAnsiTheme="minorHAnsi" w:cstheme="minorHAnsi"/>
          <w:i/>
          <w:iCs/>
        </w:rPr>
        <w:t xml:space="preserve"> = Precio o valor del vehículo i analizado</w:t>
      </w:r>
    </w:p>
    <w:p w14:paraId="5F850225" w14:textId="77777777" w:rsidR="00DA2F29" w:rsidRDefault="00D15FF3" w:rsidP="00800BFF">
      <w:pPr>
        <w:ind w:left="56" w:hanging="56"/>
        <w:rPr>
          <w:rFonts w:asciiTheme="minorHAnsi" w:hAnsiTheme="minorHAnsi" w:cstheme="minorHAnsi"/>
          <w:sz w:val="22"/>
          <w:szCs w:val="22"/>
        </w:rPr>
      </w:pPr>
      <w:r w:rsidRPr="00D15FF3">
        <w:rPr>
          <w:rFonts w:asciiTheme="minorHAnsi" w:hAnsiTheme="minorHAnsi" w:cstheme="minorHAnsi"/>
          <w:sz w:val="22"/>
          <w:szCs w:val="22"/>
        </w:rPr>
        <w:t xml:space="preserve">Si una misma empresa ofertara distintos modelos, </w:t>
      </w:r>
      <w:r w:rsidRPr="00D15FF3">
        <w:rPr>
          <w:rFonts w:asciiTheme="minorHAnsi" w:hAnsiTheme="minorHAnsi" w:cstheme="minorHAnsi"/>
          <w:b/>
          <w:sz w:val="22"/>
          <w:szCs w:val="22"/>
        </w:rPr>
        <w:t>se valorará cada modelo independientemente</w:t>
      </w:r>
      <w:r w:rsidRPr="00D15FF3">
        <w:rPr>
          <w:rFonts w:asciiTheme="minorHAnsi" w:hAnsiTheme="minorHAnsi" w:cstheme="minorHAnsi"/>
          <w:sz w:val="22"/>
          <w:szCs w:val="22"/>
        </w:rPr>
        <w:t>.</w:t>
      </w:r>
    </w:p>
    <w:p w14:paraId="0CB03610" w14:textId="77777777" w:rsidR="0008084A" w:rsidRPr="00D15FF3" w:rsidRDefault="0008084A" w:rsidP="00800BFF">
      <w:pPr>
        <w:ind w:left="56" w:hanging="56"/>
        <w:rPr>
          <w:rFonts w:asciiTheme="minorHAnsi" w:hAnsiTheme="minorHAnsi" w:cstheme="minorHAnsi"/>
          <w:sz w:val="22"/>
          <w:szCs w:val="22"/>
        </w:rPr>
      </w:pPr>
      <w:r w:rsidRPr="00D15FF3">
        <w:rPr>
          <w:rFonts w:asciiTheme="minorHAnsi" w:hAnsiTheme="minorHAnsi" w:cstheme="minorHAnsi"/>
          <w:sz w:val="22"/>
          <w:szCs w:val="22"/>
        </w:rPr>
        <w:t xml:space="preserve"> </w:t>
      </w:r>
    </w:p>
    <w:p w14:paraId="5F16B783" w14:textId="77777777" w:rsidR="007E2C2F" w:rsidRPr="00B6100C" w:rsidRDefault="005573D3" w:rsidP="00B46AF7">
      <w:pPr>
        <w:pStyle w:val="ayuda"/>
        <w:numPr>
          <w:ilvl w:val="0"/>
          <w:numId w:val="35"/>
        </w:numPr>
        <w:spacing w:after="0"/>
        <w:ind w:left="357" w:hanging="357"/>
        <w:outlineLvl w:val="0"/>
        <w:rPr>
          <w:b/>
          <w:i w:val="0"/>
          <w:sz w:val="22"/>
          <w:u w:val="single"/>
        </w:rPr>
      </w:pPr>
      <w:bookmarkStart w:id="13" w:name="_Toc189221793"/>
      <w:r w:rsidRPr="00B6100C">
        <w:rPr>
          <w:b/>
          <w:i w:val="0"/>
          <w:sz w:val="22"/>
          <w:u w:val="single"/>
        </w:rPr>
        <w:t>PROCEDIMIENTO DE VALORACIÓN DE</w:t>
      </w:r>
      <w:r w:rsidR="007E2C2F" w:rsidRPr="00B6100C">
        <w:rPr>
          <w:b/>
          <w:i w:val="0"/>
          <w:sz w:val="22"/>
          <w:u w:val="single"/>
        </w:rPr>
        <w:t xml:space="preserve"> LAS OF</w:t>
      </w:r>
      <w:r w:rsidRPr="00B6100C">
        <w:rPr>
          <w:b/>
          <w:i w:val="0"/>
          <w:sz w:val="22"/>
          <w:u w:val="single"/>
        </w:rPr>
        <w:t>ERTAS</w:t>
      </w:r>
      <w:bookmarkEnd w:id="13"/>
    </w:p>
    <w:p w14:paraId="001AAD4C" w14:textId="77777777" w:rsidR="00F6192A" w:rsidRPr="00F6192A" w:rsidRDefault="00F6192A" w:rsidP="00F6192A">
      <w:pPr>
        <w:spacing w:before="120" w:after="120" w:line="276" w:lineRule="auto"/>
        <w:rPr>
          <w:rFonts w:asciiTheme="minorHAnsi" w:hAnsiTheme="minorHAnsi" w:cstheme="minorHAnsi"/>
          <w:sz w:val="22"/>
          <w:szCs w:val="22"/>
        </w:rPr>
      </w:pPr>
      <w:r w:rsidRPr="00F6192A">
        <w:rPr>
          <w:rFonts w:asciiTheme="minorHAnsi" w:hAnsiTheme="minorHAnsi" w:cstheme="minorHAnsi"/>
          <w:sz w:val="22"/>
          <w:szCs w:val="22"/>
        </w:rPr>
        <w:t>Una misma empresa solo puede ofertar una única marca y modelo de vehículo.</w:t>
      </w:r>
    </w:p>
    <w:p w14:paraId="5D7B4978" w14:textId="77777777" w:rsidR="00F6192A" w:rsidRPr="00F6192A" w:rsidRDefault="00F6192A" w:rsidP="00F6192A">
      <w:pPr>
        <w:spacing w:before="120" w:after="120" w:line="276" w:lineRule="auto"/>
        <w:rPr>
          <w:rFonts w:asciiTheme="minorHAnsi" w:hAnsiTheme="minorHAnsi" w:cstheme="minorHAnsi"/>
          <w:sz w:val="22"/>
          <w:szCs w:val="22"/>
        </w:rPr>
      </w:pPr>
      <w:r w:rsidRPr="00F6192A">
        <w:rPr>
          <w:rFonts w:asciiTheme="minorHAnsi" w:hAnsiTheme="minorHAnsi" w:cstheme="minorHAnsi"/>
          <w:sz w:val="22"/>
          <w:szCs w:val="22"/>
        </w:rPr>
        <w:t>Conforme al resultado obtenido en la valoración de las ofertas, la adjudicación recaerá en la empresa cuya proposición para el suministro de las unidades mínimas obtenga una mayor puntuación.</w:t>
      </w:r>
    </w:p>
    <w:p w14:paraId="32850C14" w14:textId="77777777" w:rsidR="00DF796B" w:rsidRPr="00B46AF7" w:rsidRDefault="00DF796B" w:rsidP="00B46AF7">
      <w:pPr>
        <w:pStyle w:val="ayuda"/>
        <w:numPr>
          <w:ilvl w:val="0"/>
          <w:numId w:val="35"/>
        </w:numPr>
        <w:spacing w:after="0"/>
        <w:ind w:left="357" w:hanging="357"/>
        <w:outlineLvl w:val="0"/>
        <w:rPr>
          <w:b/>
          <w:i w:val="0"/>
          <w:sz w:val="22"/>
          <w:u w:val="single"/>
        </w:rPr>
      </w:pPr>
      <w:bookmarkStart w:id="14" w:name="_Toc189221794"/>
      <w:r w:rsidRPr="00B46AF7">
        <w:rPr>
          <w:b/>
          <w:i w:val="0"/>
          <w:sz w:val="22"/>
          <w:u w:val="single"/>
        </w:rPr>
        <w:t>ENTREGA DE VEHÍCULOS COMO PARTE DEL PAGO</w:t>
      </w:r>
      <w:bookmarkEnd w:id="14"/>
    </w:p>
    <w:p w14:paraId="352D1C14" w14:textId="77777777" w:rsidR="00DF796B" w:rsidRPr="002520A7" w:rsidRDefault="00DF796B" w:rsidP="00896390">
      <w:pPr>
        <w:ind w:firstLine="357"/>
        <w:jc w:val="center"/>
        <w:rPr>
          <w:rFonts w:asciiTheme="minorHAnsi" w:hAnsiTheme="minorHAnsi" w:cstheme="minorHAnsi"/>
          <w:i/>
          <w:color w:val="0070C0"/>
        </w:rPr>
      </w:pPr>
      <w:r w:rsidRPr="002520A7">
        <w:rPr>
          <w:rFonts w:asciiTheme="minorHAnsi" w:hAnsiTheme="minorHAnsi" w:cstheme="minorHAnsi"/>
          <w:i/>
          <w:color w:val="0070C0"/>
        </w:rPr>
        <w:t>Marque Sí o No, según proceda.</w:t>
      </w:r>
    </w:p>
    <w:p w14:paraId="3CCF0698" w14:textId="1853853A" w:rsidR="00DC4858" w:rsidRPr="008B48CC" w:rsidRDefault="00B60D8D" w:rsidP="00896390">
      <w:pPr>
        <w:jc w:val="center"/>
        <w:rPr>
          <w:rFonts w:asciiTheme="minorHAnsi" w:hAnsiTheme="minorHAnsi" w:cstheme="minorHAnsi"/>
          <w:b/>
          <w:sz w:val="22"/>
          <w:szCs w:val="22"/>
        </w:rPr>
      </w:pPr>
      <w:sdt>
        <w:sdtPr>
          <w:rPr>
            <w:rFonts w:asciiTheme="minorHAnsi" w:hAnsiTheme="minorHAnsi" w:cstheme="minorHAnsi"/>
            <w:b/>
            <w:sz w:val="22"/>
            <w:szCs w:val="22"/>
          </w:rPr>
          <w:id w:val="1497694943"/>
          <w14:checkbox>
            <w14:checked w14:val="0"/>
            <w14:checkedState w14:val="2612" w14:font="MS Gothic"/>
            <w14:uncheckedState w14:val="2610" w14:font="MS Gothic"/>
          </w14:checkbox>
        </w:sdtPr>
        <w:sdtEndPr/>
        <w:sdtContent>
          <w:r w:rsidR="00937FB0">
            <w:rPr>
              <w:rFonts w:ascii="MS Gothic" w:eastAsia="MS Gothic" w:hAnsi="MS Gothic" w:cstheme="minorHAnsi" w:hint="eastAsia"/>
              <w:b/>
              <w:sz w:val="22"/>
              <w:szCs w:val="22"/>
            </w:rPr>
            <w:t>☐</w:t>
          </w:r>
        </w:sdtContent>
      </w:sdt>
      <w:r w:rsidR="00DC4858" w:rsidRPr="008B48CC">
        <w:rPr>
          <w:rFonts w:asciiTheme="minorHAnsi" w:hAnsiTheme="minorHAnsi" w:cstheme="minorHAnsi"/>
          <w:b/>
          <w:sz w:val="22"/>
          <w:szCs w:val="22"/>
        </w:rPr>
        <w:t xml:space="preserve"> No</w:t>
      </w:r>
      <w:r w:rsidR="00937FB0">
        <w:rPr>
          <w:rFonts w:asciiTheme="minorHAnsi" w:hAnsiTheme="minorHAnsi" w:cstheme="minorHAnsi"/>
          <w:b/>
          <w:sz w:val="22"/>
          <w:szCs w:val="22"/>
        </w:rPr>
        <w:tab/>
      </w:r>
      <w:r w:rsidR="00937FB0">
        <w:rPr>
          <w:rFonts w:asciiTheme="minorHAnsi" w:hAnsiTheme="minorHAnsi" w:cstheme="minorHAnsi"/>
          <w:b/>
          <w:sz w:val="22"/>
          <w:szCs w:val="22"/>
        </w:rPr>
        <w:tab/>
      </w:r>
      <w:sdt>
        <w:sdtPr>
          <w:rPr>
            <w:rFonts w:asciiTheme="minorHAnsi" w:hAnsiTheme="minorHAnsi" w:cstheme="minorHAnsi"/>
            <w:b/>
            <w:sz w:val="22"/>
            <w:szCs w:val="22"/>
          </w:rPr>
          <w:id w:val="2026056125"/>
          <w14:checkbox>
            <w14:checked w14:val="0"/>
            <w14:checkedState w14:val="2612" w14:font="MS Gothic"/>
            <w14:uncheckedState w14:val="2610" w14:font="MS Gothic"/>
          </w14:checkbox>
        </w:sdtPr>
        <w:sdtEndPr/>
        <w:sdtContent>
          <w:r w:rsidR="00937FB0">
            <w:rPr>
              <w:rFonts w:ascii="MS Gothic" w:eastAsia="MS Gothic" w:hAnsi="MS Gothic" w:cstheme="minorHAnsi" w:hint="eastAsia"/>
              <w:b/>
              <w:sz w:val="22"/>
              <w:szCs w:val="22"/>
            </w:rPr>
            <w:t>☐</w:t>
          </w:r>
        </w:sdtContent>
      </w:sdt>
      <w:r w:rsidR="00DC4858" w:rsidRPr="008B48CC">
        <w:rPr>
          <w:rFonts w:asciiTheme="minorHAnsi" w:hAnsiTheme="minorHAnsi" w:cstheme="minorHAnsi"/>
          <w:b/>
          <w:sz w:val="22"/>
          <w:szCs w:val="22"/>
        </w:rPr>
        <w:t xml:space="preserve"> Sí</w:t>
      </w:r>
    </w:p>
    <w:p w14:paraId="6D3CB967" w14:textId="3E5CD3D6" w:rsidR="00DF796B" w:rsidRPr="002520A7" w:rsidRDefault="00DF796B" w:rsidP="002520A7">
      <w:pPr>
        <w:rPr>
          <w:rFonts w:asciiTheme="minorHAnsi" w:hAnsiTheme="minorHAnsi" w:cstheme="minorHAnsi"/>
          <w:i/>
          <w:color w:val="0070C0"/>
        </w:rPr>
      </w:pPr>
      <w:r w:rsidRPr="002520A7">
        <w:rPr>
          <w:rFonts w:asciiTheme="minorHAnsi" w:hAnsiTheme="minorHAnsi" w:cstheme="minorHAnsi"/>
          <w:i/>
          <w:color w:val="0070C0"/>
        </w:rPr>
        <w:t>Si ha marcado Sí, el organismo destinatario fijará un valor mínimo de los vehículos a entregar como parte del pago.</w:t>
      </w:r>
      <w:r w:rsidR="00A62509" w:rsidRPr="002520A7">
        <w:rPr>
          <w:rFonts w:asciiTheme="minorHAnsi" w:hAnsiTheme="minorHAnsi" w:cstheme="minorHAnsi"/>
          <w:i/>
          <w:color w:val="0070C0"/>
        </w:rPr>
        <w:t xml:space="preserve"> </w:t>
      </w:r>
      <w:r w:rsidRPr="002520A7">
        <w:rPr>
          <w:rFonts w:ascii="Calibri" w:hAnsi="Calibri" w:cs="Calibri"/>
          <w:i/>
          <w:color w:val="0070C0"/>
        </w:rPr>
        <w:t>El precio ofertado por los bienes se deducirá del total de la oferta económica a efectos de su valoración y clasificación.</w:t>
      </w:r>
      <w:r w:rsidRPr="002520A7">
        <w:rPr>
          <w:rFonts w:asciiTheme="minorHAnsi" w:hAnsiTheme="minorHAnsi" w:cstheme="minorHAnsi"/>
          <w:i/>
          <w:color w:val="0070C0"/>
        </w:rPr>
        <w:t xml:space="preserve"> </w:t>
      </w:r>
    </w:p>
    <w:p w14:paraId="4DA1897F" w14:textId="77777777" w:rsidR="00DF796B" w:rsidRPr="008B48CC" w:rsidRDefault="00DF796B" w:rsidP="00DF796B">
      <w:pPr>
        <w:rPr>
          <w:b/>
        </w:rPr>
      </w:pPr>
    </w:p>
    <w:tbl>
      <w:tblPr>
        <w:tblStyle w:val="Tablaconcuadrcula5"/>
        <w:tblW w:w="0" w:type="auto"/>
        <w:jc w:val="center"/>
        <w:tblLook w:val="04A0" w:firstRow="1" w:lastRow="0" w:firstColumn="1" w:lastColumn="0" w:noHBand="0" w:noVBand="1"/>
        <w:tblCaption w:val="Descripción de bienes como parte de pago"/>
      </w:tblPr>
      <w:tblGrid>
        <w:gridCol w:w="1604"/>
        <w:gridCol w:w="3718"/>
        <w:gridCol w:w="1800"/>
        <w:gridCol w:w="1311"/>
      </w:tblGrid>
      <w:tr w:rsidR="00DF796B" w:rsidRPr="008B48CC" w14:paraId="59FE5B71" w14:textId="77777777" w:rsidTr="00DF796B">
        <w:trPr>
          <w:trHeight w:val="604"/>
          <w:tblHeader/>
          <w:jc w:val="center"/>
        </w:trPr>
        <w:tc>
          <w:tcPr>
            <w:tcW w:w="160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924A853" w14:textId="77777777" w:rsidR="00DF796B" w:rsidRPr="002520A7" w:rsidRDefault="00DF796B" w:rsidP="00DF796B">
            <w:pPr>
              <w:widowControl w:val="0"/>
              <w:tabs>
                <w:tab w:val="center" w:pos="4422"/>
                <w:tab w:val="left" w:pos="5877"/>
              </w:tabs>
              <w:jc w:val="center"/>
              <w:rPr>
                <w:rFonts w:asciiTheme="minorHAnsi" w:hAnsiTheme="minorHAnsi" w:cstheme="minorHAnsi"/>
                <w:b/>
                <w:sz w:val="22"/>
                <w:szCs w:val="22"/>
                <w:lang w:eastAsia="en-US"/>
              </w:rPr>
            </w:pPr>
            <w:proofErr w:type="spellStart"/>
            <w:r w:rsidRPr="002520A7">
              <w:rPr>
                <w:rFonts w:asciiTheme="minorHAnsi" w:hAnsiTheme="minorHAnsi" w:cstheme="minorHAnsi"/>
                <w:b/>
                <w:sz w:val="22"/>
                <w:szCs w:val="22"/>
                <w:lang w:eastAsia="en-US"/>
              </w:rPr>
              <w:t>Nº</w:t>
            </w:r>
            <w:proofErr w:type="spellEnd"/>
            <w:r w:rsidRPr="002520A7">
              <w:rPr>
                <w:rFonts w:asciiTheme="minorHAnsi" w:hAnsiTheme="minorHAnsi" w:cstheme="minorHAnsi"/>
                <w:b/>
                <w:sz w:val="22"/>
                <w:szCs w:val="22"/>
                <w:lang w:eastAsia="en-US"/>
              </w:rPr>
              <w:t xml:space="preserve"> de matrícula</w:t>
            </w:r>
          </w:p>
        </w:tc>
        <w:tc>
          <w:tcPr>
            <w:tcW w:w="37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E5A542B" w14:textId="77777777" w:rsidR="00DF796B" w:rsidRPr="002520A7" w:rsidRDefault="00DF796B" w:rsidP="00DF796B">
            <w:pPr>
              <w:widowControl w:val="0"/>
              <w:tabs>
                <w:tab w:val="center" w:pos="4422"/>
                <w:tab w:val="left" w:pos="5877"/>
              </w:tabs>
              <w:jc w:val="center"/>
              <w:rPr>
                <w:rFonts w:asciiTheme="minorHAnsi" w:hAnsiTheme="minorHAnsi" w:cstheme="minorHAnsi"/>
                <w:b/>
                <w:sz w:val="22"/>
                <w:szCs w:val="22"/>
                <w:lang w:eastAsia="en-US"/>
              </w:rPr>
            </w:pPr>
            <w:r w:rsidRPr="002520A7">
              <w:rPr>
                <w:rFonts w:asciiTheme="minorHAnsi" w:hAnsiTheme="minorHAnsi" w:cstheme="minorHAnsi"/>
                <w:b/>
                <w:sz w:val="22"/>
                <w:szCs w:val="22"/>
                <w:lang w:eastAsia="en-US"/>
              </w:rPr>
              <w:t>Identificación vehículos a entregar</w:t>
            </w:r>
          </w:p>
        </w:tc>
        <w:tc>
          <w:tcPr>
            <w:tcW w:w="18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A5BAB33" w14:textId="77777777" w:rsidR="00DF796B" w:rsidRPr="002520A7" w:rsidRDefault="00DF796B" w:rsidP="00DF796B">
            <w:pPr>
              <w:widowControl w:val="0"/>
              <w:tabs>
                <w:tab w:val="left" w:pos="2629"/>
              </w:tabs>
              <w:jc w:val="center"/>
              <w:rPr>
                <w:rFonts w:asciiTheme="minorHAnsi" w:hAnsiTheme="minorHAnsi" w:cstheme="minorHAnsi"/>
                <w:b/>
                <w:sz w:val="22"/>
                <w:szCs w:val="22"/>
                <w:lang w:eastAsia="en-US"/>
              </w:rPr>
            </w:pPr>
            <w:r w:rsidRPr="002520A7">
              <w:rPr>
                <w:rFonts w:asciiTheme="minorHAnsi" w:hAnsiTheme="minorHAnsi" w:cstheme="minorHAnsi"/>
                <w:b/>
                <w:sz w:val="22"/>
                <w:szCs w:val="22"/>
                <w:lang w:eastAsia="en-US"/>
              </w:rPr>
              <w:t>Ubicación</w:t>
            </w:r>
          </w:p>
        </w:tc>
        <w:tc>
          <w:tcPr>
            <w:tcW w:w="131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9C37221" w14:textId="77777777" w:rsidR="00DF796B" w:rsidRPr="002520A7" w:rsidRDefault="00DF796B" w:rsidP="00DF796B">
            <w:pPr>
              <w:widowControl w:val="0"/>
              <w:tabs>
                <w:tab w:val="left" w:pos="2629"/>
              </w:tabs>
              <w:jc w:val="center"/>
              <w:rPr>
                <w:rFonts w:asciiTheme="minorHAnsi" w:hAnsiTheme="minorHAnsi" w:cstheme="minorHAnsi"/>
                <w:b/>
                <w:sz w:val="22"/>
                <w:szCs w:val="22"/>
                <w:lang w:eastAsia="en-US"/>
              </w:rPr>
            </w:pPr>
            <w:r w:rsidRPr="002520A7">
              <w:rPr>
                <w:rFonts w:asciiTheme="minorHAnsi" w:hAnsiTheme="minorHAnsi" w:cstheme="minorHAnsi"/>
                <w:b/>
                <w:sz w:val="22"/>
                <w:szCs w:val="22"/>
                <w:lang w:eastAsia="en-US"/>
              </w:rPr>
              <w:t>Valor mínimo (€)</w:t>
            </w:r>
          </w:p>
        </w:tc>
      </w:tr>
      <w:tr w:rsidR="00DF796B" w:rsidRPr="008B48CC" w14:paraId="467B84AC" w14:textId="77777777" w:rsidTr="00DF796B">
        <w:trPr>
          <w:trHeight w:val="317"/>
          <w:jc w:val="center"/>
        </w:trPr>
        <w:tc>
          <w:tcPr>
            <w:tcW w:w="1604" w:type="dxa"/>
            <w:tcBorders>
              <w:top w:val="single" w:sz="4" w:space="0" w:color="auto"/>
              <w:left w:val="single" w:sz="4" w:space="0" w:color="auto"/>
              <w:bottom w:val="single" w:sz="4" w:space="0" w:color="auto"/>
              <w:right w:val="single" w:sz="4" w:space="0" w:color="auto"/>
            </w:tcBorders>
          </w:tcPr>
          <w:p w14:paraId="0E06D6D8" w14:textId="77777777" w:rsidR="00DF796B" w:rsidRPr="00471F61" w:rsidRDefault="00DF796B" w:rsidP="00DF796B">
            <w:pPr>
              <w:widowControl w:val="0"/>
              <w:rPr>
                <w:rFonts w:asciiTheme="minorHAnsi" w:hAnsiTheme="minorHAnsi" w:cstheme="minorHAnsi"/>
                <w:b/>
                <w:lang w:eastAsia="en-US"/>
              </w:rPr>
            </w:pPr>
          </w:p>
        </w:tc>
        <w:tc>
          <w:tcPr>
            <w:tcW w:w="3718" w:type="dxa"/>
            <w:tcBorders>
              <w:top w:val="single" w:sz="4" w:space="0" w:color="auto"/>
              <w:left w:val="single" w:sz="4" w:space="0" w:color="auto"/>
              <w:bottom w:val="single" w:sz="4" w:space="0" w:color="auto"/>
              <w:right w:val="single" w:sz="4" w:space="0" w:color="auto"/>
            </w:tcBorders>
          </w:tcPr>
          <w:p w14:paraId="376CD950" w14:textId="77777777" w:rsidR="00DF796B" w:rsidRPr="00471F61" w:rsidRDefault="00DF796B" w:rsidP="00DF796B">
            <w:pPr>
              <w:widowControl w:val="0"/>
              <w:rPr>
                <w:rFonts w:asciiTheme="minorHAnsi" w:hAnsiTheme="minorHAnsi" w:cstheme="minorHAnsi"/>
                <w:b/>
                <w:lang w:eastAsia="en-US"/>
              </w:rPr>
            </w:pPr>
          </w:p>
        </w:tc>
        <w:tc>
          <w:tcPr>
            <w:tcW w:w="1800" w:type="dxa"/>
            <w:tcBorders>
              <w:top w:val="single" w:sz="4" w:space="0" w:color="auto"/>
              <w:left w:val="single" w:sz="4" w:space="0" w:color="auto"/>
              <w:bottom w:val="single" w:sz="4" w:space="0" w:color="auto"/>
              <w:right w:val="single" w:sz="4" w:space="0" w:color="auto"/>
            </w:tcBorders>
            <w:hideMark/>
          </w:tcPr>
          <w:p w14:paraId="65D9986B" w14:textId="77777777" w:rsidR="00DF796B" w:rsidRPr="00471F61" w:rsidRDefault="00DF796B" w:rsidP="00DF796B">
            <w:pPr>
              <w:widowControl w:val="0"/>
              <w:rPr>
                <w:rFonts w:asciiTheme="minorHAnsi" w:hAnsiTheme="minorHAnsi" w:cstheme="minorHAnsi"/>
                <w:b/>
                <w:lang w:eastAsia="en-US"/>
              </w:rPr>
            </w:pPr>
            <w:r w:rsidRPr="00471F61">
              <w:rPr>
                <w:rFonts w:asciiTheme="minorHAnsi" w:hAnsiTheme="minorHAnsi" w:cstheme="minorHAnsi"/>
                <w:b/>
                <w:lang w:eastAsia="en-US"/>
              </w:rPr>
              <w:t xml:space="preserve">  </w:t>
            </w:r>
          </w:p>
        </w:tc>
        <w:tc>
          <w:tcPr>
            <w:tcW w:w="1311" w:type="dxa"/>
            <w:tcBorders>
              <w:top w:val="single" w:sz="4" w:space="0" w:color="auto"/>
              <w:left w:val="single" w:sz="4" w:space="0" w:color="auto"/>
              <w:bottom w:val="single" w:sz="4" w:space="0" w:color="auto"/>
              <w:right w:val="single" w:sz="4" w:space="0" w:color="auto"/>
            </w:tcBorders>
          </w:tcPr>
          <w:p w14:paraId="67B93036" w14:textId="77777777" w:rsidR="00DF796B" w:rsidRPr="00471F61" w:rsidRDefault="00DF796B" w:rsidP="00DF796B">
            <w:pPr>
              <w:widowControl w:val="0"/>
              <w:rPr>
                <w:rFonts w:asciiTheme="minorHAnsi" w:hAnsiTheme="minorHAnsi" w:cstheme="minorHAnsi"/>
                <w:b/>
                <w:lang w:eastAsia="en-US"/>
              </w:rPr>
            </w:pPr>
          </w:p>
        </w:tc>
      </w:tr>
      <w:tr w:rsidR="00DF796B" w:rsidRPr="008B48CC" w14:paraId="176BF06D" w14:textId="77777777" w:rsidTr="00DF796B">
        <w:trPr>
          <w:trHeight w:val="280"/>
          <w:jc w:val="center"/>
        </w:trPr>
        <w:tc>
          <w:tcPr>
            <w:tcW w:w="1604" w:type="dxa"/>
            <w:tcBorders>
              <w:top w:val="single" w:sz="4" w:space="0" w:color="auto"/>
              <w:left w:val="single" w:sz="4" w:space="0" w:color="auto"/>
              <w:bottom w:val="single" w:sz="4" w:space="0" w:color="auto"/>
              <w:right w:val="single" w:sz="4" w:space="0" w:color="auto"/>
            </w:tcBorders>
          </w:tcPr>
          <w:p w14:paraId="0B9D9A65" w14:textId="77777777" w:rsidR="00DF796B" w:rsidRPr="00471F61" w:rsidRDefault="00DF796B" w:rsidP="00DF796B">
            <w:pPr>
              <w:widowControl w:val="0"/>
              <w:rPr>
                <w:rFonts w:asciiTheme="minorHAnsi" w:hAnsiTheme="minorHAnsi" w:cstheme="minorHAnsi"/>
                <w:b/>
                <w:lang w:eastAsia="en-US"/>
              </w:rPr>
            </w:pPr>
          </w:p>
        </w:tc>
        <w:tc>
          <w:tcPr>
            <w:tcW w:w="3718" w:type="dxa"/>
            <w:tcBorders>
              <w:top w:val="single" w:sz="4" w:space="0" w:color="auto"/>
              <w:left w:val="single" w:sz="4" w:space="0" w:color="auto"/>
              <w:bottom w:val="single" w:sz="4" w:space="0" w:color="auto"/>
              <w:right w:val="single" w:sz="4" w:space="0" w:color="auto"/>
            </w:tcBorders>
          </w:tcPr>
          <w:p w14:paraId="3838DB59" w14:textId="77777777" w:rsidR="00DF796B" w:rsidRPr="00471F61" w:rsidRDefault="00DF796B" w:rsidP="00DF796B">
            <w:pPr>
              <w:widowControl w:val="0"/>
              <w:rPr>
                <w:rFonts w:asciiTheme="minorHAnsi" w:hAnsiTheme="minorHAnsi" w:cstheme="minorHAnsi"/>
                <w:b/>
                <w:lang w:eastAsia="en-US"/>
              </w:rPr>
            </w:pPr>
          </w:p>
        </w:tc>
        <w:tc>
          <w:tcPr>
            <w:tcW w:w="1800" w:type="dxa"/>
            <w:tcBorders>
              <w:top w:val="single" w:sz="4" w:space="0" w:color="auto"/>
              <w:left w:val="single" w:sz="4" w:space="0" w:color="auto"/>
              <w:bottom w:val="single" w:sz="4" w:space="0" w:color="auto"/>
              <w:right w:val="single" w:sz="4" w:space="0" w:color="auto"/>
            </w:tcBorders>
          </w:tcPr>
          <w:p w14:paraId="7843CA2F" w14:textId="77777777" w:rsidR="00DF796B" w:rsidRPr="00471F61" w:rsidRDefault="00DF796B" w:rsidP="00DF796B">
            <w:pPr>
              <w:widowControl w:val="0"/>
              <w:rPr>
                <w:rFonts w:asciiTheme="minorHAnsi" w:hAnsiTheme="minorHAnsi" w:cstheme="minorHAnsi"/>
                <w:b/>
                <w:lang w:eastAsia="en-US"/>
              </w:rPr>
            </w:pPr>
          </w:p>
        </w:tc>
        <w:tc>
          <w:tcPr>
            <w:tcW w:w="1311" w:type="dxa"/>
            <w:tcBorders>
              <w:top w:val="single" w:sz="4" w:space="0" w:color="auto"/>
              <w:left w:val="single" w:sz="4" w:space="0" w:color="auto"/>
              <w:bottom w:val="single" w:sz="4" w:space="0" w:color="auto"/>
              <w:right w:val="single" w:sz="4" w:space="0" w:color="auto"/>
            </w:tcBorders>
          </w:tcPr>
          <w:p w14:paraId="5BB059A5" w14:textId="77777777" w:rsidR="00DF796B" w:rsidRPr="00471F61" w:rsidRDefault="00DF796B" w:rsidP="00DF796B">
            <w:pPr>
              <w:widowControl w:val="0"/>
              <w:rPr>
                <w:rFonts w:asciiTheme="minorHAnsi" w:hAnsiTheme="minorHAnsi" w:cstheme="minorHAnsi"/>
                <w:b/>
                <w:lang w:eastAsia="en-US"/>
              </w:rPr>
            </w:pPr>
          </w:p>
        </w:tc>
      </w:tr>
    </w:tbl>
    <w:p w14:paraId="22F34524" w14:textId="77777777" w:rsidR="00DF796B" w:rsidRPr="008B48CC" w:rsidRDefault="00DF796B" w:rsidP="00DF796B">
      <w:pPr>
        <w:rPr>
          <w:b/>
          <w:sz w:val="22"/>
        </w:rPr>
      </w:pPr>
    </w:p>
    <w:p w14:paraId="69B02AC0" w14:textId="4D0ACCE4" w:rsidR="00DF796B" w:rsidRPr="009F3DA4" w:rsidRDefault="00DF796B" w:rsidP="0065580A">
      <w:pPr>
        <w:spacing w:before="120" w:after="120" w:line="276" w:lineRule="auto"/>
        <w:jc w:val="both"/>
        <w:rPr>
          <w:rFonts w:asciiTheme="minorHAnsi" w:hAnsiTheme="minorHAnsi" w:cstheme="minorHAnsi"/>
          <w:sz w:val="22"/>
          <w:szCs w:val="22"/>
        </w:rPr>
      </w:pPr>
      <w:r w:rsidRPr="009F3DA4">
        <w:rPr>
          <w:rFonts w:asciiTheme="minorHAnsi" w:hAnsiTheme="minorHAnsi" w:cstheme="minorHAnsi"/>
          <w:sz w:val="22"/>
          <w:szCs w:val="22"/>
        </w:rPr>
        <w:t xml:space="preserve">La empresa adjudicataria se compromete a la retirada y pago de los bienes que se entregan, cuyo importe se deducirá de la factura de los suministros objeto de la contratación. La empresa adjudicataria asume la obligación del cambio de titularidad de </w:t>
      </w:r>
      <w:proofErr w:type="gramStart"/>
      <w:r w:rsidRPr="009F3DA4">
        <w:rPr>
          <w:rFonts w:asciiTheme="minorHAnsi" w:hAnsiTheme="minorHAnsi" w:cstheme="minorHAnsi"/>
          <w:sz w:val="22"/>
          <w:szCs w:val="22"/>
        </w:rPr>
        <w:t>los mismos</w:t>
      </w:r>
      <w:proofErr w:type="gramEnd"/>
      <w:r w:rsidRPr="009F3DA4">
        <w:rPr>
          <w:rFonts w:asciiTheme="minorHAnsi" w:hAnsiTheme="minorHAnsi" w:cstheme="minorHAnsi"/>
          <w:sz w:val="22"/>
          <w:szCs w:val="22"/>
        </w:rPr>
        <w:t>, quedado expresamente PROHIBIDA la circulación o uso de los bienes antes de que se haya realizado éste.</w:t>
      </w:r>
    </w:p>
    <w:p w14:paraId="0B2BA19F" w14:textId="77777777" w:rsidR="00E21363" w:rsidRPr="00366B14" w:rsidRDefault="006C4318" w:rsidP="0065580A">
      <w:pPr>
        <w:pStyle w:val="ayuda"/>
        <w:numPr>
          <w:ilvl w:val="0"/>
          <w:numId w:val="35"/>
        </w:numPr>
        <w:spacing w:before="240" w:after="0"/>
        <w:ind w:left="357" w:hanging="357"/>
        <w:outlineLvl w:val="0"/>
        <w:rPr>
          <w:b/>
          <w:i w:val="0"/>
          <w:sz w:val="22"/>
          <w:u w:val="single"/>
        </w:rPr>
      </w:pPr>
      <w:bookmarkStart w:id="15" w:name="_Toc189221795"/>
      <w:r w:rsidRPr="00366B14">
        <w:rPr>
          <w:b/>
          <w:i w:val="0"/>
          <w:sz w:val="22"/>
          <w:u w:val="single"/>
        </w:rPr>
        <w:t>ENTREGA DE VEHÍCULOS PARA EL DESGUACE Y ACHATARRAMIENTO</w:t>
      </w:r>
      <w:bookmarkEnd w:id="15"/>
    </w:p>
    <w:p w14:paraId="23E3FE9F" w14:textId="77777777" w:rsidR="00104DC9" w:rsidRPr="002520A7" w:rsidRDefault="00104DC9" w:rsidP="00F6192A">
      <w:pPr>
        <w:pStyle w:val="ayuda"/>
        <w:spacing w:after="0"/>
        <w:ind w:left="0"/>
        <w:rPr>
          <w:bCs/>
          <w:color w:val="0070C0"/>
          <w:szCs w:val="20"/>
        </w:rPr>
      </w:pPr>
      <w:r w:rsidRPr="002520A7">
        <w:rPr>
          <w:bCs/>
          <w:color w:val="0070C0"/>
          <w:szCs w:val="20"/>
        </w:rPr>
        <w:t>Marque Sí o No, según proceda.</w:t>
      </w:r>
    </w:p>
    <w:p w14:paraId="66DEE3F7" w14:textId="306DE7C3" w:rsidR="00A324F4" w:rsidRPr="00DD7D97" w:rsidRDefault="00A324F4" w:rsidP="00B46AF7">
      <w:pPr>
        <w:rPr>
          <w:b/>
          <w:bCs/>
          <w:sz w:val="22"/>
        </w:rPr>
      </w:pPr>
      <w:r w:rsidRPr="00B30BF5">
        <w:rPr>
          <w:rFonts w:asciiTheme="minorHAnsi" w:hAnsiTheme="minorHAnsi" w:cstheme="minorHAnsi"/>
          <w:b/>
          <w:bCs/>
          <w:sz w:val="22"/>
        </w:rPr>
        <w:t xml:space="preserve">Sí </w:t>
      </w:r>
      <w:sdt>
        <w:sdtPr>
          <w:rPr>
            <w:rFonts w:asciiTheme="minorHAnsi" w:hAnsiTheme="minorHAnsi" w:cstheme="minorHAnsi"/>
            <w:b/>
            <w:bCs/>
            <w:sz w:val="22"/>
          </w:rPr>
          <w:id w:val="1679236496"/>
          <w14:checkbox>
            <w14:checked w14:val="0"/>
            <w14:checkedState w14:val="2612" w14:font="MS Gothic"/>
            <w14:uncheckedState w14:val="2610" w14:font="MS Gothic"/>
          </w14:checkbox>
        </w:sdtPr>
        <w:sdtEndPr/>
        <w:sdtContent>
          <w:r w:rsidR="00937FB0">
            <w:rPr>
              <w:rFonts w:ascii="MS Gothic" w:eastAsia="MS Gothic" w:hAnsi="MS Gothic" w:cstheme="minorHAnsi" w:hint="eastAsia"/>
              <w:b/>
              <w:bCs/>
              <w:sz w:val="22"/>
            </w:rPr>
            <w:t>☐</w:t>
          </w:r>
        </w:sdtContent>
      </w:sdt>
      <w:r w:rsidRPr="00B30BF5">
        <w:rPr>
          <w:rFonts w:asciiTheme="minorHAnsi" w:hAnsiTheme="minorHAnsi" w:cstheme="minorHAnsi"/>
          <w:b/>
          <w:bCs/>
          <w:sz w:val="22"/>
        </w:rPr>
        <w:t xml:space="preserve">, la </w:t>
      </w:r>
      <w:r w:rsidRPr="00DD7D97">
        <w:rPr>
          <w:rFonts w:asciiTheme="minorHAnsi" w:hAnsiTheme="minorHAnsi" w:cstheme="minorHAnsi"/>
          <w:b/>
          <w:bCs/>
          <w:sz w:val="22"/>
        </w:rPr>
        <w:t xml:space="preserve">empresa </w:t>
      </w:r>
      <w:r w:rsidR="0009250F" w:rsidRPr="00DD7D97">
        <w:rPr>
          <w:rFonts w:asciiTheme="minorHAnsi" w:hAnsiTheme="minorHAnsi" w:cstheme="minorHAnsi"/>
          <w:b/>
          <w:bCs/>
          <w:sz w:val="22"/>
        </w:rPr>
        <w:t>a</w:t>
      </w:r>
      <w:r w:rsidRPr="00DD7D97">
        <w:rPr>
          <w:rFonts w:asciiTheme="minorHAnsi" w:hAnsiTheme="minorHAnsi" w:cstheme="minorHAnsi"/>
          <w:b/>
          <w:bCs/>
          <w:sz w:val="22"/>
        </w:rPr>
        <w:t>djudicataria está obligada al achatarramiento de vehículos.</w:t>
      </w:r>
      <w:r w:rsidRPr="00DD7D97">
        <w:rPr>
          <w:b/>
          <w:bCs/>
          <w:sz w:val="22"/>
        </w:rPr>
        <w:t xml:space="preserve">  </w:t>
      </w:r>
    </w:p>
    <w:p w14:paraId="0FDC79BD" w14:textId="5CC63E2F" w:rsidR="00A324F4" w:rsidRPr="009F3DA4" w:rsidRDefault="00A324F4" w:rsidP="00410395">
      <w:pPr>
        <w:spacing w:before="120" w:after="120" w:line="276" w:lineRule="auto"/>
        <w:jc w:val="both"/>
        <w:rPr>
          <w:rFonts w:asciiTheme="minorHAnsi" w:hAnsiTheme="minorHAnsi" w:cstheme="minorHAnsi"/>
          <w:sz w:val="22"/>
          <w:szCs w:val="22"/>
        </w:rPr>
      </w:pPr>
      <w:proofErr w:type="gramStart"/>
      <w:r w:rsidRPr="009F3DA4">
        <w:rPr>
          <w:rFonts w:asciiTheme="minorHAnsi" w:hAnsiTheme="minorHAnsi" w:cstheme="minorHAnsi"/>
          <w:sz w:val="22"/>
          <w:szCs w:val="22"/>
        </w:rPr>
        <w:t xml:space="preserve">Los bienes a </w:t>
      </w:r>
      <w:r w:rsidR="002520A7" w:rsidRPr="009F3DA4">
        <w:rPr>
          <w:rFonts w:asciiTheme="minorHAnsi" w:hAnsiTheme="minorHAnsi" w:cstheme="minorHAnsi"/>
          <w:sz w:val="22"/>
          <w:szCs w:val="22"/>
        </w:rPr>
        <w:t>entregar</w:t>
      </w:r>
      <w:r w:rsidRPr="009F3DA4">
        <w:rPr>
          <w:rFonts w:asciiTheme="minorHAnsi" w:hAnsiTheme="minorHAnsi" w:cstheme="minorHAnsi"/>
          <w:sz w:val="22"/>
          <w:szCs w:val="22"/>
        </w:rPr>
        <w:t xml:space="preserve"> no</w:t>
      </w:r>
      <w:proofErr w:type="gramEnd"/>
      <w:r w:rsidRPr="009F3DA4">
        <w:rPr>
          <w:rFonts w:asciiTheme="minorHAnsi" w:hAnsiTheme="minorHAnsi" w:cstheme="minorHAnsi"/>
          <w:sz w:val="22"/>
          <w:szCs w:val="22"/>
        </w:rPr>
        <w:t xml:space="preserve"> forman parte del pago y tienen valor 0 euros.</w:t>
      </w:r>
      <w:r w:rsidR="00CB6712" w:rsidRPr="009F3DA4">
        <w:rPr>
          <w:rFonts w:asciiTheme="minorHAnsi" w:hAnsiTheme="minorHAnsi" w:cstheme="minorHAnsi"/>
          <w:sz w:val="22"/>
          <w:szCs w:val="22"/>
        </w:rPr>
        <w:t xml:space="preserve"> Se entregará </w:t>
      </w:r>
      <w:r w:rsidR="00CC2775" w:rsidRPr="009F3DA4">
        <w:rPr>
          <w:rFonts w:asciiTheme="minorHAnsi" w:hAnsiTheme="minorHAnsi" w:cstheme="minorHAnsi"/>
          <w:sz w:val="22"/>
          <w:szCs w:val="22"/>
        </w:rPr>
        <w:t xml:space="preserve">como máximo </w:t>
      </w:r>
      <w:r w:rsidR="00CB6712" w:rsidRPr="009F3DA4">
        <w:rPr>
          <w:rFonts w:asciiTheme="minorHAnsi" w:hAnsiTheme="minorHAnsi" w:cstheme="minorHAnsi"/>
          <w:sz w:val="22"/>
          <w:szCs w:val="22"/>
        </w:rPr>
        <w:t xml:space="preserve">un vehículo por </w:t>
      </w:r>
      <w:r w:rsidR="00A2730D" w:rsidRPr="009F3DA4">
        <w:rPr>
          <w:rFonts w:asciiTheme="minorHAnsi" w:hAnsiTheme="minorHAnsi" w:cstheme="minorHAnsi"/>
          <w:sz w:val="22"/>
          <w:szCs w:val="22"/>
        </w:rPr>
        <w:t>cada unidad adquirida</w:t>
      </w:r>
      <w:r w:rsidR="00CB6712" w:rsidRPr="009F3DA4">
        <w:rPr>
          <w:rFonts w:asciiTheme="minorHAnsi" w:hAnsiTheme="minorHAnsi" w:cstheme="minorHAnsi"/>
          <w:sz w:val="22"/>
          <w:szCs w:val="22"/>
        </w:rPr>
        <w:t xml:space="preserve">. </w:t>
      </w:r>
      <w:r w:rsidR="008C727F" w:rsidRPr="009F3DA4">
        <w:rPr>
          <w:rFonts w:asciiTheme="minorHAnsi" w:hAnsiTheme="minorHAnsi" w:cstheme="minorHAnsi"/>
          <w:sz w:val="22"/>
          <w:szCs w:val="22"/>
        </w:rPr>
        <w:t>La empresa a</w:t>
      </w:r>
      <w:r w:rsidRPr="009F3DA4">
        <w:rPr>
          <w:rFonts w:asciiTheme="minorHAnsi" w:hAnsiTheme="minorHAnsi" w:cstheme="minorHAnsi"/>
          <w:sz w:val="22"/>
          <w:szCs w:val="22"/>
        </w:rPr>
        <w:t>djudicataria se compromete a la recogida y entrega en desguace para el achatarramiento de los vehículos relacionados en la siguiente tabla, sin ningún coste adicional. Deberá hacer entrega al Organismo destinatario de los documentos acreditativos que resulten reglamentariamente exigibles:</w:t>
      </w:r>
    </w:p>
    <w:p w14:paraId="1836F691" w14:textId="5C925E96" w:rsidR="00A324F4" w:rsidRPr="00122D6C" w:rsidRDefault="00A324F4" w:rsidP="00410395">
      <w:pPr>
        <w:pStyle w:val="Prrafodelista"/>
        <w:numPr>
          <w:ilvl w:val="0"/>
          <w:numId w:val="36"/>
        </w:numPr>
        <w:spacing w:before="120" w:after="120" w:line="276" w:lineRule="auto"/>
        <w:ind w:left="714" w:hanging="357"/>
        <w:jc w:val="both"/>
        <w:rPr>
          <w:rFonts w:asciiTheme="minorHAnsi" w:hAnsiTheme="minorHAnsi" w:cstheme="minorHAnsi"/>
          <w:sz w:val="22"/>
          <w:szCs w:val="22"/>
        </w:rPr>
      </w:pPr>
      <w:r w:rsidRPr="00122D6C">
        <w:rPr>
          <w:rFonts w:asciiTheme="minorHAnsi" w:hAnsiTheme="minorHAnsi" w:cstheme="minorHAnsi"/>
          <w:sz w:val="22"/>
          <w:szCs w:val="22"/>
        </w:rPr>
        <w:t>Certificado de destrucción del vehículo.</w:t>
      </w:r>
    </w:p>
    <w:p w14:paraId="0F9DE747" w14:textId="77777777" w:rsidR="00A324F4" w:rsidRPr="00122D6C" w:rsidRDefault="00A324F4" w:rsidP="00410395">
      <w:pPr>
        <w:pStyle w:val="Prrafodelista"/>
        <w:numPr>
          <w:ilvl w:val="0"/>
          <w:numId w:val="36"/>
        </w:numPr>
        <w:spacing w:before="120" w:after="120" w:line="276" w:lineRule="auto"/>
        <w:ind w:left="714" w:hanging="357"/>
        <w:rPr>
          <w:rFonts w:asciiTheme="minorHAnsi" w:hAnsiTheme="minorHAnsi" w:cstheme="minorHAnsi"/>
          <w:sz w:val="22"/>
          <w:szCs w:val="22"/>
        </w:rPr>
      </w:pPr>
      <w:r w:rsidRPr="00122D6C">
        <w:rPr>
          <w:rFonts w:asciiTheme="minorHAnsi" w:hAnsiTheme="minorHAnsi" w:cstheme="minorHAnsi"/>
          <w:sz w:val="22"/>
          <w:szCs w:val="22"/>
        </w:rPr>
        <w:t xml:space="preserve">Justificante de baja definitiva en el registro de la DGT.  </w:t>
      </w:r>
    </w:p>
    <w:p w14:paraId="37BE5706" w14:textId="77777777" w:rsidR="00471F61" w:rsidRPr="009F3DA4" w:rsidRDefault="00471F61" w:rsidP="00471F61">
      <w:pPr>
        <w:pStyle w:val="Prrafodelista"/>
        <w:ind w:left="1134"/>
        <w:rPr>
          <w:rFonts w:asciiTheme="minorHAnsi" w:hAnsiTheme="minorHAnsi" w:cstheme="minorHAnsi"/>
          <w:sz w:val="22"/>
          <w:szCs w:val="22"/>
        </w:rPr>
      </w:pPr>
    </w:p>
    <w:tbl>
      <w:tblPr>
        <w:tblStyle w:val="Tablaconcuadrcula"/>
        <w:tblW w:w="0" w:type="auto"/>
        <w:jc w:val="center"/>
        <w:tblLook w:val="04A0" w:firstRow="1" w:lastRow="0" w:firstColumn="1" w:lastColumn="0" w:noHBand="0" w:noVBand="1"/>
        <w:tblCaption w:val="Descripción bienes a entregar para el desguace"/>
      </w:tblPr>
      <w:tblGrid>
        <w:gridCol w:w="1271"/>
        <w:gridCol w:w="4999"/>
        <w:gridCol w:w="2939"/>
      </w:tblGrid>
      <w:tr w:rsidR="00A324F4" w:rsidRPr="008B48CC" w14:paraId="3E7B353E" w14:textId="77777777" w:rsidTr="00A8249B">
        <w:trPr>
          <w:trHeight w:val="523"/>
          <w:tblHeader/>
          <w:jc w:val="center"/>
        </w:trPr>
        <w:tc>
          <w:tcPr>
            <w:tcW w:w="127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C1D5EEB" w14:textId="77777777" w:rsidR="00A324F4" w:rsidRPr="002520A7" w:rsidRDefault="00A324F4" w:rsidP="00CB6712">
            <w:pPr>
              <w:widowControl w:val="0"/>
              <w:tabs>
                <w:tab w:val="center" w:pos="4422"/>
                <w:tab w:val="left" w:pos="5877"/>
              </w:tabs>
              <w:jc w:val="center"/>
              <w:rPr>
                <w:rFonts w:asciiTheme="minorHAnsi" w:hAnsiTheme="minorHAnsi" w:cstheme="minorHAnsi"/>
                <w:b/>
                <w:sz w:val="22"/>
                <w:szCs w:val="22"/>
                <w:lang w:eastAsia="en-US"/>
              </w:rPr>
            </w:pPr>
            <w:proofErr w:type="spellStart"/>
            <w:r w:rsidRPr="002520A7">
              <w:rPr>
                <w:rFonts w:asciiTheme="minorHAnsi" w:hAnsiTheme="minorHAnsi" w:cstheme="minorHAnsi"/>
                <w:b/>
                <w:sz w:val="22"/>
                <w:szCs w:val="22"/>
                <w:lang w:eastAsia="en-US"/>
              </w:rPr>
              <w:t>Nº</w:t>
            </w:r>
            <w:proofErr w:type="spellEnd"/>
            <w:r w:rsidRPr="002520A7">
              <w:rPr>
                <w:rFonts w:asciiTheme="minorHAnsi" w:hAnsiTheme="minorHAnsi" w:cstheme="minorHAnsi"/>
                <w:b/>
                <w:sz w:val="22"/>
                <w:szCs w:val="22"/>
                <w:lang w:eastAsia="en-US"/>
              </w:rPr>
              <w:t xml:space="preserve"> de </w:t>
            </w:r>
            <w:r w:rsidR="00CB6712" w:rsidRPr="002520A7">
              <w:rPr>
                <w:rFonts w:asciiTheme="minorHAnsi" w:hAnsiTheme="minorHAnsi" w:cstheme="minorHAnsi"/>
                <w:b/>
                <w:sz w:val="22"/>
                <w:szCs w:val="22"/>
                <w:lang w:eastAsia="en-US"/>
              </w:rPr>
              <w:t>vehículos</w:t>
            </w:r>
          </w:p>
        </w:tc>
        <w:tc>
          <w:tcPr>
            <w:tcW w:w="499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DCF19C4" w14:textId="77777777" w:rsidR="00A324F4" w:rsidRPr="002520A7" w:rsidRDefault="00A324F4">
            <w:pPr>
              <w:widowControl w:val="0"/>
              <w:tabs>
                <w:tab w:val="center" w:pos="4422"/>
                <w:tab w:val="left" w:pos="5877"/>
              </w:tabs>
              <w:jc w:val="center"/>
              <w:rPr>
                <w:rFonts w:asciiTheme="minorHAnsi" w:hAnsiTheme="minorHAnsi" w:cstheme="minorHAnsi"/>
                <w:b/>
                <w:sz w:val="22"/>
                <w:szCs w:val="22"/>
                <w:lang w:eastAsia="en-US"/>
              </w:rPr>
            </w:pPr>
            <w:r w:rsidRPr="002520A7">
              <w:rPr>
                <w:rFonts w:asciiTheme="minorHAnsi" w:hAnsiTheme="minorHAnsi" w:cstheme="minorHAnsi"/>
                <w:b/>
                <w:sz w:val="22"/>
                <w:szCs w:val="22"/>
                <w:lang w:eastAsia="en-US"/>
              </w:rPr>
              <w:t>Identificación vehículos a entregar</w:t>
            </w:r>
          </w:p>
        </w:tc>
        <w:tc>
          <w:tcPr>
            <w:tcW w:w="293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D1C371C" w14:textId="77777777" w:rsidR="00A324F4" w:rsidRPr="002520A7" w:rsidRDefault="00A324F4" w:rsidP="004B2E46">
            <w:pPr>
              <w:widowControl w:val="0"/>
              <w:tabs>
                <w:tab w:val="left" w:pos="2629"/>
              </w:tabs>
              <w:jc w:val="center"/>
              <w:rPr>
                <w:rFonts w:asciiTheme="minorHAnsi" w:hAnsiTheme="minorHAnsi" w:cstheme="minorHAnsi"/>
                <w:b/>
                <w:sz w:val="22"/>
                <w:szCs w:val="22"/>
                <w:lang w:eastAsia="en-US"/>
              </w:rPr>
            </w:pPr>
            <w:r w:rsidRPr="002520A7">
              <w:rPr>
                <w:rFonts w:asciiTheme="minorHAnsi" w:hAnsiTheme="minorHAnsi" w:cstheme="minorHAnsi"/>
                <w:b/>
                <w:sz w:val="22"/>
                <w:szCs w:val="22"/>
                <w:lang w:eastAsia="en-US"/>
              </w:rPr>
              <w:t>Lugar de</w:t>
            </w:r>
            <w:r w:rsidR="004B2E46" w:rsidRPr="002520A7">
              <w:rPr>
                <w:rFonts w:asciiTheme="minorHAnsi" w:hAnsiTheme="minorHAnsi" w:cstheme="minorHAnsi"/>
                <w:b/>
                <w:sz w:val="22"/>
                <w:szCs w:val="22"/>
                <w:lang w:eastAsia="en-US"/>
              </w:rPr>
              <w:t xml:space="preserve"> e</w:t>
            </w:r>
            <w:r w:rsidRPr="002520A7">
              <w:rPr>
                <w:rFonts w:asciiTheme="minorHAnsi" w:hAnsiTheme="minorHAnsi" w:cstheme="minorHAnsi"/>
                <w:b/>
                <w:sz w:val="22"/>
                <w:szCs w:val="22"/>
                <w:lang w:eastAsia="en-US"/>
              </w:rPr>
              <w:t>ntrega</w:t>
            </w:r>
          </w:p>
        </w:tc>
      </w:tr>
      <w:tr w:rsidR="00A324F4" w:rsidRPr="008B48CC" w14:paraId="461E4FD1" w14:textId="77777777" w:rsidTr="00A8249B">
        <w:trPr>
          <w:trHeight w:val="545"/>
          <w:jc w:val="center"/>
        </w:trPr>
        <w:tc>
          <w:tcPr>
            <w:tcW w:w="1271" w:type="dxa"/>
            <w:tcBorders>
              <w:top w:val="single" w:sz="4" w:space="0" w:color="auto"/>
              <w:left w:val="single" w:sz="4" w:space="0" w:color="auto"/>
              <w:bottom w:val="single" w:sz="4" w:space="0" w:color="auto"/>
              <w:right w:val="single" w:sz="4" w:space="0" w:color="auto"/>
            </w:tcBorders>
          </w:tcPr>
          <w:p w14:paraId="17B65FF8" w14:textId="77777777" w:rsidR="00A324F4" w:rsidRPr="008B48CC" w:rsidRDefault="00A324F4">
            <w:pPr>
              <w:widowControl w:val="0"/>
              <w:rPr>
                <w:b/>
                <w:lang w:eastAsia="en-US"/>
              </w:rPr>
            </w:pPr>
          </w:p>
        </w:tc>
        <w:tc>
          <w:tcPr>
            <w:tcW w:w="4999" w:type="dxa"/>
            <w:tcBorders>
              <w:top w:val="single" w:sz="4" w:space="0" w:color="auto"/>
              <w:left w:val="single" w:sz="4" w:space="0" w:color="auto"/>
              <w:bottom w:val="single" w:sz="4" w:space="0" w:color="auto"/>
              <w:right w:val="single" w:sz="4" w:space="0" w:color="auto"/>
            </w:tcBorders>
          </w:tcPr>
          <w:p w14:paraId="2D0DA370" w14:textId="77777777" w:rsidR="00A324F4" w:rsidRDefault="00A324F4" w:rsidP="00A8249B">
            <w:pPr>
              <w:widowControl w:val="0"/>
              <w:rPr>
                <w:rFonts w:ascii="Calibri" w:hAnsi="Calibri" w:cs="Calibri"/>
                <w:bCs/>
                <w:i/>
                <w:color w:val="0070C0"/>
              </w:rPr>
            </w:pPr>
            <w:r w:rsidRPr="002520A7">
              <w:rPr>
                <w:rFonts w:ascii="Calibri" w:hAnsi="Calibri" w:cs="Calibri"/>
                <w:bCs/>
                <w:i/>
                <w:color w:val="0070C0"/>
              </w:rPr>
              <w:t>Si la extensión de la tabla lo requiere, podrá ad</w:t>
            </w:r>
            <w:r w:rsidR="00FD3894" w:rsidRPr="002520A7">
              <w:rPr>
                <w:rFonts w:ascii="Calibri" w:hAnsi="Calibri" w:cs="Calibri"/>
                <w:bCs/>
                <w:i/>
                <w:color w:val="0070C0"/>
              </w:rPr>
              <w:t>juntarse en anexo independiente</w:t>
            </w:r>
          </w:p>
          <w:p w14:paraId="65006FA0" w14:textId="77777777" w:rsidR="002520A7" w:rsidRDefault="002520A7" w:rsidP="00A8249B">
            <w:pPr>
              <w:widowControl w:val="0"/>
              <w:rPr>
                <w:rFonts w:ascii="Calibri" w:hAnsi="Calibri" w:cs="Calibri"/>
                <w:bCs/>
              </w:rPr>
            </w:pPr>
          </w:p>
          <w:p w14:paraId="4A8C7BC5" w14:textId="77777777" w:rsidR="002520A7" w:rsidRPr="002520A7" w:rsidRDefault="002520A7" w:rsidP="00A8249B">
            <w:pPr>
              <w:widowControl w:val="0"/>
              <w:rPr>
                <w:lang w:eastAsia="en-US"/>
              </w:rPr>
            </w:pPr>
          </w:p>
        </w:tc>
        <w:tc>
          <w:tcPr>
            <w:tcW w:w="2939" w:type="dxa"/>
            <w:tcBorders>
              <w:top w:val="single" w:sz="4" w:space="0" w:color="auto"/>
              <w:left w:val="single" w:sz="4" w:space="0" w:color="auto"/>
              <w:bottom w:val="single" w:sz="4" w:space="0" w:color="auto"/>
              <w:right w:val="single" w:sz="4" w:space="0" w:color="auto"/>
            </w:tcBorders>
            <w:hideMark/>
          </w:tcPr>
          <w:p w14:paraId="0A7503C5" w14:textId="77777777" w:rsidR="00A324F4" w:rsidRPr="008B48CC" w:rsidRDefault="00A324F4">
            <w:pPr>
              <w:widowControl w:val="0"/>
              <w:rPr>
                <w:b/>
                <w:lang w:eastAsia="en-US"/>
              </w:rPr>
            </w:pPr>
            <w:r w:rsidRPr="008B48CC">
              <w:rPr>
                <w:b/>
                <w:lang w:eastAsia="en-US"/>
              </w:rPr>
              <w:t xml:space="preserve">  </w:t>
            </w:r>
          </w:p>
        </w:tc>
      </w:tr>
    </w:tbl>
    <w:p w14:paraId="13E8E80F" w14:textId="77777777" w:rsidR="00A324F4" w:rsidRDefault="00A324F4" w:rsidP="00A324F4">
      <w:pPr>
        <w:rPr>
          <w:b/>
          <w:sz w:val="22"/>
        </w:rPr>
      </w:pPr>
    </w:p>
    <w:p w14:paraId="691B46D6" w14:textId="5CC72BC2" w:rsidR="00A324F4" w:rsidRDefault="00A324F4" w:rsidP="00122D6C">
      <w:pPr>
        <w:rPr>
          <w:rFonts w:asciiTheme="minorHAnsi" w:hAnsiTheme="minorHAnsi" w:cstheme="minorHAnsi"/>
          <w:b/>
          <w:bCs/>
          <w:sz w:val="22"/>
        </w:rPr>
      </w:pPr>
      <w:r w:rsidRPr="008B48CC">
        <w:rPr>
          <w:rFonts w:asciiTheme="minorHAnsi" w:hAnsiTheme="minorHAnsi" w:cstheme="minorHAnsi"/>
          <w:b/>
          <w:bCs/>
          <w:sz w:val="22"/>
        </w:rPr>
        <w:t>No</w:t>
      </w:r>
      <w:r w:rsidRPr="008B48CC">
        <w:rPr>
          <w:b/>
          <w:bCs/>
          <w:sz w:val="22"/>
        </w:rPr>
        <w:t xml:space="preserve"> </w:t>
      </w:r>
      <w:sdt>
        <w:sdtPr>
          <w:rPr>
            <w:b/>
            <w:bCs/>
            <w:sz w:val="22"/>
          </w:rPr>
          <w:id w:val="543254743"/>
          <w14:checkbox>
            <w14:checked w14:val="0"/>
            <w14:checkedState w14:val="2612" w14:font="MS Gothic"/>
            <w14:uncheckedState w14:val="2610" w14:font="MS Gothic"/>
          </w14:checkbox>
        </w:sdtPr>
        <w:sdtEndPr/>
        <w:sdtContent>
          <w:r w:rsidR="00937FB0">
            <w:rPr>
              <w:rFonts w:ascii="MS Gothic" w:eastAsia="MS Gothic" w:hAnsi="MS Gothic" w:hint="eastAsia"/>
              <w:b/>
              <w:bCs/>
              <w:sz w:val="22"/>
            </w:rPr>
            <w:t>☐</w:t>
          </w:r>
        </w:sdtContent>
      </w:sdt>
      <w:r w:rsidRPr="008B48CC">
        <w:rPr>
          <w:b/>
          <w:bCs/>
          <w:sz w:val="22"/>
        </w:rPr>
        <w:t xml:space="preserve">, </w:t>
      </w:r>
      <w:r w:rsidRPr="008B48CC">
        <w:rPr>
          <w:rFonts w:asciiTheme="minorHAnsi" w:hAnsiTheme="minorHAnsi" w:cstheme="minorHAnsi"/>
          <w:b/>
          <w:bCs/>
          <w:sz w:val="22"/>
        </w:rPr>
        <w:t>la empresa Adjudicataria NO está obligada al achatarramiento de vehículos</w:t>
      </w:r>
      <w:r w:rsidR="002520A7">
        <w:rPr>
          <w:rFonts w:asciiTheme="minorHAnsi" w:hAnsiTheme="minorHAnsi" w:cstheme="minorHAnsi"/>
          <w:b/>
          <w:bCs/>
          <w:sz w:val="22"/>
        </w:rPr>
        <w:t>*</w:t>
      </w:r>
      <w:r w:rsidRPr="008B48CC">
        <w:rPr>
          <w:rFonts w:asciiTheme="minorHAnsi" w:hAnsiTheme="minorHAnsi" w:cstheme="minorHAnsi"/>
          <w:b/>
          <w:bCs/>
          <w:sz w:val="22"/>
        </w:rPr>
        <w:t>.</w:t>
      </w:r>
    </w:p>
    <w:p w14:paraId="2CD9F8D0" w14:textId="77777777" w:rsidR="002520A7" w:rsidRDefault="002520A7" w:rsidP="00122D6C">
      <w:pPr>
        <w:jc w:val="both"/>
        <w:rPr>
          <w:rFonts w:asciiTheme="minorHAnsi" w:hAnsiTheme="minorHAnsi" w:cstheme="minorHAnsi"/>
          <w:bCs/>
          <w:sz w:val="22"/>
        </w:rPr>
      </w:pPr>
    </w:p>
    <w:p w14:paraId="56797335" w14:textId="412B0367" w:rsidR="00A324F4" w:rsidRDefault="002520A7" w:rsidP="00122D6C">
      <w:pPr>
        <w:jc w:val="both"/>
        <w:rPr>
          <w:rFonts w:asciiTheme="minorHAnsi" w:hAnsiTheme="minorHAnsi" w:cstheme="minorHAnsi"/>
          <w:bCs/>
          <w:sz w:val="22"/>
        </w:rPr>
      </w:pPr>
      <w:r>
        <w:rPr>
          <w:rFonts w:asciiTheme="minorHAnsi" w:hAnsiTheme="minorHAnsi" w:cstheme="minorHAnsi"/>
          <w:bCs/>
          <w:sz w:val="22"/>
        </w:rPr>
        <w:t>*</w:t>
      </w:r>
      <w:r w:rsidR="00EE3382" w:rsidRPr="00EE3382">
        <w:rPr>
          <w:rFonts w:asciiTheme="minorHAnsi" w:hAnsiTheme="minorHAnsi" w:cstheme="minorHAnsi"/>
          <w:bCs/>
          <w:sz w:val="22"/>
        </w:rPr>
        <w:t xml:space="preserve">En el caso </w:t>
      </w:r>
      <w:r w:rsidR="00EE3382">
        <w:rPr>
          <w:rFonts w:asciiTheme="minorHAnsi" w:hAnsiTheme="minorHAnsi" w:cstheme="minorHAnsi"/>
          <w:bCs/>
          <w:sz w:val="22"/>
        </w:rPr>
        <w:t>de que esté prevista su financiación con fondos del PRTR</w:t>
      </w:r>
      <w:r w:rsidR="0088591D" w:rsidRPr="0088591D">
        <w:rPr>
          <w:rFonts w:asciiTheme="minorHAnsi" w:hAnsiTheme="minorHAnsi" w:cstheme="minorHAnsi"/>
          <w:bCs/>
          <w:sz w:val="22"/>
        </w:rPr>
        <w:t xml:space="preserve"> </w:t>
      </w:r>
      <w:r w:rsidR="0088591D">
        <w:rPr>
          <w:rFonts w:asciiTheme="minorHAnsi" w:hAnsiTheme="minorHAnsi" w:cstheme="minorHAnsi"/>
          <w:bCs/>
          <w:sz w:val="22"/>
        </w:rPr>
        <w:t>para la C11.I4</w:t>
      </w:r>
      <w:r w:rsidR="00EE3382">
        <w:rPr>
          <w:rFonts w:asciiTheme="minorHAnsi" w:hAnsiTheme="minorHAnsi" w:cstheme="minorHAnsi"/>
          <w:bCs/>
          <w:sz w:val="22"/>
        </w:rPr>
        <w:t>, el Organismo se compromete al achatarramiento de un vehículo por cada unidad adquirida. La documentación acreditativa al cumplimiento de esta obligación será incorporada al expediente</w:t>
      </w:r>
      <w:r w:rsidR="00942330">
        <w:rPr>
          <w:rFonts w:asciiTheme="minorHAnsi" w:hAnsiTheme="minorHAnsi" w:cstheme="minorHAnsi"/>
          <w:bCs/>
          <w:sz w:val="22"/>
        </w:rPr>
        <w:t xml:space="preserve"> del contrato basado</w:t>
      </w:r>
      <w:r w:rsidR="00EE3382">
        <w:rPr>
          <w:rFonts w:asciiTheme="minorHAnsi" w:hAnsiTheme="minorHAnsi" w:cstheme="minorHAnsi"/>
          <w:bCs/>
          <w:sz w:val="22"/>
        </w:rPr>
        <w:t>.</w:t>
      </w:r>
    </w:p>
    <w:p w14:paraId="0C458E93" w14:textId="77777777" w:rsidR="00EE3382" w:rsidRDefault="00EE3382" w:rsidP="00A324F4">
      <w:pPr>
        <w:rPr>
          <w:rFonts w:ascii="Calibri" w:hAnsi="Calibri" w:cs="Calibri"/>
          <w:b/>
          <w:sz w:val="22"/>
          <w:szCs w:val="22"/>
        </w:rPr>
      </w:pPr>
    </w:p>
    <w:p w14:paraId="637B5A78" w14:textId="77777777" w:rsidR="00B0337C" w:rsidRPr="008B48CC" w:rsidRDefault="006C4318" w:rsidP="00B46AF7">
      <w:pPr>
        <w:pStyle w:val="ayuda"/>
        <w:numPr>
          <w:ilvl w:val="0"/>
          <w:numId w:val="35"/>
        </w:numPr>
        <w:spacing w:after="0"/>
        <w:ind w:left="357" w:hanging="357"/>
        <w:outlineLvl w:val="0"/>
        <w:rPr>
          <w:b/>
          <w:i w:val="0"/>
          <w:sz w:val="22"/>
          <w:u w:val="single"/>
        </w:rPr>
      </w:pPr>
      <w:bookmarkStart w:id="16" w:name="_Toc189221796"/>
      <w:r w:rsidRPr="008B48CC">
        <w:rPr>
          <w:b/>
          <w:i w:val="0"/>
          <w:sz w:val="22"/>
          <w:u w:val="single"/>
        </w:rPr>
        <w:t xml:space="preserve">PLAZO MÁXIMO </w:t>
      </w:r>
      <w:r w:rsidR="001D3341" w:rsidRPr="008B48CC">
        <w:rPr>
          <w:b/>
          <w:i w:val="0"/>
          <w:sz w:val="22"/>
          <w:u w:val="single"/>
        </w:rPr>
        <w:t>DE EJECUCIÓN DEL CONTRATO</w:t>
      </w:r>
      <w:bookmarkEnd w:id="16"/>
    </w:p>
    <w:p w14:paraId="0E4A88DC" w14:textId="776E5440" w:rsidR="00366B14" w:rsidRPr="002520A7" w:rsidRDefault="00A324F4" w:rsidP="00B30BF5">
      <w:pPr>
        <w:spacing w:before="120"/>
        <w:rPr>
          <w:rFonts w:ascii="Calibri" w:hAnsi="Calibri" w:cs="Calibri"/>
          <w:bCs/>
          <w:i/>
          <w:color w:val="0070C0"/>
        </w:rPr>
      </w:pPr>
      <w:r w:rsidRPr="008B48CC">
        <w:rPr>
          <w:b/>
        </w:rPr>
        <w:t xml:space="preserve"> </w:t>
      </w:r>
      <w:r w:rsidRPr="002520A7">
        <w:rPr>
          <w:rFonts w:ascii="Calibri" w:hAnsi="Calibri" w:cs="Calibri"/>
          <w:bCs/>
          <w:i/>
          <w:color w:val="0070C0"/>
        </w:rPr>
        <w:t>Señale con una x el que proceda. En caso contrario, se considerará el plazo máximo general previsto en el PCAP</w:t>
      </w:r>
    </w:p>
    <w:p w14:paraId="5C711C8A" w14:textId="65336A08" w:rsidR="00A324F4" w:rsidRDefault="00B60D8D" w:rsidP="00A324F4">
      <w:pPr>
        <w:rPr>
          <w:rFonts w:asciiTheme="minorHAnsi" w:hAnsiTheme="minorHAnsi" w:cstheme="minorHAnsi"/>
          <w:sz w:val="22"/>
          <w:szCs w:val="22"/>
        </w:rPr>
      </w:pPr>
      <w:sdt>
        <w:sdtPr>
          <w:rPr>
            <w:rFonts w:asciiTheme="minorHAnsi" w:hAnsiTheme="minorHAnsi" w:cstheme="minorHAnsi"/>
            <w:b/>
            <w:sz w:val="22"/>
            <w:szCs w:val="22"/>
          </w:rPr>
          <w:id w:val="-2052291146"/>
          <w14:checkbox>
            <w14:checked w14:val="0"/>
            <w14:checkedState w14:val="2612" w14:font="MS Gothic"/>
            <w14:uncheckedState w14:val="2610" w14:font="MS Gothic"/>
          </w14:checkbox>
        </w:sdtPr>
        <w:sdtEndPr/>
        <w:sdtContent>
          <w:r w:rsidR="00937FB0">
            <w:rPr>
              <w:rFonts w:ascii="MS Gothic" w:eastAsia="MS Gothic" w:hAnsi="MS Gothic" w:cstheme="minorHAnsi" w:hint="eastAsia"/>
              <w:b/>
              <w:sz w:val="22"/>
              <w:szCs w:val="22"/>
            </w:rPr>
            <w:t>☐</w:t>
          </w:r>
        </w:sdtContent>
      </w:sdt>
      <w:r w:rsidR="00A324F4" w:rsidRPr="008B48CC">
        <w:rPr>
          <w:rFonts w:asciiTheme="minorHAnsi" w:hAnsiTheme="minorHAnsi" w:cstheme="minorHAnsi"/>
          <w:b/>
          <w:sz w:val="22"/>
          <w:szCs w:val="22"/>
        </w:rPr>
        <w:t xml:space="preserve">  Plazo máximo previsto en el PCAP, </w:t>
      </w:r>
      <w:r w:rsidR="00A324F4" w:rsidRPr="009F3DA4">
        <w:rPr>
          <w:rFonts w:asciiTheme="minorHAnsi" w:hAnsiTheme="minorHAnsi" w:cstheme="minorHAnsi"/>
          <w:sz w:val="22"/>
          <w:szCs w:val="22"/>
        </w:rPr>
        <w:t>contado a partir del día siguiente a la notificación de la adjudicación:</w:t>
      </w:r>
    </w:p>
    <w:p w14:paraId="7A60B1F2" w14:textId="676D45D3" w:rsidR="00A324F4" w:rsidRPr="009F3DA4" w:rsidRDefault="00A324F4" w:rsidP="00581471">
      <w:pPr>
        <w:pStyle w:val="Prrafodelista"/>
        <w:numPr>
          <w:ilvl w:val="0"/>
          <w:numId w:val="8"/>
        </w:numPr>
        <w:rPr>
          <w:rFonts w:asciiTheme="minorHAnsi" w:hAnsiTheme="minorHAnsi" w:cstheme="minorHAnsi"/>
          <w:sz w:val="22"/>
          <w:szCs w:val="22"/>
        </w:rPr>
      </w:pPr>
      <w:r w:rsidRPr="009F3DA4">
        <w:rPr>
          <w:rFonts w:asciiTheme="minorHAnsi" w:hAnsiTheme="minorHAnsi" w:cstheme="minorHAnsi"/>
          <w:sz w:val="22"/>
          <w:szCs w:val="22"/>
        </w:rPr>
        <w:t xml:space="preserve"> </w:t>
      </w:r>
      <w:r w:rsidR="00D62FEB">
        <w:rPr>
          <w:rFonts w:asciiTheme="minorHAnsi" w:hAnsiTheme="minorHAnsi" w:cstheme="minorHAnsi"/>
          <w:sz w:val="22"/>
          <w:szCs w:val="22"/>
        </w:rPr>
        <w:t xml:space="preserve">120 </w:t>
      </w:r>
      <w:r w:rsidRPr="009F3DA4">
        <w:rPr>
          <w:rFonts w:asciiTheme="minorHAnsi" w:hAnsiTheme="minorHAnsi" w:cstheme="minorHAnsi"/>
          <w:sz w:val="22"/>
          <w:szCs w:val="22"/>
        </w:rPr>
        <w:t>días naturales (vehículos sin Kit)</w:t>
      </w:r>
    </w:p>
    <w:p w14:paraId="6A978C9E" w14:textId="7BD0447F" w:rsidR="00A324F4" w:rsidRDefault="00A324F4" w:rsidP="00581471">
      <w:pPr>
        <w:pStyle w:val="Prrafodelista"/>
        <w:numPr>
          <w:ilvl w:val="0"/>
          <w:numId w:val="8"/>
        </w:numPr>
        <w:rPr>
          <w:rFonts w:asciiTheme="minorHAnsi" w:hAnsiTheme="minorHAnsi" w:cstheme="minorHAnsi"/>
          <w:sz w:val="22"/>
          <w:szCs w:val="22"/>
        </w:rPr>
      </w:pPr>
      <w:r w:rsidRPr="009F3DA4">
        <w:rPr>
          <w:rFonts w:asciiTheme="minorHAnsi" w:hAnsiTheme="minorHAnsi" w:cstheme="minorHAnsi"/>
          <w:sz w:val="22"/>
          <w:szCs w:val="22"/>
        </w:rPr>
        <w:t xml:space="preserve"> </w:t>
      </w:r>
      <w:r w:rsidR="00D62FEB">
        <w:rPr>
          <w:rFonts w:asciiTheme="minorHAnsi" w:hAnsiTheme="minorHAnsi" w:cstheme="minorHAnsi"/>
          <w:sz w:val="22"/>
          <w:szCs w:val="22"/>
        </w:rPr>
        <w:t xml:space="preserve">210 </w:t>
      </w:r>
      <w:r w:rsidRPr="009F3DA4">
        <w:rPr>
          <w:rFonts w:asciiTheme="minorHAnsi" w:hAnsiTheme="minorHAnsi" w:cstheme="minorHAnsi"/>
          <w:sz w:val="22"/>
          <w:szCs w:val="22"/>
        </w:rPr>
        <w:t>días naturales (vehículos con kit)</w:t>
      </w:r>
    </w:p>
    <w:p w14:paraId="52FA8567" w14:textId="620FB21D" w:rsidR="00A324F4" w:rsidRPr="008B48CC" w:rsidRDefault="00B60D8D" w:rsidP="00A324F4">
      <w:pPr>
        <w:rPr>
          <w:rFonts w:asciiTheme="minorHAnsi" w:hAnsiTheme="minorHAnsi" w:cstheme="minorHAnsi"/>
          <w:b/>
          <w:sz w:val="22"/>
          <w:szCs w:val="22"/>
        </w:rPr>
      </w:pPr>
      <w:sdt>
        <w:sdtPr>
          <w:rPr>
            <w:rFonts w:asciiTheme="minorHAnsi" w:hAnsiTheme="minorHAnsi" w:cstheme="minorHAnsi"/>
            <w:b/>
            <w:sz w:val="22"/>
            <w:szCs w:val="22"/>
          </w:rPr>
          <w:id w:val="138940140"/>
          <w14:checkbox>
            <w14:checked w14:val="0"/>
            <w14:checkedState w14:val="2612" w14:font="MS Gothic"/>
            <w14:uncheckedState w14:val="2610" w14:font="MS Gothic"/>
          </w14:checkbox>
        </w:sdtPr>
        <w:sdtEndPr/>
        <w:sdtContent>
          <w:r w:rsidR="00937FB0">
            <w:rPr>
              <w:rFonts w:ascii="MS Gothic" w:eastAsia="MS Gothic" w:hAnsi="MS Gothic" w:cstheme="minorHAnsi" w:hint="eastAsia"/>
              <w:b/>
              <w:sz w:val="22"/>
              <w:szCs w:val="22"/>
            </w:rPr>
            <w:t>☐</w:t>
          </w:r>
        </w:sdtContent>
      </w:sdt>
      <w:r w:rsidR="00A324F4" w:rsidRPr="008B48CC">
        <w:rPr>
          <w:rFonts w:asciiTheme="minorHAnsi" w:hAnsiTheme="minorHAnsi" w:cstheme="minorHAnsi"/>
          <w:b/>
          <w:sz w:val="22"/>
          <w:szCs w:val="22"/>
        </w:rPr>
        <w:t xml:space="preserve"> Otro:</w:t>
      </w:r>
    </w:p>
    <w:p w14:paraId="6FDCB1DB" w14:textId="08F8754C" w:rsidR="00A324F4" w:rsidRPr="002520A7" w:rsidRDefault="00A324F4" w:rsidP="00A324F4">
      <w:pPr>
        <w:rPr>
          <w:i/>
          <w:color w:val="0070C0"/>
        </w:rPr>
      </w:pPr>
      <w:r w:rsidRPr="009F3DA4">
        <w:rPr>
          <w:rFonts w:ascii="Calibri" w:hAnsi="Calibri" w:cs="Calibri"/>
          <w:bCs/>
          <w:i/>
          <w:color w:val="548DD4" w:themeColor="text2" w:themeTint="99"/>
          <w:sz w:val="18"/>
          <w:szCs w:val="18"/>
        </w:rPr>
        <w:t xml:space="preserve"> </w:t>
      </w:r>
      <w:r w:rsidRPr="002520A7">
        <w:rPr>
          <w:rFonts w:ascii="Calibri" w:hAnsi="Calibri" w:cs="Calibri"/>
          <w:bCs/>
          <w:i/>
          <w:color w:val="0070C0"/>
        </w:rPr>
        <w:t>Si se prevé otro distinto deberá definirlo. En caso contrario, se considerará el plazo máximo general previsto en el PCAP</w:t>
      </w:r>
    </w:p>
    <w:p w14:paraId="00A01EEA" w14:textId="1D4B8402" w:rsidR="00A8249B" w:rsidRPr="00B60D8D" w:rsidRDefault="00A8249B" w:rsidP="00B30BF5">
      <w:pPr>
        <w:widowControl w:val="0"/>
        <w:pBdr>
          <w:top w:val="single" w:sz="4" w:space="1" w:color="auto"/>
          <w:left w:val="single" w:sz="4" w:space="0" w:color="auto"/>
          <w:bottom w:val="single" w:sz="4" w:space="15" w:color="auto"/>
          <w:right w:val="single" w:sz="4" w:space="1" w:color="auto"/>
        </w:pBdr>
        <w:spacing w:before="120"/>
        <w:jc w:val="both"/>
        <w:rPr>
          <w:rFonts w:ascii="Calibri" w:hAnsi="Calibri" w:cs="Calibri"/>
          <w:i/>
          <w:color w:val="0070C0"/>
          <w:lang w:val="es-ES_tradnl"/>
        </w:rPr>
      </w:pPr>
      <w:r w:rsidRPr="00B60D8D">
        <w:rPr>
          <w:rFonts w:ascii="Calibri" w:hAnsi="Calibri" w:cs="Calibri"/>
          <w:i/>
          <w:color w:val="0070C0"/>
          <w:lang w:val="es-ES_tradnl"/>
        </w:rPr>
        <w:t>(Días naturales</w:t>
      </w:r>
      <w:r w:rsidR="00B60D8D" w:rsidRPr="00B60D8D">
        <w:rPr>
          <w:rFonts w:ascii="Calibri" w:hAnsi="Calibri" w:cs="Calibri"/>
          <w:i/>
          <w:color w:val="0070C0"/>
          <w:lang w:val="es-ES_tradnl"/>
        </w:rPr>
        <w:t xml:space="preserve"> </w:t>
      </w:r>
      <w:r w:rsidR="00B60D8D" w:rsidRPr="00B60D8D">
        <w:rPr>
          <w:rFonts w:ascii="Calibri" w:hAnsi="Calibri" w:cs="Calibri"/>
          <w:i/>
          <w:color w:val="0070C0"/>
          <w:lang w:val="es-ES_tradnl"/>
        </w:rPr>
        <w:t>fecha límite de entrega</w:t>
      </w:r>
      <w:r w:rsidRPr="00B60D8D">
        <w:rPr>
          <w:rFonts w:ascii="Calibri" w:hAnsi="Calibri" w:cs="Calibri"/>
          <w:i/>
          <w:color w:val="0070C0"/>
          <w:lang w:val="es-ES_tradnl"/>
        </w:rPr>
        <w:t>)</w:t>
      </w:r>
    </w:p>
    <w:p w14:paraId="440C5DDB" w14:textId="77777777" w:rsidR="00F6192A" w:rsidRDefault="00F6192A" w:rsidP="00070B5B">
      <w:pPr>
        <w:pStyle w:val="ayuda"/>
        <w:spacing w:after="0"/>
        <w:ind w:left="0"/>
        <w:outlineLvl w:val="0"/>
        <w:rPr>
          <w:b/>
          <w:i w:val="0"/>
          <w:sz w:val="22"/>
          <w:u w:val="single"/>
        </w:rPr>
      </w:pPr>
      <w:bookmarkStart w:id="17" w:name="_Toc189221797"/>
    </w:p>
    <w:p w14:paraId="28111140" w14:textId="77777777" w:rsidR="00070B5B" w:rsidRDefault="00070B5B" w:rsidP="00070B5B"/>
    <w:p w14:paraId="00226162" w14:textId="77777777" w:rsidR="00070B5B" w:rsidRDefault="00070B5B" w:rsidP="00070B5B"/>
    <w:p w14:paraId="601C3344" w14:textId="77777777" w:rsidR="00070B5B" w:rsidRDefault="00070B5B" w:rsidP="00070B5B"/>
    <w:p w14:paraId="347C3F83" w14:textId="77777777" w:rsidR="00070B5B" w:rsidRPr="00070B5B" w:rsidRDefault="00070B5B" w:rsidP="00070B5B"/>
    <w:p w14:paraId="38393649" w14:textId="77777777" w:rsidR="00070B5B" w:rsidRPr="00070B5B" w:rsidRDefault="00070B5B" w:rsidP="00070B5B"/>
    <w:p w14:paraId="64EE4334" w14:textId="1081347B" w:rsidR="00B95A54" w:rsidRDefault="006C4318" w:rsidP="00B46AF7">
      <w:pPr>
        <w:pStyle w:val="ayuda"/>
        <w:numPr>
          <w:ilvl w:val="0"/>
          <w:numId w:val="35"/>
        </w:numPr>
        <w:spacing w:after="0"/>
        <w:ind w:left="357" w:hanging="357"/>
        <w:outlineLvl w:val="0"/>
        <w:rPr>
          <w:b/>
          <w:i w:val="0"/>
          <w:sz w:val="22"/>
          <w:u w:val="single"/>
        </w:rPr>
      </w:pPr>
      <w:r w:rsidRPr="008B48CC">
        <w:rPr>
          <w:b/>
          <w:i w:val="0"/>
          <w:sz w:val="22"/>
          <w:u w:val="single"/>
        </w:rPr>
        <w:lastRenderedPageBreak/>
        <w:t>CONDICIONES DE ENTREGA</w:t>
      </w:r>
      <w:bookmarkEnd w:id="17"/>
    </w:p>
    <w:p w14:paraId="7DBAFB1B" w14:textId="77777777" w:rsidR="00122D6C" w:rsidRPr="00122D6C" w:rsidRDefault="00122D6C" w:rsidP="00122D6C"/>
    <w:p w14:paraId="23951BFD" w14:textId="58474DC1" w:rsidR="00A324F4" w:rsidRPr="008B48CC" w:rsidRDefault="00A324F4" w:rsidP="00122D6C">
      <w:pPr>
        <w:widowControl w:val="0"/>
        <w:jc w:val="both"/>
        <w:outlineLvl w:val="1"/>
        <w:rPr>
          <w:rFonts w:asciiTheme="minorHAnsi" w:hAnsiTheme="minorHAnsi" w:cstheme="minorHAnsi"/>
          <w:b/>
          <w:sz w:val="22"/>
          <w:szCs w:val="22"/>
          <w:u w:val="single"/>
        </w:rPr>
      </w:pPr>
      <w:bookmarkStart w:id="18" w:name="_Toc189221798"/>
      <w:r w:rsidRPr="008B48CC">
        <w:rPr>
          <w:rFonts w:asciiTheme="minorHAnsi" w:hAnsiTheme="minorHAnsi" w:cstheme="minorHAnsi"/>
          <w:b/>
          <w:sz w:val="22"/>
          <w:szCs w:val="22"/>
        </w:rPr>
        <w:t>1</w:t>
      </w:r>
      <w:r w:rsidR="00070794">
        <w:rPr>
          <w:rFonts w:asciiTheme="minorHAnsi" w:hAnsiTheme="minorHAnsi" w:cstheme="minorHAnsi"/>
          <w:b/>
          <w:sz w:val="22"/>
          <w:szCs w:val="22"/>
        </w:rPr>
        <w:t>2</w:t>
      </w:r>
      <w:r w:rsidRPr="008B48CC">
        <w:rPr>
          <w:rFonts w:asciiTheme="minorHAnsi" w:hAnsiTheme="minorHAnsi" w:cstheme="minorHAnsi"/>
          <w:b/>
          <w:sz w:val="22"/>
          <w:szCs w:val="22"/>
        </w:rPr>
        <w:t>.1</w:t>
      </w:r>
      <w:r w:rsidR="00070794">
        <w:rPr>
          <w:rFonts w:asciiTheme="minorHAnsi" w:hAnsiTheme="minorHAnsi" w:cstheme="minorHAnsi"/>
          <w:b/>
          <w:sz w:val="22"/>
          <w:szCs w:val="22"/>
        </w:rPr>
        <w:t>.</w:t>
      </w:r>
      <w:r w:rsidRPr="008B48CC">
        <w:rPr>
          <w:rFonts w:asciiTheme="minorHAnsi" w:hAnsiTheme="minorHAnsi" w:cstheme="minorHAnsi"/>
          <w:b/>
          <w:sz w:val="22"/>
          <w:szCs w:val="22"/>
        </w:rPr>
        <w:t xml:space="preserve"> </w:t>
      </w:r>
      <w:r w:rsidRPr="008B48CC">
        <w:rPr>
          <w:rFonts w:asciiTheme="minorHAnsi" w:hAnsiTheme="minorHAnsi" w:cstheme="minorHAnsi"/>
          <w:b/>
          <w:sz w:val="22"/>
          <w:szCs w:val="22"/>
          <w:u w:val="single"/>
        </w:rPr>
        <w:t>Matriculación de los vehículos</w:t>
      </w:r>
      <w:bookmarkEnd w:id="18"/>
    </w:p>
    <w:p w14:paraId="2A5F7EE5" w14:textId="77777777" w:rsidR="00B95A54" w:rsidRPr="002520A7" w:rsidRDefault="00B95A54" w:rsidP="002520A7">
      <w:pPr>
        <w:pStyle w:val="ayuda"/>
        <w:rPr>
          <w:bCs/>
          <w:color w:val="0070C0"/>
          <w:szCs w:val="20"/>
        </w:rPr>
      </w:pPr>
      <w:r w:rsidRPr="002520A7">
        <w:rPr>
          <w:bCs/>
          <w:color w:val="0070C0"/>
          <w:szCs w:val="20"/>
        </w:rPr>
        <w:t>Marque Sí o No, según proceda.</w:t>
      </w:r>
    </w:p>
    <w:p w14:paraId="2C93E3B2" w14:textId="77777777" w:rsidR="00A324F4" w:rsidRPr="009F3DA4" w:rsidRDefault="0009250F" w:rsidP="008B1970">
      <w:pPr>
        <w:widowControl w:val="0"/>
        <w:ind w:left="349"/>
        <w:jc w:val="both"/>
        <w:rPr>
          <w:rFonts w:asciiTheme="minorHAnsi" w:hAnsiTheme="minorHAnsi" w:cstheme="minorHAnsi"/>
          <w:sz w:val="22"/>
          <w:szCs w:val="22"/>
        </w:rPr>
      </w:pPr>
      <w:r w:rsidRPr="009F3DA4">
        <w:rPr>
          <w:rFonts w:asciiTheme="minorHAnsi" w:hAnsiTheme="minorHAnsi" w:cstheme="minorHAnsi"/>
          <w:sz w:val="22"/>
          <w:szCs w:val="22"/>
        </w:rPr>
        <w:t>La empresa a</w:t>
      </w:r>
      <w:r w:rsidR="00A324F4" w:rsidRPr="009F3DA4">
        <w:rPr>
          <w:rFonts w:asciiTheme="minorHAnsi" w:hAnsiTheme="minorHAnsi" w:cstheme="minorHAnsi"/>
          <w:sz w:val="22"/>
          <w:szCs w:val="22"/>
        </w:rPr>
        <w:t>djudicataria deberá entregar los vehículos matriculados:</w:t>
      </w:r>
    </w:p>
    <w:p w14:paraId="5EF2139E" w14:textId="0A832B72" w:rsidR="00DC4858" w:rsidRPr="008B48CC" w:rsidRDefault="00B60D8D" w:rsidP="00896390">
      <w:pPr>
        <w:jc w:val="center"/>
        <w:rPr>
          <w:rFonts w:asciiTheme="minorHAnsi" w:hAnsiTheme="minorHAnsi" w:cstheme="minorHAnsi"/>
          <w:b/>
          <w:sz w:val="22"/>
          <w:szCs w:val="22"/>
        </w:rPr>
      </w:pPr>
      <w:sdt>
        <w:sdtPr>
          <w:rPr>
            <w:rFonts w:asciiTheme="minorHAnsi" w:hAnsiTheme="minorHAnsi" w:cstheme="minorHAnsi"/>
            <w:b/>
            <w:sz w:val="22"/>
            <w:szCs w:val="22"/>
          </w:rPr>
          <w:id w:val="-1134256623"/>
          <w14:checkbox>
            <w14:checked w14:val="0"/>
            <w14:checkedState w14:val="2612" w14:font="MS Gothic"/>
            <w14:uncheckedState w14:val="2610" w14:font="MS Gothic"/>
          </w14:checkbox>
        </w:sdtPr>
        <w:sdtEndPr/>
        <w:sdtContent>
          <w:r w:rsidR="002520A7">
            <w:rPr>
              <w:rFonts w:ascii="MS Gothic" w:eastAsia="MS Gothic" w:hAnsi="MS Gothic" w:cstheme="minorHAnsi" w:hint="eastAsia"/>
              <w:b/>
              <w:sz w:val="22"/>
              <w:szCs w:val="22"/>
            </w:rPr>
            <w:t>☐</w:t>
          </w:r>
        </w:sdtContent>
      </w:sdt>
      <w:r w:rsidR="00DC4858" w:rsidRPr="008B48CC">
        <w:rPr>
          <w:rFonts w:asciiTheme="minorHAnsi" w:hAnsiTheme="minorHAnsi" w:cstheme="minorHAnsi"/>
          <w:b/>
          <w:sz w:val="22"/>
          <w:szCs w:val="22"/>
        </w:rPr>
        <w:t xml:space="preserve"> No</w:t>
      </w:r>
      <w:r w:rsidR="00937FB0">
        <w:rPr>
          <w:rFonts w:asciiTheme="minorHAnsi" w:hAnsiTheme="minorHAnsi" w:cstheme="minorHAnsi"/>
          <w:b/>
          <w:sz w:val="22"/>
          <w:szCs w:val="22"/>
        </w:rPr>
        <w:tab/>
      </w:r>
      <w:r w:rsidR="00937FB0">
        <w:rPr>
          <w:rFonts w:asciiTheme="minorHAnsi" w:hAnsiTheme="minorHAnsi" w:cstheme="minorHAnsi"/>
          <w:b/>
          <w:sz w:val="22"/>
          <w:szCs w:val="22"/>
        </w:rPr>
        <w:tab/>
      </w:r>
      <w:sdt>
        <w:sdtPr>
          <w:rPr>
            <w:rFonts w:asciiTheme="minorHAnsi" w:hAnsiTheme="minorHAnsi" w:cstheme="minorHAnsi"/>
            <w:b/>
            <w:sz w:val="22"/>
            <w:szCs w:val="22"/>
          </w:rPr>
          <w:id w:val="1260721264"/>
          <w14:checkbox>
            <w14:checked w14:val="0"/>
            <w14:checkedState w14:val="2612" w14:font="MS Gothic"/>
            <w14:uncheckedState w14:val="2610" w14:font="MS Gothic"/>
          </w14:checkbox>
        </w:sdtPr>
        <w:sdtEndPr/>
        <w:sdtContent>
          <w:r w:rsidR="00937FB0">
            <w:rPr>
              <w:rFonts w:ascii="MS Gothic" w:eastAsia="MS Gothic" w:hAnsi="MS Gothic" w:cstheme="minorHAnsi" w:hint="eastAsia"/>
              <w:b/>
              <w:sz w:val="22"/>
              <w:szCs w:val="22"/>
            </w:rPr>
            <w:t>☐</w:t>
          </w:r>
        </w:sdtContent>
      </w:sdt>
      <w:r w:rsidR="00937FB0">
        <w:rPr>
          <w:rFonts w:asciiTheme="minorHAnsi" w:hAnsiTheme="minorHAnsi" w:cstheme="minorHAnsi"/>
          <w:b/>
          <w:sz w:val="22"/>
          <w:szCs w:val="22"/>
        </w:rPr>
        <w:t xml:space="preserve"> </w:t>
      </w:r>
      <w:r w:rsidR="00DC4858" w:rsidRPr="008B48CC">
        <w:rPr>
          <w:rFonts w:asciiTheme="minorHAnsi" w:hAnsiTheme="minorHAnsi" w:cstheme="minorHAnsi"/>
          <w:b/>
          <w:sz w:val="22"/>
          <w:szCs w:val="22"/>
        </w:rPr>
        <w:t>Sí</w:t>
      </w:r>
    </w:p>
    <w:p w14:paraId="07E76CAB" w14:textId="5AC49861" w:rsidR="00A324F4" w:rsidRPr="009F3DA4" w:rsidRDefault="00A324F4" w:rsidP="008B1970">
      <w:pPr>
        <w:widowControl w:val="0"/>
        <w:ind w:left="349"/>
        <w:jc w:val="both"/>
        <w:rPr>
          <w:rFonts w:asciiTheme="minorHAnsi" w:hAnsiTheme="minorHAnsi" w:cstheme="minorHAnsi"/>
          <w:sz w:val="22"/>
          <w:szCs w:val="22"/>
        </w:rPr>
      </w:pPr>
      <w:r w:rsidRPr="009F3DA4">
        <w:rPr>
          <w:rFonts w:asciiTheme="minorHAnsi" w:hAnsiTheme="minorHAnsi" w:cstheme="minorHAnsi"/>
          <w:sz w:val="22"/>
          <w:szCs w:val="22"/>
        </w:rPr>
        <w:t xml:space="preserve">Cuando el organismo destinatario haya seleccionado que los vehículos </w:t>
      </w:r>
      <w:r w:rsidR="008C727F" w:rsidRPr="009F3DA4">
        <w:rPr>
          <w:rFonts w:asciiTheme="minorHAnsi" w:hAnsiTheme="minorHAnsi" w:cstheme="minorHAnsi"/>
          <w:sz w:val="22"/>
          <w:szCs w:val="22"/>
        </w:rPr>
        <w:t>se entreguen matriculados por la empresa</w:t>
      </w:r>
      <w:r w:rsidRPr="009F3DA4">
        <w:rPr>
          <w:rFonts w:asciiTheme="minorHAnsi" w:hAnsiTheme="minorHAnsi" w:cstheme="minorHAnsi"/>
          <w:sz w:val="22"/>
          <w:szCs w:val="22"/>
        </w:rPr>
        <w:t xml:space="preserve"> contratista, ést</w:t>
      </w:r>
      <w:r w:rsidR="00402192" w:rsidRPr="009F3DA4">
        <w:rPr>
          <w:rFonts w:asciiTheme="minorHAnsi" w:hAnsiTheme="minorHAnsi" w:cstheme="minorHAnsi"/>
          <w:sz w:val="22"/>
          <w:szCs w:val="22"/>
        </w:rPr>
        <w:t>a</w:t>
      </w:r>
      <w:r w:rsidRPr="009F3DA4">
        <w:rPr>
          <w:rFonts w:asciiTheme="minorHAnsi" w:hAnsiTheme="minorHAnsi" w:cstheme="minorHAnsi"/>
          <w:sz w:val="22"/>
          <w:szCs w:val="22"/>
        </w:rPr>
        <w:t xml:space="preserve"> realizará los trámites necesarios para la matriculación de los vehículos en los días previos a la entrega.</w:t>
      </w:r>
      <w:r w:rsidR="0082040D" w:rsidRPr="009F3DA4">
        <w:rPr>
          <w:rFonts w:asciiTheme="minorHAnsi" w:hAnsiTheme="minorHAnsi" w:cstheme="minorHAnsi"/>
          <w:sz w:val="22"/>
          <w:szCs w:val="22"/>
        </w:rPr>
        <w:t xml:space="preserve"> </w:t>
      </w:r>
      <w:r w:rsidRPr="009F3DA4">
        <w:rPr>
          <w:rFonts w:asciiTheme="minorHAnsi" w:hAnsiTheme="minorHAnsi" w:cstheme="minorHAnsi"/>
          <w:b/>
          <w:sz w:val="22"/>
          <w:szCs w:val="22"/>
        </w:rPr>
        <w:t>El impuesto de matriculación NO</w:t>
      </w:r>
      <w:r w:rsidRPr="009F3DA4">
        <w:rPr>
          <w:rFonts w:asciiTheme="minorHAnsi" w:hAnsiTheme="minorHAnsi" w:cstheme="minorHAnsi"/>
          <w:sz w:val="22"/>
          <w:szCs w:val="22"/>
        </w:rPr>
        <w:t xml:space="preserve"> se encuentra incluido en el precio ofertado.</w:t>
      </w:r>
    </w:p>
    <w:p w14:paraId="54408E8C" w14:textId="77777777" w:rsidR="00A324F4" w:rsidRPr="008B48CC" w:rsidRDefault="00A324F4" w:rsidP="008B1970">
      <w:pPr>
        <w:widowControl w:val="0"/>
        <w:ind w:left="349"/>
        <w:jc w:val="both"/>
        <w:rPr>
          <w:rFonts w:asciiTheme="minorHAnsi" w:hAnsiTheme="minorHAnsi" w:cstheme="minorHAnsi"/>
          <w:b/>
          <w:sz w:val="22"/>
          <w:szCs w:val="22"/>
        </w:rPr>
      </w:pPr>
    </w:p>
    <w:p w14:paraId="4BA97410" w14:textId="54582FBD" w:rsidR="00B95A54" w:rsidRPr="00896390" w:rsidRDefault="00B95A54" w:rsidP="00122D6C">
      <w:pPr>
        <w:widowControl w:val="0"/>
        <w:jc w:val="both"/>
        <w:outlineLvl w:val="1"/>
        <w:rPr>
          <w:rFonts w:asciiTheme="minorHAnsi" w:hAnsiTheme="minorHAnsi" w:cstheme="minorHAnsi"/>
          <w:b/>
          <w:sz w:val="22"/>
          <w:szCs w:val="22"/>
        </w:rPr>
      </w:pPr>
      <w:bookmarkStart w:id="19" w:name="_Toc189221799"/>
      <w:r w:rsidRPr="00896390">
        <w:rPr>
          <w:rFonts w:asciiTheme="minorHAnsi" w:hAnsiTheme="minorHAnsi" w:cstheme="minorHAnsi"/>
          <w:b/>
          <w:sz w:val="22"/>
          <w:szCs w:val="22"/>
        </w:rPr>
        <w:t>1</w:t>
      </w:r>
      <w:r w:rsidR="00070794" w:rsidRPr="00896390">
        <w:rPr>
          <w:rFonts w:asciiTheme="minorHAnsi" w:hAnsiTheme="minorHAnsi" w:cstheme="minorHAnsi"/>
          <w:b/>
          <w:sz w:val="22"/>
          <w:szCs w:val="22"/>
        </w:rPr>
        <w:t>2</w:t>
      </w:r>
      <w:r w:rsidRPr="00896390">
        <w:rPr>
          <w:rFonts w:asciiTheme="minorHAnsi" w:hAnsiTheme="minorHAnsi" w:cstheme="minorHAnsi"/>
          <w:b/>
          <w:sz w:val="22"/>
          <w:szCs w:val="22"/>
        </w:rPr>
        <w:t xml:space="preserve">.2. </w:t>
      </w:r>
      <w:r w:rsidR="00E27F65" w:rsidRPr="00896390">
        <w:rPr>
          <w:rFonts w:asciiTheme="minorHAnsi" w:hAnsiTheme="minorHAnsi" w:cstheme="minorHAnsi"/>
          <w:b/>
          <w:sz w:val="22"/>
          <w:szCs w:val="22"/>
        </w:rPr>
        <w:t>Abonos</w:t>
      </w:r>
      <w:r w:rsidRPr="00896390">
        <w:rPr>
          <w:rFonts w:asciiTheme="minorHAnsi" w:hAnsiTheme="minorHAnsi" w:cstheme="minorHAnsi"/>
          <w:b/>
          <w:sz w:val="22"/>
          <w:szCs w:val="22"/>
        </w:rPr>
        <w:t xml:space="preserve"> a cuenta</w:t>
      </w:r>
      <w:bookmarkEnd w:id="19"/>
    </w:p>
    <w:p w14:paraId="3ED67689" w14:textId="0BEEA575" w:rsidR="00B95A54" w:rsidRPr="002520A7" w:rsidRDefault="001D7DD0" w:rsidP="00B30BF5">
      <w:pPr>
        <w:pStyle w:val="ayuda"/>
        <w:spacing w:before="120" w:after="0"/>
        <w:ind w:left="0"/>
        <w:jc w:val="both"/>
        <w:rPr>
          <w:bCs/>
          <w:color w:val="0070C0"/>
          <w:szCs w:val="20"/>
        </w:rPr>
      </w:pPr>
      <w:r w:rsidRPr="002520A7">
        <w:rPr>
          <w:bCs/>
          <w:color w:val="0070C0"/>
          <w:szCs w:val="20"/>
        </w:rPr>
        <w:t xml:space="preserve">Opcional. </w:t>
      </w:r>
      <w:r w:rsidR="00AF622B" w:rsidRPr="002520A7">
        <w:rPr>
          <w:bCs/>
          <w:color w:val="0070C0"/>
          <w:szCs w:val="20"/>
        </w:rPr>
        <w:t>Únicamente en el supuesto de ad</w:t>
      </w:r>
      <w:r w:rsidR="004767A3" w:rsidRPr="002520A7">
        <w:rPr>
          <w:bCs/>
          <w:color w:val="0070C0"/>
          <w:szCs w:val="20"/>
        </w:rPr>
        <w:t>quisición de vehículos con kits</w:t>
      </w:r>
      <w:r w:rsidR="00AF622B" w:rsidRPr="002520A7">
        <w:rPr>
          <w:bCs/>
          <w:color w:val="0070C0"/>
          <w:szCs w:val="20"/>
        </w:rPr>
        <w:t xml:space="preserve">, podrán establecerse plazos diferentes para </w:t>
      </w:r>
      <w:r w:rsidR="0006077E">
        <w:rPr>
          <w:bCs/>
          <w:color w:val="0070C0"/>
          <w:szCs w:val="20"/>
        </w:rPr>
        <w:t>el</w:t>
      </w:r>
      <w:r w:rsidR="003E11E5" w:rsidRPr="002520A7">
        <w:rPr>
          <w:bCs/>
          <w:color w:val="0070C0"/>
          <w:szCs w:val="20"/>
        </w:rPr>
        <w:t xml:space="preserve"> vehículo (</w:t>
      </w:r>
      <w:r w:rsidR="00AF622B" w:rsidRPr="002520A7">
        <w:rPr>
          <w:bCs/>
          <w:color w:val="0070C0"/>
          <w:szCs w:val="20"/>
        </w:rPr>
        <w:t>con equipamiento</w:t>
      </w:r>
      <w:r w:rsidR="004767A3" w:rsidRPr="002520A7">
        <w:rPr>
          <w:bCs/>
          <w:color w:val="0070C0"/>
          <w:szCs w:val="20"/>
        </w:rPr>
        <w:t xml:space="preserve"> incluido)</w:t>
      </w:r>
      <w:r w:rsidR="003E11E5" w:rsidRPr="002520A7">
        <w:rPr>
          <w:bCs/>
          <w:color w:val="0070C0"/>
          <w:szCs w:val="20"/>
        </w:rPr>
        <w:t xml:space="preserve"> </w:t>
      </w:r>
      <w:r w:rsidR="00DF6C20" w:rsidRPr="002520A7">
        <w:rPr>
          <w:bCs/>
          <w:color w:val="0070C0"/>
          <w:szCs w:val="20"/>
        </w:rPr>
        <w:t xml:space="preserve">y otro </w:t>
      </w:r>
      <w:r w:rsidR="001D3341" w:rsidRPr="002520A7">
        <w:rPr>
          <w:bCs/>
          <w:color w:val="0070C0"/>
          <w:szCs w:val="20"/>
        </w:rPr>
        <w:t>una vez</w:t>
      </w:r>
      <w:r w:rsidR="00DF6C20" w:rsidRPr="002520A7">
        <w:rPr>
          <w:bCs/>
          <w:color w:val="0070C0"/>
          <w:szCs w:val="20"/>
        </w:rPr>
        <w:t xml:space="preserve"> </w:t>
      </w:r>
      <w:r w:rsidR="001D3341" w:rsidRPr="002520A7">
        <w:rPr>
          <w:bCs/>
          <w:color w:val="0070C0"/>
          <w:szCs w:val="20"/>
        </w:rPr>
        <w:t>completado co</w:t>
      </w:r>
      <w:r w:rsidR="003E11E5" w:rsidRPr="002520A7">
        <w:rPr>
          <w:bCs/>
          <w:color w:val="0070C0"/>
          <w:szCs w:val="20"/>
        </w:rPr>
        <w:t xml:space="preserve">n kit </w:t>
      </w:r>
      <w:r w:rsidR="001D3341" w:rsidRPr="002520A7">
        <w:rPr>
          <w:bCs/>
          <w:color w:val="0070C0"/>
          <w:szCs w:val="20"/>
        </w:rPr>
        <w:t>(</w:t>
      </w:r>
      <w:r w:rsidR="003E11E5" w:rsidRPr="002520A7">
        <w:rPr>
          <w:bCs/>
          <w:color w:val="0070C0"/>
          <w:szCs w:val="20"/>
        </w:rPr>
        <w:t xml:space="preserve">cláusula </w:t>
      </w:r>
      <w:r w:rsidR="00FD3894" w:rsidRPr="002520A7">
        <w:rPr>
          <w:bCs/>
          <w:color w:val="0070C0"/>
          <w:szCs w:val="20"/>
        </w:rPr>
        <w:t>8.3</w:t>
      </w:r>
      <w:r w:rsidR="001D3341" w:rsidRPr="002520A7">
        <w:rPr>
          <w:bCs/>
          <w:color w:val="0070C0"/>
          <w:szCs w:val="20"/>
        </w:rPr>
        <w:t>.</w:t>
      </w:r>
      <w:r w:rsidR="00017835" w:rsidRPr="002520A7">
        <w:rPr>
          <w:bCs/>
          <w:color w:val="0070C0"/>
          <w:szCs w:val="20"/>
        </w:rPr>
        <w:t xml:space="preserve"> </w:t>
      </w:r>
      <w:r w:rsidR="003E11E5" w:rsidRPr="002520A7">
        <w:rPr>
          <w:bCs/>
          <w:color w:val="0070C0"/>
          <w:szCs w:val="20"/>
        </w:rPr>
        <w:t xml:space="preserve">del </w:t>
      </w:r>
      <w:r w:rsidR="00AF622B" w:rsidRPr="002520A7">
        <w:rPr>
          <w:bCs/>
          <w:color w:val="0070C0"/>
          <w:szCs w:val="20"/>
        </w:rPr>
        <w:t>PCAP)</w:t>
      </w:r>
      <w:r w:rsidR="0075669D" w:rsidRPr="002520A7">
        <w:rPr>
          <w:bCs/>
          <w:color w:val="0070C0"/>
          <w:szCs w:val="20"/>
        </w:rPr>
        <w:t xml:space="preserve">. </w:t>
      </w:r>
      <w:r w:rsidR="00AF622B" w:rsidRPr="002520A7">
        <w:rPr>
          <w:bCs/>
          <w:color w:val="0070C0"/>
          <w:szCs w:val="20"/>
        </w:rPr>
        <w:t>Marque Sí o No, según proceda:</w:t>
      </w:r>
    </w:p>
    <w:p w14:paraId="1DA45272" w14:textId="341C341C" w:rsidR="00DC4858" w:rsidRPr="008B48CC" w:rsidRDefault="00B60D8D" w:rsidP="00896390">
      <w:pPr>
        <w:jc w:val="center"/>
        <w:rPr>
          <w:rFonts w:asciiTheme="minorHAnsi" w:hAnsiTheme="minorHAnsi" w:cstheme="minorHAnsi"/>
          <w:b/>
          <w:sz w:val="22"/>
          <w:szCs w:val="22"/>
        </w:rPr>
      </w:pPr>
      <w:sdt>
        <w:sdtPr>
          <w:rPr>
            <w:rFonts w:asciiTheme="minorHAnsi" w:hAnsiTheme="minorHAnsi" w:cstheme="minorHAnsi"/>
            <w:b/>
            <w:sz w:val="22"/>
            <w:szCs w:val="22"/>
          </w:rPr>
          <w:id w:val="-441002261"/>
          <w14:checkbox>
            <w14:checked w14:val="0"/>
            <w14:checkedState w14:val="2612" w14:font="MS Gothic"/>
            <w14:uncheckedState w14:val="2610" w14:font="MS Gothic"/>
          </w14:checkbox>
        </w:sdtPr>
        <w:sdtEndPr/>
        <w:sdtContent>
          <w:r w:rsidR="00896390">
            <w:rPr>
              <w:rFonts w:ascii="MS Gothic" w:eastAsia="MS Gothic" w:hAnsi="MS Gothic" w:cstheme="minorHAnsi" w:hint="eastAsia"/>
              <w:b/>
              <w:sz w:val="22"/>
              <w:szCs w:val="22"/>
            </w:rPr>
            <w:t>☐</w:t>
          </w:r>
        </w:sdtContent>
      </w:sdt>
      <w:r w:rsidR="00937FB0">
        <w:rPr>
          <w:rFonts w:asciiTheme="minorHAnsi" w:hAnsiTheme="minorHAnsi" w:cstheme="minorHAnsi"/>
          <w:b/>
          <w:sz w:val="22"/>
          <w:szCs w:val="22"/>
        </w:rPr>
        <w:t xml:space="preserve"> No</w:t>
      </w:r>
      <w:r w:rsidR="00937FB0">
        <w:rPr>
          <w:rFonts w:asciiTheme="minorHAnsi" w:hAnsiTheme="minorHAnsi" w:cstheme="minorHAnsi"/>
          <w:b/>
          <w:sz w:val="22"/>
          <w:szCs w:val="22"/>
        </w:rPr>
        <w:tab/>
      </w:r>
      <w:r w:rsidR="00937FB0">
        <w:rPr>
          <w:rFonts w:asciiTheme="minorHAnsi" w:hAnsiTheme="minorHAnsi" w:cstheme="minorHAnsi"/>
          <w:b/>
          <w:sz w:val="22"/>
          <w:szCs w:val="22"/>
        </w:rPr>
        <w:tab/>
      </w:r>
      <w:sdt>
        <w:sdtPr>
          <w:rPr>
            <w:rFonts w:asciiTheme="minorHAnsi" w:hAnsiTheme="minorHAnsi" w:cstheme="minorHAnsi"/>
            <w:b/>
            <w:sz w:val="22"/>
            <w:szCs w:val="22"/>
          </w:rPr>
          <w:id w:val="-1743944050"/>
          <w14:checkbox>
            <w14:checked w14:val="0"/>
            <w14:checkedState w14:val="2612" w14:font="MS Gothic"/>
            <w14:uncheckedState w14:val="2610" w14:font="MS Gothic"/>
          </w14:checkbox>
        </w:sdtPr>
        <w:sdtEndPr/>
        <w:sdtContent>
          <w:r w:rsidR="00937FB0">
            <w:rPr>
              <w:rFonts w:ascii="MS Gothic" w:eastAsia="MS Gothic" w:hAnsi="MS Gothic" w:cstheme="minorHAnsi" w:hint="eastAsia"/>
              <w:b/>
              <w:sz w:val="22"/>
              <w:szCs w:val="22"/>
            </w:rPr>
            <w:t>☐</w:t>
          </w:r>
        </w:sdtContent>
      </w:sdt>
      <w:r w:rsidR="00937FB0">
        <w:rPr>
          <w:rFonts w:asciiTheme="minorHAnsi" w:hAnsiTheme="minorHAnsi" w:cstheme="minorHAnsi"/>
          <w:b/>
          <w:sz w:val="22"/>
          <w:szCs w:val="22"/>
        </w:rPr>
        <w:t xml:space="preserve"> S</w:t>
      </w:r>
      <w:r w:rsidR="00DC4858" w:rsidRPr="008B48CC">
        <w:rPr>
          <w:rFonts w:asciiTheme="minorHAnsi" w:hAnsiTheme="minorHAnsi" w:cstheme="minorHAnsi"/>
          <w:b/>
          <w:sz w:val="22"/>
          <w:szCs w:val="22"/>
        </w:rPr>
        <w:t>í</w:t>
      </w:r>
      <w:r w:rsidR="00E27F65">
        <w:rPr>
          <w:rFonts w:asciiTheme="minorHAnsi" w:hAnsiTheme="minorHAnsi" w:cstheme="minorHAnsi"/>
          <w:b/>
          <w:sz w:val="22"/>
          <w:szCs w:val="22"/>
        </w:rPr>
        <w:t>. Conforme a lo establecido en la cláusula 8.3 del PCAP</w:t>
      </w:r>
    </w:p>
    <w:p w14:paraId="43FB98F6" w14:textId="77777777" w:rsidR="008B1970" w:rsidRPr="002520A7" w:rsidRDefault="008B1970" w:rsidP="00937FB0">
      <w:pPr>
        <w:pStyle w:val="ayuda"/>
        <w:ind w:left="0"/>
        <w:rPr>
          <w:bCs/>
          <w:color w:val="0070C0"/>
          <w:szCs w:val="20"/>
        </w:rPr>
      </w:pPr>
      <w:r w:rsidRPr="002520A7">
        <w:rPr>
          <w:bCs/>
          <w:color w:val="0070C0"/>
          <w:szCs w:val="20"/>
        </w:rPr>
        <w:t>Si ha seleccionado SÍ, se deberá cumplimentar la siguiente tabla:</w:t>
      </w:r>
    </w:p>
    <w:tbl>
      <w:tblPr>
        <w:tblStyle w:val="Tablaconcuadrcula"/>
        <w:tblW w:w="9072" w:type="dxa"/>
        <w:tblInd w:w="-5" w:type="dxa"/>
        <w:tblLook w:val="04A0" w:firstRow="1" w:lastRow="0" w:firstColumn="1" w:lastColumn="0" w:noHBand="0" w:noVBand="1"/>
        <w:tblCaption w:val="Lugares de entrega de los bienes"/>
      </w:tblPr>
      <w:tblGrid>
        <w:gridCol w:w="1828"/>
        <w:gridCol w:w="1567"/>
        <w:gridCol w:w="1992"/>
        <w:gridCol w:w="3685"/>
      </w:tblGrid>
      <w:tr w:rsidR="008B1970" w:rsidRPr="008B48CC" w14:paraId="494FC52D" w14:textId="77777777" w:rsidTr="008B1970">
        <w:trPr>
          <w:trHeight w:val="419"/>
          <w:tblHeader/>
        </w:trPr>
        <w:tc>
          <w:tcPr>
            <w:tcW w:w="182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627DC07" w14:textId="77777777" w:rsidR="008B1970" w:rsidRPr="008B48CC" w:rsidRDefault="008B1970" w:rsidP="008B1970">
            <w:pPr>
              <w:widowControl w:val="0"/>
              <w:jc w:val="center"/>
              <w:rPr>
                <w:rFonts w:ascii="Calibri" w:hAnsi="Calibri" w:cs="Calibri"/>
                <w:b/>
                <w:u w:val="single"/>
                <w:lang w:val="es-ES_tradnl" w:eastAsia="en-US"/>
              </w:rPr>
            </w:pPr>
          </w:p>
        </w:tc>
        <w:tc>
          <w:tcPr>
            <w:tcW w:w="1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230B708" w14:textId="77777777" w:rsidR="008B1970" w:rsidRPr="008B48CC" w:rsidRDefault="008B1970" w:rsidP="008B1970">
            <w:pPr>
              <w:widowControl w:val="0"/>
              <w:jc w:val="center"/>
              <w:rPr>
                <w:rFonts w:ascii="Calibri" w:hAnsi="Calibri" w:cs="Calibri"/>
                <w:b/>
                <w:sz w:val="22"/>
                <w:szCs w:val="22"/>
                <w:lang w:val="es-ES_tradnl" w:eastAsia="en-US"/>
              </w:rPr>
            </w:pPr>
            <w:r w:rsidRPr="008B48CC">
              <w:rPr>
                <w:rFonts w:ascii="Calibri" w:hAnsi="Calibri" w:cs="Calibri"/>
                <w:b/>
                <w:sz w:val="22"/>
                <w:szCs w:val="22"/>
                <w:lang w:val="es-ES_tradnl" w:eastAsia="en-US"/>
              </w:rPr>
              <w:t>Plazo Máximo</w:t>
            </w:r>
          </w:p>
          <w:p w14:paraId="01EA9A7B" w14:textId="77777777" w:rsidR="008B1970" w:rsidRPr="002520A7" w:rsidRDefault="008B1970" w:rsidP="008B1970">
            <w:pPr>
              <w:widowControl w:val="0"/>
              <w:jc w:val="center"/>
              <w:rPr>
                <w:rFonts w:ascii="Calibri" w:hAnsi="Calibri" w:cs="Calibri"/>
                <w:i/>
                <w:color w:val="548DD4" w:themeColor="text2" w:themeTint="99"/>
                <w:lang w:val="es-ES_tradnl" w:eastAsia="en-US"/>
              </w:rPr>
            </w:pPr>
            <w:r w:rsidRPr="002520A7">
              <w:rPr>
                <w:rFonts w:ascii="Calibri" w:hAnsi="Calibri" w:cs="Calibri"/>
                <w:i/>
                <w:color w:val="0070C0"/>
                <w:lang w:val="es-ES_tradnl" w:eastAsia="en-US"/>
              </w:rPr>
              <w:t>Días naturales</w:t>
            </w:r>
          </w:p>
        </w:tc>
        <w:tc>
          <w:tcPr>
            <w:tcW w:w="1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0351BBB" w14:textId="77777777" w:rsidR="008B1970" w:rsidRPr="008B48CC" w:rsidRDefault="008B1970" w:rsidP="008B1970">
            <w:pPr>
              <w:widowControl w:val="0"/>
              <w:jc w:val="center"/>
              <w:rPr>
                <w:rFonts w:ascii="Calibri" w:hAnsi="Calibri" w:cs="Calibri"/>
                <w:b/>
                <w:sz w:val="22"/>
                <w:szCs w:val="22"/>
                <w:lang w:val="es-ES_tradnl" w:eastAsia="en-US"/>
              </w:rPr>
            </w:pPr>
            <w:proofErr w:type="spellStart"/>
            <w:r w:rsidRPr="008B48CC">
              <w:rPr>
                <w:rFonts w:ascii="Calibri" w:hAnsi="Calibri" w:cs="Calibri"/>
                <w:b/>
                <w:sz w:val="22"/>
                <w:szCs w:val="22"/>
                <w:lang w:val="es-ES_tradnl" w:eastAsia="en-US"/>
              </w:rPr>
              <w:t>Nº</w:t>
            </w:r>
            <w:proofErr w:type="spellEnd"/>
            <w:r w:rsidRPr="008B48CC">
              <w:rPr>
                <w:rFonts w:ascii="Calibri" w:hAnsi="Calibri" w:cs="Calibri"/>
                <w:b/>
                <w:sz w:val="22"/>
                <w:szCs w:val="22"/>
                <w:lang w:val="es-ES_tradnl" w:eastAsia="en-US"/>
              </w:rPr>
              <w:t xml:space="preserve"> de unidades</w:t>
            </w:r>
          </w:p>
          <w:p w14:paraId="30758D82" w14:textId="710DAA9B" w:rsidR="008B1970" w:rsidRPr="002520A7" w:rsidRDefault="00B30BF5" w:rsidP="008B1970">
            <w:pPr>
              <w:widowControl w:val="0"/>
              <w:jc w:val="center"/>
              <w:rPr>
                <w:rFonts w:ascii="Calibri" w:hAnsi="Calibri" w:cs="Calibri"/>
                <w:i/>
                <w:color w:val="548DD4" w:themeColor="text2" w:themeTint="99"/>
                <w:lang w:val="es-ES_tradnl" w:eastAsia="en-US"/>
              </w:rPr>
            </w:pPr>
            <w:r w:rsidRPr="002520A7">
              <w:rPr>
                <w:rFonts w:ascii="Calibri" w:hAnsi="Calibri" w:cs="Calibri"/>
                <w:i/>
                <w:color w:val="0070C0"/>
                <w:lang w:val="es-ES_tradnl" w:eastAsia="en-US"/>
              </w:rPr>
              <w:t>V</w:t>
            </w:r>
            <w:r w:rsidR="008B1970" w:rsidRPr="002520A7">
              <w:rPr>
                <w:rFonts w:ascii="Calibri" w:hAnsi="Calibri" w:cs="Calibri"/>
                <w:i/>
                <w:color w:val="0070C0"/>
                <w:lang w:val="es-ES_tradnl" w:eastAsia="en-US"/>
              </w:rPr>
              <w:t>ehículos sin kit</w:t>
            </w:r>
          </w:p>
        </w:tc>
        <w:tc>
          <w:tcPr>
            <w:tcW w:w="36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8C28407" w14:textId="77777777" w:rsidR="008B1970" w:rsidRPr="008B48CC" w:rsidRDefault="008B1970" w:rsidP="008B1970">
            <w:pPr>
              <w:widowControl w:val="0"/>
              <w:jc w:val="center"/>
              <w:rPr>
                <w:rFonts w:ascii="Calibri" w:hAnsi="Calibri" w:cs="Calibri"/>
                <w:b/>
                <w:sz w:val="22"/>
                <w:szCs w:val="22"/>
                <w:lang w:val="es-ES_tradnl" w:eastAsia="en-US"/>
              </w:rPr>
            </w:pPr>
            <w:r w:rsidRPr="008B48CC">
              <w:rPr>
                <w:rFonts w:ascii="Calibri" w:hAnsi="Calibri" w:cs="Calibri"/>
                <w:b/>
                <w:sz w:val="22"/>
                <w:szCs w:val="22"/>
                <w:lang w:val="es-ES_tradnl" w:eastAsia="en-US"/>
              </w:rPr>
              <w:t>Importe Pago</w:t>
            </w:r>
          </w:p>
        </w:tc>
      </w:tr>
      <w:tr w:rsidR="008B1970" w:rsidRPr="008B48CC" w14:paraId="28392336" w14:textId="77777777" w:rsidTr="008B1970">
        <w:trPr>
          <w:trHeight w:val="202"/>
          <w:tblHeader/>
        </w:trPr>
        <w:tc>
          <w:tcPr>
            <w:tcW w:w="182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44C37E0" w14:textId="77777777" w:rsidR="008B1970" w:rsidRPr="008B48CC" w:rsidRDefault="0026082F" w:rsidP="0026082F">
            <w:pPr>
              <w:widowControl w:val="0"/>
              <w:jc w:val="both"/>
              <w:rPr>
                <w:rFonts w:ascii="Calibri" w:hAnsi="Calibri" w:cs="Calibri"/>
                <w:b/>
                <w:sz w:val="22"/>
                <w:szCs w:val="22"/>
                <w:lang w:val="es-ES_tradnl" w:eastAsia="en-US"/>
              </w:rPr>
            </w:pPr>
            <w:r w:rsidRPr="008B48CC">
              <w:rPr>
                <w:rFonts w:ascii="Calibri" w:hAnsi="Calibri" w:cs="Calibri"/>
                <w:b/>
                <w:sz w:val="22"/>
                <w:szCs w:val="22"/>
                <w:lang w:val="es-ES_tradnl" w:eastAsia="en-US"/>
              </w:rPr>
              <w:t xml:space="preserve">Primer </w:t>
            </w:r>
            <w:r w:rsidR="008B1970" w:rsidRPr="008B48CC">
              <w:rPr>
                <w:rFonts w:ascii="Calibri" w:hAnsi="Calibri" w:cs="Calibri"/>
                <w:b/>
                <w:sz w:val="22"/>
                <w:szCs w:val="22"/>
                <w:lang w:val="es-ES_tradnl" w:eastAsia="en-US"/>
              </w:rPr>
              <w:t xml:space="preserve">Pago </w:t>
            </w:r>
          </w:p>
        </w:tc>
        <w:tc>
          <w:tcPr>
            <w:tcW w:w="1567" w:type="dxa"/>
            <w:tcBorders>
              <w:top w:val="single" w:sz="4" w:space="0" w:color="auto"/>
              <w:left w:val="single" w:sz="4" w:space="0" w:color="auto"/>
              <w:bottom w:val="single" w:sz="4" w:space="0" w:color="auto"/>
              <w:right w:val="single" w:sz="4" w:space="0" w:color="auto"/>
            </w:tcBorders>
          </w:tcPr>
          <w:p w14:paraId="4B084EC3" w14:textId="77777777" w:rsidR="008B1970" w:rsidRPr="008B48CC" w:rsidRDefault="008B1970" w:rsidP="008B1970">
            <w:pPr>
              <w:widowControl w:val="0"/>
              <w:jc w:val="both"/>
              <w:rPr>
                <w:rFonts w:ascii="Calibri" w:hAnsi="Calibri" w:cs="Calibri"/>
                <w:b/>
                <w:u w:val="single"/>
                <w:lang w:val="es-ES_tradnl" w:eastAsia="en-US"/>
              </w:rPr>
            </w:pPr>
          </w:p>
        </w:tc>
        <w:tc>
          <w:tcPr>
            <w:tcW w:w="1992" w:type="dxa"/>
            <w:tcBorders>
              <w:top w:val="single" w:sz="4" w:space="0" w:color="auto"/>
              <w:left w:val="single" w:sz="4" w:space="0" w:color="auto"/>
              <w:bottom w:val="single" w:sz="4" w:space="0" w:color="auto"/>
              <w:right w:val="single" w:sz="4" w:space="0" w:color="auto"/>
            </w:tcBorders>
          </w:tcPr>
          <w:p w14:paraId="18C26622" w14:textId="77777777" w:rsidR="008B1970" w:rsidRPr="008B48CC" w:rsidRDefault="008B1970" w:rsidP="008B1970">
            <w:pPr>
              <w:widowControl w:val="0"/>
              <w:jc w:val="both"/>
              <w:rPr>
                <w:rFonts w:ascii="Calibri" w:hAnsi="Calibri" w:cs="Calibri"/>
                <w:b/>
                <w:u w:val="single"/>
                <w:lang w:val="es-ES_tradnl" w:eastAsia="en-US"/>
              </w:rPr>
            </w:pPr>
          </w:p>
        </w:tc>
        <w:tc>
          <w:tcPr>
            <w:tcW w:w="3685" w:type="dxa"/>
            <w:tcBorders>
              <w:top w:val="single" w:sz="4" w:space="0" w:color="auto"/>
              <w:left w:val="single" w:sz="4" w:space="0" w:color="auto"/>
              <w:bottom w:val="single" w:sz="4" w:space="0" w:color="auto"/>
              <w:right w:val="single" w:sz="4" w:space="0" w:color="auto"/>
            </w:tcBorders>
          </w:tcPr>
          <w:p w14:paraId="74D4F147" w14:textId="77777777" w:rsidR="008B1970" w:rsidRPr="008B48CC" w:rsidRDefault="008B1970" w:rsidP="008B1970">
            <w:pPr>
              <w:widowControl w:val="0"/>
              <w:jc w:val="both"/>
              <w:rPr>
                <w:rFonts w:ascii="Calibri" w:hAnsi="Calibri" w:cs="Calibri"/>
                <w:b/>
                <w:u w:val="single"/>
                <w:lang w:val="es-ES_tradnl" w:eastAsia="en-US"/>
              </w:rPr>
            </w:pPr>
          </w:p>
        </w:tc>
      </w:tr>
      <w:tr w:rsidR="008B1970" w:rsidRPr="008B48CC" w14:paraId="23BC55AA" w14:textId="77777777" w:rsidTr="008B1970">
        <w:trPr>
          <w:trHeight w:val="205"/>
          <w:tblHeader/>
        </w:trPr>
        <w:tc>
          <w:tcPr>
            <w:tcW w:w="182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308902E" w14:textId="77777777" w:rsidR="008B1970" w:rsidRPr="008B48CC" w:rsidRDefault="0026082F" w:rsidP="0026082F">
            <w:pPr>
              <w:widowControl w:val="0"/>
              <w:jc w:val="both"/>
              <w:rPr>
                <w:rFonts w:ascii="Calibri" w:hAnsi="Calibri" w:cs="Calibri"/>
                <w:b/>
                <w:color w:val="FF0000"/>
                <w:sz w:val="22"/>
                <w:szCs w:val="22"/>
                <w:highlight w:val="yellow"/>
                <w:lang w:val="es-ES_tradnl" w:eastAsia="en-US"/>
              </w:rPr>
            </w:pPr>
            <w:r w:rsidRPr="008B48CC">
              <w:rPr>
                <w:rFonts w:ascii="Calibri" w:hAnsi="Calibri" w:cs="Calibri"/>
                <w:b/>
                <w:sz w:val="22"/>
                <w:szCs w:val="22"/>
                <w:lang w:val="es-ES_tradnl" w:eastAsia="en-US"/>
              </w:rPr>
              <w:t>Segundo Pago</w:t>
            </w:r>
          </w:p>
        </w:tc>
        <w:tc>
          <w:tcPr>
            <w:tcW w:w="1567" w:type="dxa"/>
            <w:tcBorders>
              <w:top w:val="single" w:sz="4" w:space="0" w:color="auto"/>
              <w:left w:val="single" w:sz="4" w:space="0" w:color="auto"/>
              <w:bottom w:val="single" w:sz="4" w:space="0" w:color="auto"/>
              <w:right w:val="single" w:sz="4" w:space="0" w:color="auto"/>
            </w:tcBorders>
          </w:tcPr>
          <w:p w14:paraId="6A900C13" w14:textId="77777777" w:rsidR="008B1970" w:rsidRPr="008B48CC" w:rsidRDefault="008B1970" w:rsidP="008B1970">
            <w:pPr>
              <w:widowControl w:val="0"/>
              <w:jc w:val="both"/>
              <w:rPr>
                <w:rFonts w:ascii="Calibri" w:hAnsi="Calibri" w:cs="Calibri"/>
                <w:b/>
                <w:u w:val="single"/>
                <w:lang w:val="es-ES_tradnl" w:eastAsia="en-US"/>
              </w:rPr>
            </w:pPr>
          </w:p>
        </w:tc>
        <w:tc>
          <w:tcPr>
            <w:tcW w:w="1992" w:type="dxa"/>
            <w:tcBorders>
              <w:top w:val="single" w:sz="4" w:space="0" w:color="auto"/>
              <w:left w:val="single" w:sz="4" w:space="0" w:color="auto"/>
              <w:bottom w:val="single" w:sz="4" w:space="0" w:color="auto"/>
              <w:right w:val="single" w:sz="4" w:space="0" w:color="auto"/>
            </w:tcBorders>
          </w:tcPr>
          <w:p w14:paraId="332C2D2A" w14:textId="77777777" w:rsidR="008B1970" w:rsidRPr="008B48CC" w:rsidRDefault="008B1970" w:rsidP="008B1970">
            <w:pPr>
              <w:widowControl w:val="0"/>
              <w:jc w:val="both"/>
              <w:rPr>
                <w:rFonts w:ascii="Calibri" w:hAnsi="Calibri" w:cs="Calibri"/>
                <w:b/>
                <w:u w:val="single"/>
                <w:lang w:val="es-ES_tradnl" w:eastAsia="en-US"/>
              </w:rPr>
            </w:pPr>
          </w:p>
        </w:tc>
        <w:tc>
          <w:tcPr>
            <w:tcW w:w="3685" w:type="dxa"/>
            <w:tcBorders>
              <w:top w:val="single" w:sz="4" w:space="0" w:color="auto"/>
              <w:left w:val="single" w:sz="4" w:space="0" w:color="auto"/>
              <w:bottom w:val="single" w:sz="4" w:space="0" w:color="auto"/>
              <w:right w:val="single" w:sz="4" w:space="0" w:color="auto"/>
            </w:tcBorders>
          </w:tcPr>
          <w:p w14:paraId="40CD6C30" w14:textId="77777777" w:rsidR="008B1970" w:rsidRPr="008B48CC" w:rsidRDefault="008B1970" w:rsidP="008B1970">
            <w:pPr>
              <w:widowControl w:val="0"/>
              <w:jc w:val="both"/>
              <w:rPr>
                <w:rFonts w:ascii="Calibri" w:hAnsi="Calibri" w:cs="Calibri"/>
                <w:b/>
                <w:u w:val="single"/>
                <w:lang w:val="es-ES_tradnl" w:eastAsia="en-US"/>
              </w:rPr>
            </w:pPr>
          </w:p>
        </w:tc>
      </w:tr>
      <w:tr w:rsidR="002520A7" w:rsidRPr="008B48CC" w14:paraId="2D41C4C1" w14:textId="77777777" w:rsidTr="008B1970">
        <w:trPr>
          <w:trHeight w:val="205"/>
          <w:tblHeader/>
        </w:trPr>
        <w:tc>
          <w:tcPr>
            <w:tcW w:w="182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6229200" w14:textId="5C3E64F6" w:rsidR="002520A7" w:rsidRPr="008B48CC" w:rsidRDefault="002520A7" w:rsidP="0026082F">
            <w:pPr>
              <w:widowControl w:val="0"/>
              <w:jc w:val="both"/>
              <w:rPr>
                <w:rFonts w:ascii="Calibri" w:hAnsi="Calibri" w:cs="Calibri"/>
                <w:b/>
                <w:sz w:val="22"/>
                <w:szCs w:val="22"/>
                <w:lang w:val="es-ES_tradnl" w:eastAsia="en-US"/>
              </w:rPr>
            </w:pPr>
            <w:r>
              <w:rPr>
                <w:rFonts w:ascii="Calibri" w:hAnsi="Calibri" w:cs="Calibri"/>
                <w:b/>
                <w:sz w:val="22"/>
                <w:szCs w:val="22"/>
                <w:lang w:val="es-ES_tradnl" w:eastAsia="en-US"/>
              </w:rPr>
              <w:t>Tercer Pago …</w:t>
            </w:r>
          </w:p>
        </w:tc>
        <w:tc>
          <w:tcPr>
            <w:tcW w:w="1567" w:type="dxa"/>
            <w:tcBorders>
              <w:top w:val="single" w:sz="4" w:space="0" w:color="auto"/>
              <w:left w:val="single" w:sz="4" w:space="0" w:color="auto"/>
              <w:bottom w:val="single" w:sz="4" w:space="0" w:color="auto"/>
              <w:right w:val="single" w:sz="4" w:space="0" w:color="auto"/>
            </w:tcBorders>
          </w:tcPr>
          <w:p w14:paraId="1747DD2C" w14:textId="77777777" w:rsidR="002520A7" w:rsidRPr="008B48CC" w:rsidRDefault="002520A7" w:rsidP="008B1970">
            <w:pPr>
              <w:widowControl w:val="0"/>
              <w:jc w:val="both"/>
              <w:rPr>
                <w:rFonts w:ascii="Calibri" w:hAnsi="Calibri" w:cs="Calibri"/>
                <w:b/>
                <w:u w:val="single"/>
                <w:lang w:val="es-ES_tradnl" w:eastAsia="en-US"/>
              </w:rPr>
            </w:pPr>
          </w:p>
        </w:tc>
        <w:tc>
          <w:tcPr>
            <w:tcW w:w="1992" w:type="dxa"/>
            <w:tcBorders>
              <w:top w:val="single" w:sz="4" w:space="0" w:color="auto"/>
              <w:left w:val="single" w:sz="4" w:space="0" w:color="auto"/>
              <w:bottom w:val="single" w:sz="4" w:space="0" w:color="auto"/>
              <w:right w:val="single" w:sz="4" w:space="0" w:color="auto"/>
            </w:tcBorders>
          </w:tcPr>
          <w:p w14:paraId="3AFCAC4A" w14:textId="77777777" w:rsidR="002520A7" w:rsidRPr="008B48CC" w:rsidRDefault="002520A7" w:rsidP="008B1970">
            <w:pPr>
              <w:widowControl w:val="0"/>
              <w:jc w:val="both"/>
              <w:rPr>
                <w:rFonts w:ascii="Calibri" w:hAnsi="Calibri" w:cs="Calibri"/>
                <w:b/>
                <w:u w:val="single"/>
                <w:lang w:val="es-ES_tradnl" w:eastAsia="en-US"/>
              </w:rPr>
            </w:pPr>
          </w:p>
        </w:tc>
        <w:tc>
          <w:tcPr>
            <w:tcW w:w="3685" w:type="dxa"/>
            <w:tcBorders>
              <w:top w:val="single" w:sz="4" w:space="0" w:color="auto"/>
              <w:left w:val="single" w:sz="4" w:space="0" w:color="auto"/>
              <w:bottom w:val="single" w:sz="4" w:space="0" w:color="auto"/>
              <w:right w:val="single" w:sz="4" w:space="0" w:color="auto"/>
            </w:tcBorders>
          </w:tcPr>
          <w:p w14:paraId="0A6A5B6B" w14:textId="77777777" w:rsidR="002520A7" w:rsidRPr="008B48CC" w:rsidRDefault="002520A7" w:rsidP="008B1970">
            <w:pPr>
              <w:widowControl w:val="0"/>
              <w:jc w:val="both"/>
              <w:rPr>
                <w:rFonts w:ascii="Calibri" w:hAnsi="Calibri" w:cs="Calibri"/>
                <w:b/>
                <w:u w:val="single"/>
                <w:lang w:val="es-ES_tradnl" w:eastAsia="en-US"/>
              </w:rPr>
            </w:pPr>
          </w:p>
        </w:tc>
      </w:tr>
    </w:tbl>
    <w:p w14:paraId="0B2F27A3" w14:textId="77777777" w:rsidR="008B1970" w:rsidRPr="002520A7" w:rsidRDefault="008B1970" w:rsidP="008B1970">
      <w:pPr>
        <w:widowControl w:val="0"/>
        <w:jc w:val="both"/>
        <w:rPr>
          <w:rFonts w:ascii="Calibri" w:hAnsi="Calibri" w:cs="Calibri"/>
          <w:i/>
          <w:color w:val="0070C0"/>
        </w:rPr>
      </w:pPr>
      <w:r w:rsidRPr="002520A7">
        <w:rPr>
          <w:rFonts w:ascii="Calibri" w:hAnsi="Calibri" w:cs="Calibri"/>
          <w:i/>
          <w:color w:val="0070C0"/>
        </w:rPr>
        <w:t>Consígnese únicamente los pagos de vehículos sin kits previos a la entrega final y recepción formal del encargo completo</w:t>
      </w:r>
      <w:r w:rsidR="00E10981" w:rsidRPr="002520A7">
        <w:rPr>
          <w:rFonts w:ascii="Calibri" w:hAnsi="Calibri" w:cs="Calibri"/>
          <w:i/>
          <w:color w:val="0070C0"/>
        </w:rPr>
        <w:t xml:space="preserve"> </w:t>
      </w:r>
    </w:p>
    <w:p w14:paraId="2B1059A1" w14:textId="77777777" w:rsidR="00DC4858" w:rsidRDefault="00DC4858" w:rsidP="008B1970">
      <w:pPr>
        <w:widowControl w:val="0"/>
        <w:jc w:val="both"/>
        <w:rPr>
          <w:rFonts w:ascii="Calibri" w:hAnsi="Calibri" w:cs="Calibri"/>
          <w:b/>
          <w:color w:val="FF0000"/>
          <w:sz w:val="22"/>
          <w:szCs w:val="22"/>
          <w:u w:val="single"/>
        </w:rPr>
      </w:pPr>
    </w:p>
    <w:p w14:paraId="2D4B3EEB" w14:textId="77777777" w:rsidR="009D3DA6" w:rsidRPr="008B48CC" w:rsidRDefault="006C4318" w:rsidP="00B46AF7">
      <w:pPr>
        <w:pStyle w:val="ayuda"/>
        <w:numPr>
          <w:ilvl w:val="0"/>
          <w:numId w:val="35"/>
        </w:numPr>
        <w:spacing w:after="0"/>
        <w:ind w:left="357" w:hanging="357"/>
        <w:outlineLvl w:val="0"/>
        <w:rPr>
          <w:b/>
          <w:i w:val="0"/>
          <w:sz w:val="22"/>
          <w:u w:val="single"/>
        </w:rPr>
      </w:pPr>
      <w:bookmarkStart w:id="20" w:name="_Toc189221800"/>
      <w:r w:rsidRPr="008B48CC">
        <w:rPr>
          <w:b/>
          <w:i w:val="0"/>
          <w:sz w:val="22"/>
          <w:u w:val="single"/>
        </w:rPr>
        <w:t>LUGARES DE ENTREGA DE LOS BIENES A SUMINISTRAR</w:t>
      </w:r>
      <w:bookmarkEnd w:id="20"/>
    </w:p>
    <w:p w14:paraId="3AB99783" w14:textId="77777777" w:rsidR="008B1970" w:rsidRPr="008B48CC" w:rsidRDefault="008B1970" w:rsidP="008B1970">
      <w:pPr>
        <w:rPr>
          <w:b/>
        </w:rPr>
      </w:pPr>
    </w:p>
    <w:tbl>
      <w:tblPr>
        <w:tblStyle w:val="Tablaconcuadrcula"/>
        <w:tblW w:w="0" w:type="auto"/>
        <w:jc w:val="center"/>
        <w:tblLook w:val="04A0" w:firstRow="1" w:lastRow="0" w:firstColumn="1" w:lastColumn="0" w:noHBand="0" w:noVBand="1"/>
        <w:tblCaption w:val="Lugares de entrega de los bienes a suministrar"/>
      </w:tblPr>
      <w:tblGrid>
        <w:gridCol w:w="1050"/>
        <w:gridCol w:w="2347"/>
        <w:gridCol w:w="2410"/>
        <w:gridCol w:w="3537"/>
      </w:tblGrid>
      <w:tr w:rsidR="00896390" w:rsidRPr="008B48CC" w14:paraId="69F5B921" w14:textId="77777777" w:rsidTr="00896390">
        <w:trPr>
          <w:trHeight w:val="435"/>
          <w:tblHeader/>
          <w:jc w:val="center"/>
        </w:trPr>
        <w:tc>
          <w:tcPr>
            <w:tcW w:w="105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CF643C5" w14:textId="77777777" w:rsidR="00896390" w:rsidRPr="008B48CC" w:rsidRDefault="00896390" w:rsidP="008B1970">
            <w:pPr>
              <w:widowControl w:val="0"/>
              <w:tabs>
                <w:tab w:val="center" w:pos="4422"/>
                <w:tab w:val="left" w:pos="5877"/>
              </w:tabs>
              <w:jc w:val="center"/>
              <w:rPr>
                <w:rFonts w:asciiTheme="minorHAnsi" w:hAnsiTheme="minorHAnsi" w:cstheme="minorHAnsi"/>
                <w:b/>
                <w:sz w:val="22"/>
                <w:szCs w:val="22"/>
                <w:lang w:eastAsia="en-US"/>
              </w:rPr>
            </w:pPr>
            <w:proofErr w:type="spellStart"/>
            <w:r w:rsidRPr="008B48CC">
              <w:rPr>
                <w:rFonts w:asciiTheme="minorHAnsi" w:hAnsiTheme="minorHAnsi" w:cstheme="minorHAnsi"/>
                <w:b/>
                <w:sz w:val="22"/>
                <w:szCs w:val="22"/>
                <w:lang w:eastAsia="en-US"/>
              </w:rPr>
              <w:t>Nº</w:t>
            </w:r>
            <w:proofErr w:type="spellEnd"/>
            <w:r w:rsidRPr="008B48CC">
              <w:rPr>
                <w:rFonts w:asciiTheme="minorHAnsi" w:hAnsiTheme="minorHAnsi" w:cstheme="minorHAnsi"/>
                <w:b/>
                <w:sz w:val="22"/>
                <w:szCs w:val="22"/>
                <w:lang w:eastAsia="en-US"/>
              </w:rPr>
              <w:t xml:space="preserve"> de unidades</w:t>
            </w:r>
          </w:p>
        </w:tc>
        <w:tc>
          <w:tcPr>
            <w:tcW w:w="234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E92CBD7" w14:textId="77777777" w:rsidR="00896390" w:rsidRPr="008B48CC" w:rsidRDefault="00896390" w:rsidP="008B1970">
            <w:pPr>
              <w:widowControl w:val="0"/>
              <w:tabs>
                <w:tab w:val="center" w:pos="4422"/>
                <w:tab w:val="left" w:pos="5877"/>
              </w:tabs>
              <w:jc w:val="center"/>
              <w:rPr>
                <w:rFonts w:asciiTheme="minorHAnsi" w:hAnsiTheme="minorHAnsi" w:cstheme="minorHAnsi"/>
                <w:b/>
                <w:sz w:val="22"/>
                <w:szCs w:val="22"/>
                <w:lang w:eastAsia="en-US"/>
              </w:rPr>
            </w:pPr>
            <w:r w:rsidRPr="008B48CC">
              <w:rPr>
                <w:rFonts w:asciiTheme="minorHAnsi" w:hAnsiTheme="minorHAnsi" w:cstheme="minorHAnsi"/>
                <w:b/>
                <w:sz w:val="22"/>
                <w:szCs w:val="22"/>
                <w:lang w:eastAsia="en-US"/>
              </w:rPr>
              <w:t>Identificación vehículos a entregar</w:t>
            </w:r>
          </w:p>
        </w:tc>
        <w:tc>
          <w:tcPr>
            <w:tcW w:w="24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15E0235" w14:textId="4E560A9F" w:rsidR="00896390" w:rsidRPr="008B48CC" w:rsidRDefault="00896390" w:rsidP="008B1970">
            <w:pPr>
              <w:widowControl w:val="0"/>
              <w:tabs>
                <w:tab w:val="left" w:pos="2629"/>
              </w:tabs>
              <w:jc w:val="center"/>
              <w:rPr>
                <w:rFonts w:asciiTheme="minorHAnsi" w:hAnsiTheme="minorHAnsi" w:cstheme="minorHAnsi"/>
                <w:b/>
                <w:sz w:val="22"/>
                <w:szCs w:val="22"/>
                <w:lang w:eastAsia="en-US"/>
              </w:rPr>
            </w:pPr>
            <w:r>
              <w:rPr>
                <w:rFonts w:asciiTheme="minorHAnsi" w:hAnsiTheme="minorHAnsi" w:cstheme="minorHAnsi"/>
                <w:b/>
                <w:sz w:val="22"/>
                <w:szCs w:val="22"/>
                <w:lang w:eastAsia="en-US"/>
              </w:rPr>
              <w:t>Organismo encargado de la recepción *</w:t>
            </w:r>
          </w:p>
        </w:tc>
        <w:tc>
          <w:tcPr>
            <w:tcW w:w="35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0A2A08B" w14:textId="3CE1E6BF" w:rsidR="00896390" w:rsidRPr="008B48CC" w:rsidRDefault="00896390" w:rsidP="008B1970">
            <w:pPr>
              <w:widowControl w:val="0"/>
              <w:tabs>
                <w:tab w:val="left" w:pos="2629"/>
              </w:tabs>
              <w:jc w:val="center"/>
              <w:rPr>
                <w:rFonts w:asciiTheme="minorHAnsi" w:hAnsiTheme="minorHAnsi" w:cstheme="minorHAnsi"/>
                <w:b/>
                <w:sz w:val="22"/>
                <w:szCs w:val="22"/>
                <w:lang w:eastAsia="en-US"/>
              </w:rPr>
            </w:pPr>
            <w:r w:rsidRPr="008B48CC">
              <w:rPr>
                <w:rFonts w:asciiTheme="minorHAnsi" w:hAnsiTheme="minorHAnsi" w:cstheme="minorHAnsi"/>
                <w:b/>
                <w:sz w:val="22"/>
                <w:szCs w:val="22"/>
                <w:lang w:eastAsia="en-US"/>
              </w:rPr>
              <w:t>Lugar de Entrega</w:t>
            </w:r>
          </w:p>
        </w:tc>
      </w:tr>
      <w:tr w:rsidR="00896390" w:rsidRPr="008B48CC" w14:paraId="39F8477C" w14:textId="77777777" w:rsidTr="00896390">
        <w:trPr>
          <w:trHeight w:val="174"/>
          <w:tblHeader/>
          <w:jc w:val="center"/>
        </w:trPr>
        <w:tc>
          <w:tcPr>
            <w:tcW w:w="1050" w:type="dxa"/>
            <w:tcBorders>
              <w:top w:val="single" w:sz="4" w:space="0" w:color="auto"/>
              <w:left w:val="single" w:sz="4" w:space="0" w:color="auto"/>
              <w:bottom w:val="single" w:sz="4" w:space="0" w:color="auto"/>
              <w:right w:val="single" w:sz="4" w:space="0" w:color="auto"/>
            </w:tcBorders>
          </w:tcPr>
          <w:p w14:paraId="12CC0F84" w14:textId="77777777" w:rsidR="00896390" w:rsidRPr="008B48CC" w:rsidRDefault="00896390" w:rsidP="008B1970">
            <w:pPr>
              <w:widowControl w:val="0"/>
              <w:rPr>
                <w:b/>
                <w:lang w:eastAsia="en-US"/>
              </w:rPr>
            </w:pPr>
          </w:p>
        </w:tc>
        <w:tc>
          <w:tcPr>
            <w:tcW w:w="2347" w:type="dxa"/>
            <w:tcBorders>
              <w:top w:val="single" w:sz="4" w:space="0" w:color="auto"/>
              <w:left w:val="single" w:sz="4" w:space="0" w:color="auto"/>
              <w:bottom w:val="single" w:sz="4" w:space="0" w:color="auto"/>
              <w:right w:val="single" w:sz="4" w:space="0" w:color="auto"/>
            </w:tcBorders>
          </w:tcPr>
          <w:p w14:paraId="397BFD57" w14:textId="77777777" w:rsidR="00896390" w:rsidRPr="008B48CC" w:rsidRDefault="00896390" w:rsidP="008B1970">
            <w:pPr>
              <w:widowControl w:val="0"/>
              <w:rPr>
                <w:b/>
                <w:lang w:eastAsia="en-US"/>
              </w:rPr>
            </w:pPr>
          </w:p>
        </w:tc>
        <w:tc>
          <w:tcPr>
            <w:tcW w:w="2410" w:type="dxa"/>
            <w:tcBorders>
              <w:top w:val="single" w:sz="4" w:space="0" w:color="auto"/>
              <w:left w:val="single" w:sz="4" w:space="0" w:color="auto"/>
              <w:bottom w:val="single" w:sz="4" w:space="0" w:color="auto"/>
              <w:right w:val="single" w:sz="4" w:space="0" w:color="auto"/>
            </w:tcBorders>
          </w:tcPr>
          <w:p w14:paraId="3DD654BD" w14:textId="77777777" w:rsidR="00896390" w:rsidRPr="008B48CC" w:rsidRDefault="00896390" w:rsidP="008B1970">
            <w:pPr>
              <w:widowControl w:val="0"/>
              <w:rPr>
                <w:b/>
                <w:lang w:eastAsia="en-US"/>
              </w:rPr>
            </w:pPr>
          </w:p>
        </w:tc>
        <w:tc>
          <w:tcPr>
            <w:tcW w:w="3537" w:type="dxa"/>
            <w:tcBorders>
              <w:top w:val="single" w:sz="4" w:space="0" w:color="auto"/>
              <w:left w:val="single" w:sz="4" w:space="0" w:color="auto"/>
              <w:bottom w:val="single" w:sz="4" w:space="0" w:color="auto"/>
              <w:right w:val="single" w:sz="4" w:space="0" w:color="auto"/>
            </w:tcBorders>
          </w:tcPr>
          <w:p w14:paraId="64B2C9E5" w14:textId="4E877668" w:rsidR="00896390" w:rsidRPr="008B48CC" w:rsidRDefault="00896390" w:rsidP="008B1970">
            <w:pPr>
              <w:widowControl w:val="0"/>
              <w:rPr>
                <w:b/>
                <w:lang w:eastAsia="en-US"/>
              </w:rPr>
            </w:pPr>
          </w:p>
        </w:tc>
      </w:tr>
      <w:tr w:rsidR="00896390" w:rsidRPr="008B48CC" w14:paraId="2EEE0FBA" w14:textId="77777777" w:rsidTr="00896390">
        <w:trPr>
          <w:trHeight w:val="174"/>
          <w:tblHeader/>
          <w:jc w:val="center"/>
        </w:trPr>
        <w:tc>
          <w:tcPr>
            <w:tcW w:w="1050" w:type="dxa"/>
            <w:tcBorders>
              <w:top w:val="single" w:sz="4" w:space="0" w:color="auto"/>
              <w:left w:val="single" w:sz="4" w:space="0" w:color="auto"/>
              <w:bottom w:val="single" w:sz="4" w:space="0" w:color="auto"/>
              <w:right w:val="single" w:sz="4" w:space="0" w:color="auto"/>
            </w:tcBorders>
          </w:tcPr>
          <w:p w14:paraId="04DB2C1A" w14:textId="77777777" w:rsidR="00896390" w:rsidRPr="008B48CC" w:rsidRDefault="00896390" w:rsidP="008B1970">
            <w:pPr>
              <w:widowControl w:val="0"/>
              <w:rPr>
                <w:b/>
                <w:lang w:eastAsia="en-US"/>
              </w:rPr>
            </w:pPr>
          </w:p>
        </w:tc>
        <w:tc>
          <w:tcPr>
            <w:tcW w:w="2347" w:type="dxa"/>
            <w:tcBorders>
              <w:top w:val="single" w:sz="4" w:space="0" w:color="auto"/>
              <w:left w:val="single" w:sz="4" w:space="0" w:color="auto"/>
              <w:bottom w:val="single" w:sz="4" w:space="0" w:color="auto"/>
              <w:right w:val="single" w:sz="4" w:space="0" w:color="auto"/>
            </w:tcBorders>
          </w:tcPr>
          <w:p w14:paraId="6737A2EE" w14:textId="77777777" w:rsidR="00896390" w:rsidRPr="008B48CC" w:rsidRDefault="00896390" w:rsidP="008B1970">
            <w:pPr>
              <w:widowControl w:val="0"/>
              <w:rPr>
                <w:b/>
                <w:lang w:eastAsia="en-US"/>
              </w:rPr>
            </w:pPr>
          </w:p>
        </w:tc>
        <w:tc>
          <w:tcPr>
            <w:tcW w:w="2410" w:type="dxa"/>
            <w:tcBorders>
              <w:top w:val="single" w:sz="4" w:space="0" w:color="auto"/>
              <w:left w:val="single" w:sz="4" w:space="0" w:color="auto"/>
              <w:bottom w:val="single" w:sz="4" w:space="0" w:color="auto"/>
              <w:right w:val="single" w:sz="4" w:space="0" w:color="auto"/>
            </w:tcBorders>
          </w:tcPr>
          <w:p w14:paraId="0B282D55" w14:textId="77777777" w:rsidR="00896390" w:rsidRPr="008B48CC" w:rsidRDefault="00896390" w:rsidP="008B1970">
            <w:pPr>
              <w:widowControl w:val="0"/>
              <w:rPr>
                <w:b/>
                <w:lang w:eastAsia="en-US"/>
              </w:rPr>
            </w:pPr>
          </w:p>
        </w:tc>
        <w:tc>
          <w:tcPr>
            <w:tcW w:w="3537" w:type="dxa"/>
            <w:tcBorders>
              <w:top w:val="single" w:sz="4" w:space="0" w:color="auto"/>
              <w:left w:val="single" w:sz="4" w:space="0" w:color="auto"/>
              <w:bottom w:val="single" w:sz="4" w:space="0" w:color="auto"/>
              <w:right w:val="single" w:sz="4" w:space="0" w:color="auto"/>
            </w:tcBorders>
          </w:tcPr>
          <w:p w14:paraId="5C727B39" w14:textId="627DB225" w:rsidR="00896390" w:rsidRPr="008B48CC" w:rsidRDefault="00896390" w:rsidP="008B1970">
            <w:pPr>
              <w:widowControl w:val="0"/>
              <w:rPr>
                <w:b/>
                <w:lang w:eastAsia="en-US"/>
              </w:rPr>
            </w:pPr>
          </w:p>
        </w:tc>
      </w:tr>
    </w:tbl>
    <w:p w14:paraId="1DB6C49B" w14:textId="77777777" w:rsidR="00896390" w:rsidRPr="002520A7" w:rsidRDefault="00FD3894" w:rsidP="00896390">
      <w:pPr>
        <w:pStyle w:val="ayuda"/>
        <w:spacing w:after="0"/>
        <w:ind w:left="0"/>
        <w:rPr>
          <w:bCs/>
          <w:color w:val="0070C0"/>
          <w:szCs w:val="20"/>
        </w:rPr>
      </w:pPr>
      <w:r w:rsidRPr="002520A7">
        <w:rPr>
          <w:bCs/>
          <w:color w:val="0070C0"/>
          <w:szCs w:val="20"/>
        </w:rPr>
        <w:t>Se rellenará una fila por cada lugar de entrega previsto. Conforme a la cláusula 8.</w:t>
      </w:r>
      <w:r w:rsidR="005407A6" w:rsidRPr="002520A7">
        <w:rPr>
          <w:bCs/>
          <w:color w:val="0070C0"/>
          <w:szCs w:val="20"/>
        </w:rPr>
        <w:t>1 del PCAP</w:t>
      </w:r>
    </w:p>
    <w:p w14:paraId="4D34CDEE" w14:textId="6D0CD055" w:rsidR="00896390" w:rsidRPr="00896390" w:rsidRDefault="00896390" w:rsidP="00896390">
      <w:pPr>
        <w:pStyle w:val="ayuda"/>
        <w:spacing w:after="0"/>
        <w:ind w:left="0"/>
        <w:rPr>
          <w:bCs/>
          <w:color w:val="548DD4" w:themeColor="text2" w:themeTint="99"/>
          <w:sz w:val="18"/>
          <w:szCs w:val="18"/>
        </w:rPr>
      </w:pPr>
      <w:r>
        <w:rPr>
          <w:bCs/>
          <w:color w:val="548DD4" w:themeColor="text2" w:themeTint="99"/>
          <w:sz w:val="18"/>
          <w:szCs w:val="18"/>
        </w:rPr>
        <w:t>*</w:t>
      </w:r>
      <w:r>
        <w:t>Si n</w:t>
      </w:r>
      <w:r w:rsidR="00AB0C55">
        <w:t xml:space="preserve">o se cumplimenta el aparatado de “Organismo encargado de la recepción”, se entenderá que los bienes se </w:t>
      </w:r>
      <w:proofErr w:type="spellStart"/>
      <w:r w:rsidR="00AB0C55">
        <w:t>recepcionaran</w:t>
      </w:r>
      <w:proofErr w:type="spellEnd"/>
      <w:r w:rsidR="00AB0C55">
        <w:t xml:space="preserve"> por el Organismo destinatario del Contrato Basado. </w:t>
      </w:r>
    </w:p>
    <w:p w14:paraId="4C9D295F" w14:textId="77777777" w:rsidR="00DC4858" w:rsidRPr="008B48CC" w:rsidRDefault="00DC4858" w:rsidP="008B1970">
      <w:pPr>
        <w:jc w:val="both"/>
        <w:rPr>
          <w:rFonts w:asciiTheme="minorHAnsi" w:hAnsiTheme="minorHAnsi" w:cstheme="minorHAnsi"/>
          <w:b/>
          <w:sz w:val="22"/>
          <w:szCs w:val="22"/>
        </w:rPr>
      </w:pPr>
    </w:p>
    <w:p w14:paraId="44490325" w14:textId="77777777" w:rsidR="00E21363" w:rsidRPr="008B48CC" w:rsidRDefault="00104DC9" w:rsidP="00B46AF7">
      <w:pPr>
        <w:pStyle w:val="ayuda"/>
        <w:numPr>
          <w:ilvl w:val="0"/>
          <w:numId w:val="35"/>
        </w:numPr>
        <w:spacing w:after="0"/>
        <w:ind w:left="357" w:hanging="357"/>
        <w:outlineLvl w:val="0"/>
        <w:rPr>
          <w:b/>
          <w:i w:val="0"/>
          <w:sz w:val="22"/>
          <w:u w:val="single"/>
        </w:rPr>
      </w:pPr>
      <w:r w:rsidRPr="00B46AF7">
        <w:rPr>
          <w:b/>
          <w:i w:val="0"/>
          <w:sz w:val="22"/>
          <w:u w:val="single"/>
        </w:rPr>
        <w:t xml:space="preserve"> </w:t>
      </w:r>
      <w:bookmarkStart w:id="21" w:name="_Toc189221801"/>
      <w:r w:rsidR="006C4318" w:rsidRPr="008B48CC">
        <w:rPr>
          <w:b/>
          <w:i w:val="0"/>
          <w:sz w:val="22"/>
          <w:u w:val="single"/>
        </w:rPr>
        <w:t>ENTREGAS PARCIALES</w:t>
      </w:r>
      <w:bookmarkEnd w:id="21"/>
      <w:r w:rsidR="006C4318" w:rsidRPr="008B48CC">
        <w:rPr>
          <w:b/>
          <w:i w:val="0"/>
          <w:sz w:val="22"/>
          <w:u w:val="single"/>
        </w:rPr>
        <w:t xml:space="preserve"> </w:t>
      </w:r>
    </w:p>
    <w:p w14:paraId="400A6FEB" w14:textId="77777777" w:rsidR="00104DC9" w:rsidRPr="002520A7" w:rsidRDefault="00104DC9" w:rsidP="002520A7">
      <w:pPr>
        <w:pStyle w:val="ayuda"/>
        <w:spacing w:after="0"/>
        <w:ind w:left="0"/>
        <w:rPr>
          <w:bCs/>
          <w:color w:val="0070C0"/>
          <w:szCs w:val="20"/>
        </w:rPr>
      </w:pPr>
      <w:r w:rsidRPr="002520A7">
        <w:rPr>
          <w:bCs/>
          <w:color w:val="0070C0"/>
          <w:szCs w:val="20"/>
        </w:rPr>
        <w:t>Marque Sí o No, según proceda.</w:t>
      </w:r>
    </w:p>
    <w:p w14:paraId="44D8CD62" w14:textId="7E9922EF" w:rsidR="00937FB0" w:rsidRPr="008B48CC" w:rsidRDefault="00B60D8D" w:rsidP="00AB0C55">
      <w:pPr>
        <w:rPr>
          <w:rFonts w:asciiTheme="minorHAnsi" w:hAnsiTheme="minorHAnsi" w:cstheme="minorHAnsi"/>
          <w:b/>
          <w:sz w:val="22"/>
          <w:szCs w:val="22"/>
        </w:rPr>
      </w:pPr>
      <w:sdt>
        <w:sdtPr>
          <w:rPr>
            <w:rFonts w:asciiTheme="minorHAnsi" w:hAnsiTheme="minorHAnsi" w:cstheme="minorHAnsi"/>
            <w:b/>
            <w:sz w:val="22"/>
            <w:szCs w:val="22"/>
          </w:rPr>
          <w:id w:val="1880895698"/>
          <w14:checkbox>
            <w14:checked w14:val="0"/>
            <w14:checkedState w14:val="2612" w14:font="MS Gothic"/>
            <w14:uncheckedState w14:val="2610" w14:font="MS Gothic"/>
          </w14:checkbox>
        </w:sdtPr>
        <w:sdtEndPr/>
        <w:sdtContent>
          <w:r w:rsidR="00AB0C55">
            <w:rPr>
              <w:rFonts w:ascii="MS Gothic" w:eastAsia="MS Gothic" w:hAnsi="MS Gothic" w:cstheme="minorHAnsi" w:hint="eastAsia"/>
              <w:b/>
              <w:sz w:val="22"/>
              <w:szCs w:val="22"/>
            </w:rPr>
            <w:t>☐</w:t>
          </w:r>
        </w:sdtContent>
      </w:sdt>
      <w:r w:rsidR="00937FB0">
        <w:rPr>
          <w:rFonts w:asciiTheme="minorHAnsi" w:hAnsiTheme="minorHAnsi" w:cstheme="minorHAnsi"/>
          <w:b/>
          <w:sz w:val="22"/>
          <w:szCs w:val="22"/>
        </w:rPr>
        <w:t xml:space="preserve"> No</w:t>
      </w:r>
      <w:r w:rsidR="00937FB0">
        <w:rPr>
          <w:rFonts w:asciiTheme="minorHAnsi" w:hAnsiTheme="minorHAnsi" w:cstheme="minorHAnsi"/>
          <w:b/>
          <w:sz w:val="22"/>
          <w:szCs w:val="22"/>
        </w:rPr>
        <w:tab/>
      </w:r>
      <w:r w:rsidR="00937FB0">
        <w:rPr>
          <w:rFonts w:asciiTheme="minorHAnsi" w:hAnsiTheme="minorHAnsi" w:cstheme="minorHAnsi"/>
          <w:b/>
          <w:sz w:val="22"/>
          <w:szCs w:val="22"/>
        </w:rPr>
        <w:tab/>
      </w:r>
      <w:sdt>
        <w:sdtPr>
          <w:rPr>
            <w:rFonts w:asciiTheme="minorHAnsi" w:hAnsiTheme="minorHAnsi" w:cstheme="minorHAnsi"/>
            <w:b/>
            <w:sz w:val="22"/>
            <w:szCs w:val="22"/>
          </w:rPr>
          <w:id w:val="807600757"/>
          <w14:checkbox>
            <w14:checked w14:val="0"/>
            <w14:checkedState w14:val="2612" w14:font="MS Gothic"/>
            <w14:uncheckedState w14:val="2610" w14:font="MS Gothic"/>
          </w14:checkbox>
        </w:sdtPr>
        <w:sdtEndPr/>
        <w:sdtContent>
          <w:r w:rsidR="00937FB0">
            <w:rPr>
              <w:rFonts w:ascii="MS Gothic" w:eastAsia="MS Gothic" w:hAnsi="MS Gothic" w:cstheme="minorHAnsi" w:hint="eastAsia"/>
              <w:b/>
              <w:sz w:val="22"/>
              <w:szCs w:val="22"/>
            </w:rPr>
            <w:t>☐</w:t>
          </w:r>
        </w:sdtContent>
      </w:sdt>
      <w:r w:rsidR="00937FB0">
        <w:rPr>
          <w:rFonts w:asciiTheme="minorHAnsi" w:hAnsiTheme="minorHAnsi" w:cstheme="minorHAnsi"/>
          <w:b/>
          <w:sz w:val="22"/>
          <w:szCs w:val="22"/>
        </w:rPr>
        <w:t xml:space="preserve"> S</w:t>
      </w:r>
      <w:r w:rsidR="00937FB0" w:rsidRPr="008B48CC">
        <w:rPr>
          <w:rFonts w:asciiTheme="minorHAnsi" w:hAnsiTheme="minorHAnsi" w:cstheme="minorHAnsi"/>
          <w:b/>
          <w:sz w:val="22"/>
          <w:szCs w:val="22"/>
        </w:rPr>
        <w:t>í</w:t>
      </w:r>
    </w:p>
    <w:p w14:paraId="43437749" w14:textId="15A35C89" w:rsidR="00937FB0" w:rsidRPr="002520A7" w:rsidRDefault="008B1970" w:rsidP="00AB0C55">
      <w:pPr>
        <w:pStyle w:val="ayuda"/>
        <w:ind w:left="0"/>
        <w:rPr>
          <w:bCs/>
          <w:color w:val="0070C0"/>
          <w:szCs w:val="20"/>
        </w:rPr>
      </w:pPr>
      <w:r w:rsidRPr="002520A7">
        <w:rPr>
          <w:bCs/>
          <w:color w:val="0070C0"/>
          <w:szCs w:val="20"/>
        </w:rPr>
        <w:t xml:space="preserve">Si ha seleccionado SÍ, se deberá </w:t>
      </w:r>
      <w:r w:rsidR="001F6DA7" w:rsidRPr="002520A7">
        <w:rPr>
          <w:bCs/>
          <w:color w:val="0070C0"/>
          <w:szCs w:val="20"/>
        </w:rPr>
        <w:t>cumplimentar la siguiente tabla</w:t>
      </w:r>
    </w:p>
    <w:p w14:paraId="715CC43F" w14:textId="071ECA4C" w:rsidR="008B1970" w:rsidRPr="00937FB0" w:rsidRDefault="008B1970" w:rsidP="00937FB0">
      <w:pPr>
        <w:pStyle w:val="ayuda"/>
        <w:ind w:left="0"/>
        <w:rPr>
          <w:bCs/>
          <w:color w:val="548DD4" w:themeColor="text2" w:themeTint="99"/>
          <w:sz w:val="18"/>
          <w:szCs w:val="18"/>
        </w:rPr>
      </w:pPr>
      <w:r w:rsidRPr="009F3DA4">
        <w:rPr>
          <w:rFonts w:asciiTheme="minorHAnsi" w:hAnsiTheme="minorHAnsi" w:cstheme="minorHAnsi"/>
          <w:sz w:val="22"/>
        </w:rPr>
        <w:t xml:space="preserve">Se prevén las entregas parciales que se detallan a continuación: </w:t>
      </w:r>
    </w:p>
    <w:tbl>
      <w:tblPr>
        <w:tblStyle w:val="Tablaconcuadrcula"/>
        <w:tblW w:w="0" w:type="auto"/>
        <w:jc w:val="center"/>
        <w:tblLook w:val="04A0" w:firstRow="1" w:lastRow="0" w:firstColumn="1" w:lastColumn="0" w:noHBand="0" w:noVBand="1"/>
        <w:tblCaption w:val="Lugares de entrega de los bienes"/>
      </w:tblPr>
      <w:tblGrid>
        <w:gridCol w:w="1541"/>
        <w:gridCol w:w="1082"/>
        <w:gridCol w:w="1341"/>
        <w:gridCol w:w="2942"/>
        <w:gridCol w:w="2155"/>
      </w:tblGrid>
      <w:tr w:rsidR="00BA641B" w:rsidRPr="008B48CC" w14:paraId="7FACFB3B" w14:textId="77777777" w:rsidTr="00DD7D97">
        <w:trPr>
          <w:trHeight w:val="587"/>
          <w:tblHeader/>
          <w:jc w:val="center"/>
        </w:trPr>
        <w:tc>
          <w:tcPr>
            <w:tcW w:w="154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EE19189" w14:textId="77777777" w:rsidR="00BA641B" w:rsidRPr="008B48CC" w:rsidRDefault="00BA641B" w:rsidP="008B1970">
            <w:pPr>
              <w:widowControl w:val="0"/>
              <w:jc w:val="center"/>
              <w:rPr>
                <w:rFonts w:ascii="Calibri" w:hAnsi="Calibri" w:cs="Calibri"/>
                <w:b/>
                <w:u w:val="single"/>
                <w:lang w:val="es-ES_tradnl" w:eastAsia="en-US"/>
              </w:rPr>
            </w:pPr>
          </w:p>
        </w:tc>
        <w:tc>
          <w:tcPr>
            <w:tcW w:w="108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E98F6ED" w14:textId="77777777" w:rsidR="00BA641B" w:rsidRPr="008B48CC" w:rsidRDefault="00BA641B" w:rsidP="008B1970">
            <w:pPr>
              <w:widowControl w:val="0"/>
              <w:jc w:val="center"/>
              <w:rPr>
                <w:rFonts w:ascii="Calibri" w:hAnsi="Calibri" w:cs="Calibri"/>
                <w:b/>
                <w:lang w:val="es-ES_tradnl" w:eastAsia="en-US"/>
              </w:rPr>
            </w:pPr>
            <w:r w:rsidRPr="008B48CC">
              <w:rPr>
                <w:rFonts w:ascii="Calibri" w:hAnsi="Calibri" w:cs="Calibri"/>
                <w:b/>
                <w:lang w:val="es-ES_tradnl" w:eastAsia="en-US"/>
              </w:rPr>
              <w:t>Plazo máximo</w:t>
            </w:r>
          </w:p>
        </w:tc>
        <w:tc>
          <w:tcPr>
            <w:tcW w:w="134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D45F136" w14:textId="77777777" w:rsidR="00BA641B" w:rsidRPr="008B48CC" w:rsidRDefault="00BA641B" w:rsidP="008B1970">
            <w:pPr>
              <w:widowControl w:val="0"/>
              <w:jc w:val="center"/>
              <w:rPr>
                <w:rFonts w:ascii="Calibri" w:hAnsi="Calibri" w:cs="Calibri"/>
                <w:b/>
                <w:sz w:val="22"/>
                <w:szCs w:val="22"/>
                <w:lang w:val="es-ES_tradnl" w:eastAsia="en-US"/>
              </w:rPr>
            </w:pPr>
            <w:proofErr w:type="spellStart"/>
            <w:r w:rsidRPr="008B48CC">
              <w:rPr>
                <w:rFonts w:ascii="Calibri" w:hAnsi="Calibri" w:cs="Calibri"/>
                <w:b/>
                <w:lang w:val="es-ES_tradnl" w:eastAsia="en-US"/>
              </w:rPr>
              <w:t>Nº</w:t>
            </w:r>
            <w:proofErr w:type="spellEnd"/>
            <w:r w:rsidRPr="008B48CC">
              <w:rPr>
                <w:rFonts w:ascii="Calibri" w:hAnsi="Calibri" w:cs="Calibri"/>
                <w:b/>
                <w:lang w:val="es-ES_tradnl" w:eastAsia="en-US"/>
              </w:rPr>
              <w:t xml:space="preserve"> mínimo de unidades</w:t>
            </w:r>
          </w:p>
        </w:tc>
        <w:tc>
          <w:tcPr>
            <w:tcW w:w="29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F437C10" w14:textId="77777777" w:rsidR="00BA641B" w:rsidRPr="008B48CC" w:rsidRDefault="00BA641B" w:rsidP="00DD7D97">
            <w:pPr>
              <w:widowControl w:val="0"/>
              <w:jc w:val="center"/>
              <w:rPr>
                <w:rFonts w:ascii="Calibri" w:hAnsi="Calibri" w:cs="Calibri"/>
                <w:b/>
                <w:lang w:val="es-ES_tradnl" w:eastAsia="en-US"/>
              </w:rPr>
            </w:pPr>
            <w:r w:rsidRPr="008B48CC">
              <w:rPr>
                <w:rFonts w:ascii="Calibri" w:hAnsi="Calibri" w:cs="Calibri"/>
                <w:b/>
                <w:lang w:val="es-ES_tradnl" w:eastAsia="en-US"/>
              </w:rPr>
              <w:t>Vehículos Completos</w:t>
            </w:r>
          </w:p>
        </w:tc>
        <w:tc>
          <w:tcPr>
            <w:tcW w:w="215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AFB2451" w14:textId="77777777" w:rsidR="00BA641B" w:rsidRPr="008B48CC" w:rsidRDefault="00BA641B" w:rsidP="008B1970">
            <w:pPr>
              <w:widowControl w:val="0"/>
              <w:jc w:val="center"/>
              <w:rPr>
                <w:rFonts w:ascii="Calibri" w:hAnsi="Calibri" w:cs="Calibri"/>
                <w:b/>
                <w:lang w:val="es-ES_tradnl" w:eastAsia="en-US"/>
              </w:rPr>
            </w:pPr>
            <w:r w:rsidRPr="008B48CC">
              <w:rPr>
                <w:rFonts w:ascii="Calibri" w:hAnsi="Calibri" w:cs="Calibri"/>
                <w:b/>
                <w:lang w:val="es-ES_tradnl" w:eastAsia="en-US"/>
              </w:rPr>
              <w:t>Lugar de Entrega</w:t>
            </w:r>
          </w:p>
        </w:tc>
      </w:tr>
      <w:tr w:rsidR="00BA641B" w:rsidRPr="008B48CC" w14:paraId="6CCD1E41" w14:textId="77777777" w:rsidTr="00DD7D97">
        <w:trPr>
          <w:trHeight w:val="311"/>
          <w:tblHeader/>
          <w:jc w:val="center"/>
        </w:trPr>
        <w:tc>
          <w:tcPr>
            <w:tcW w:w="154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A2F1566" w14:textId="77777777" w:rsidR="00BA641B" w:rsidRPr="008B48CC" w:rsidRDefault="00BA641B" w:rsidP="008B1970">
            <w:pPr>
              <w:widowControl w:val="0"/>
              <w:jc w:val="both"/>
              <w:rPr>
                <w:rFonts w:ascii="Calibri" w:hAnsi="Calibri" w:cs="Calibri"/>
                <w:b/>
                <w:lang w:val="es-ES_tradnl" w:eastAsia="en-US"/>
              </w:rPr>
            </w:pPr>
            <w:r w:rsidRPr="008B48CC">
              <w:rPr>
                <w:rFonts w:ascii="Calibri" w:hAnsi="Calibri" w:cs="Calibri"/>
                <w:b/>
                <w:lang w:val="es-ES_tradnl" w:eastAsia="en-US"/>
              </w:rPr>
              <w:t xml:space="preserve">1ª Entrega </w:t>
            </w:r>
          </w:p>
        </w:tc>
        <w:tc>
          <w:tcPr>
            <w:tcW w:w="1082" w:type="dxa"/>
            <w:tcBorders>
              <w:top w:val="single" w:sz="4" w:space="0" w:color="auto"/>
              <w:left w:val="single" w:sz="4" w:space="0" w:color="auto"/>
              <w:bottom w:val="single" w:sz="4" w:space="0" w:color="auto"/>
              <w:right w:val="single" w:sz="4" w:space="0" w:color="auto"/>
            </w:tcBorders>
          </w:tcPr>
          <w:p w14:paraId="6B54B368" w14:textId="77777777" w:rsidR="00BA641B" w:rsidRPr="008B48CC" w:rsidRDefault="00BA641B" w:rsidP="008B1970">
            <w:pPr>
              <w:widowControl w:val="0"/>
              <w:jc w:val="both"/>
              <w:rPr>
                <w:rFonts w:ascii="Calibri" w:hAnsi="Calibri" w:cs="Calibri"/>
                <w:b/>
                <w:u w:val="single"/>
                <w:lang w:val="es-ES_tradnl" w:eastAsia="en-US"/>
              </w:rPr>
            </w:pPr>
          </w:p>
        </w:tc>
        <w:tc>
          <w:tcPr>
            <w:tcW w:w="1341" w:type="dxa"/>
            <w:tcBorders>
              <w:top w:val="single" w:sz="4" w:space="0" w:color="auto"/>
              <w:left w:val="single" w:sz="4" w:space="0" w:color="auto"/>
              <w:bottom w:val="single" w:sz="4" w:space="0" w:color="auto"/>
              <w:right w:val="single" w:sz="4" w:space="0" w:color="auto"/>
            </w:tcBorders>
          </w:tcPr>
          <w:p w14:paraId="2B739651" w14:textId="77777777" w:rsidR="00BA641B" w:rsidRPr="008B48CC" w:rsidRDefault="00BA641B" w:rsidP="008B1970">
            <w:pPr>
              <w:widowControl w:val="0"/>
              <w:jc w:val="both"/>
              <w:rPr>
                <w:rFonts w:ascii="Calibri" w:hAnsi="Calibri" w:cs="Calibri"/>
                <w:b/>
                <w:u w:val="single"/>
                <w:lang w:val="es-ES_tradnl" w:eastAsia="en-US"/>
              </w:rPr>
            </w:pPr>
          </w:p>
        </w:tc>
        <w:tc>
          <w:tcPr>
            <w:tcW w:w="2942" w:type="dxa"/>
            <w:tcBorders>
              <w:top w:val="single" w:sz="4" w:space="0" w:color="auto"/>
              <w:left w:val="single" w:sz="4" w:space="0" w:color="auto"/>
              <w:bottom w:val="single" w:sz="4" w:space="0" w:color="auto"/>
              <w:right w:val="single" w:sz="4" w:space="0" w:color="auto"/>
            </w:tcBorders>
          </w:tcPr>
          <w:p w14:paraId="0C5A6CE2" w14:textId="77777777" w:rsidR="00BA641B" w:rsidRPr="008B48CC" w:rsidRDefault="00BA641B" w:rsidP="008B1970">
            <w:pPr>
              <w:widowControl w:val="0"/>
              <w:jc w:val="both"/>
              <w:rPr>
                <w:rFonts w:ascii="Calibri" w:hAnsi="Calibri" w:cs="Calibri"/>
                <w:b/>
                <w:u w:val="single"/>
                <w:lang w:val="es-ES_tradnl" w:eastAsia="en-US"/>
              </w:rPr>
            </w:pPr>
          </w:p>
        </w:tc>
        <w:tc>
          <w:tcPr>
            <w:tcW w:w="2155" w:type="dxa"/>
            <w:tcBorders>
              <w:top w:val="single" w:sz="4" w:space="0" w:color="auto"/>
              <w:left w:val="single" w:sz="4" w:space="0" w:color="auto"/>
              <w:bottom w:val="single" w:sz="4" w:space="0" w:color="auto"/>
              <w:right w:val="single" w:sz="4" w:space="0" w:color="auto"/>
            </w:tcBorders>
          </w:tcPr>
          <w:p w14:paraId="040FCA36" w14:textId="77777777" w:rsidR="00BA641B" w:rsidRPr="008B48CC" w:rsidRDefault="00BA641B" w:rsidP="008B1970">
            <w:pPr>
              <w:widowControl w:val="0"/>
              <w:jc w:val="both"/>
              <w:rPr>
                <w:rFonts w:ascii="Calibri" w:hAnsi="Calibri" w:cs="Calibri"/>
                <w:b/>
                <w:u w:val="single"/>
                <w:lang w:val="es-ES_tradnl" w:eastAsia="en-US"/>
              </w:rPr>
            </w:pPr>
          </w:p>
        </w:tc>
      </w:tr>
      <w:tr w:rsidR="00BA641B" w:rsidRPr="008B48CC" w14:paraId="5BEE30E0" w14:textId="77777777" w:rsidTr="00DD7D97">
        <w:trPr>
          <w:trHeight w:val="343"/>
          <w:tblHeader/>
          <w:jc w:val="center"/>
        </w:trPr>
        <w:tc>
          <w:tcPr>
            <w:tcW w:w="154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40E9D00" w14:textId="77777777" w:rsidR="00BA641B" w:rsidRPr="008B48CC" w:rsidRDefault="00BA641B" w:rsidP="008B1970">
            <w:pPr>
              <w:widowControl w:val="0"/>
              <w:jc w:val="both"/>
              <w:rPr>
                <w:rFonts w:ascii="Calibri" w:hAnsi="Calibri" w:cs="Calibri"/>
                <w:b/>
                <w:lang w:val="es-ES_tradnl" w:eastAsia="en-US"/>
              </w:rPr>
            </w:pPr>
            <w:r w:rsidRPr="008B48CC">
              <w:rPr>
                <w:rFonts w:ascii="Calibri" w:hAnsi="Calibri" w:cs="Calibri"/>
                <w:b/>
                <w:lang w:val="es-ES_tradnl" w:eastAsia="en-US"/>
              </w:rPr>
              <w:t>2ª Entrega</w:t>
            </w:r>
            <w:r w:rsidR="008801F8">
              <w:rPr>
                <w:rFonts w:ascii="Calibri" w:hAnsi="Calibri" w:cs="Calibri"/>
                <w:b/>
                <w:lang w:val="es-ES_tradnl" w:eastAsia="en-US"/>
              </w:rPr>
              <w:t>…</w:t>
            </w:r>
            <w:r w:rsidRPr="008B48CC">
              <w:rPr>
                <w:rFonts w:ascii="Calibri" w:hAnsi="Calibri" w:cs="Calibri"/>
                <w:b/>
                <w:lang w:val="es-ES_tradnl" w:eastAsia="en-US"/>
              </w:rPr>
              <w:t xml:space="preserve"> </w:t>
            </w:r>
          </w:p>
        </w:tc>
        <w:tc>
          <w:tcPr>
            <w:tcW w:w="1082" w:type="dxa"/>
            <w:tcBorders>
              <w:top w:val="single" w:sz="4" w:space="0" w:color="auto"/>
              <w:left w:val="single" w:sz="4" w:space="0" w:color="auto"/>
              <w:bottom w:val="single" w:sz="4" w:space="0" w:color="auto"/>
              <w:right w:val="single" w:sz="4" w:space="0" w:color="auto"/>
            </w:tcBorders>
          </w:tcPr>
          <w:p w14:paraId="0FA9C65F" w14:textId="77777777" w:rsidR="00BA641B" w:rsidRPr="008B48CC" w:rsidRDefault="00BA641B" w:rsidP="008B1970">
            <w:pPr>
              <w:widowControl w:val="0"/>
              <w:jc w:val="both"/>
              <w:rPr>
                <w:rFonts w:ascii="Calibri" w:hAnsi="Calibri" w:cs="Calibri"/>
                <w:b/>
                <w:u w:val="single"/>
                <w:lang w:val="es-ES_tradnl" w:eastAsia="en-US"/>
              </w:rPr>
            </w:pPr>
          </w:p>
        </w:tc>
        <w:tc>
          <w:tcPr>
            <w:tcW w:w="1341" w:type="dxa"/>
            <w:tcBorders>
              <w:top w:val="single" w:sz="4" w:space="0" w:color="auto"/>
              <w:left w:val="single" w:sz="4" w:space="0" w:color="auto"/>
              <w:bottom w:val="single" w:sz="4" w:space="0" w:color="auto"/>
              <w:right w:val="single" w:sz="4" w:space="0" w:color="auto"/>
            </w:tcBorders>
          </w:tcPr>
          <w:p w14:paraId="7F2BD4EB" w14:textId="77777777" w:rsidR="00BA641B" w:rsidRPr="008B48CC" w:rsidRDefault="00BA641B" w:rsidP="008B1970">
            <w:pPr>
              <w:widowControl w:val="0"/>
              <w:jc w:val="both"/>
              <w:rPr>
                <w:rFonts w:ascii="Calibri" w:hAnsi="Calibri" w:cs="Calibri"/>
                <w:b/>
                <w:u w:val="single"/>
                <w:lang w:val="es-ES_tradnl" w:eastAsia="en-US"/>
              </w:rPr>
            </w:pPr>
          </w:p>
        </w:tc>
        <w:tc>
          <w:tcPr>
            <w:tcW w:w="2942" w:type="dxa"/>
            <w:tcBorders>
              <w:top w:val="single" w:sz="4" w:space="0" w:color="auto"/>
              <w:left w:val="single" w:sz="4" w:space="0" w:color="auto"/>
              <w:bottom w:val="single" w:sz="4" w:space="0" w:color="auto"/>
              <w:right w:val="single" w:sz="4" w:space="0" w:color="auto"/>
            </w:tcBorders>
          </w:tcPr>
          <w:p w14:paraId="4F94343B" w14:textId="77777777" w:rsidR="00BA641B" w:rsidRPr="008B48CC" w:rsidRDefault="00BA641B" w:rsidP="008B1970">
            <w:pPr>
              <w:widowControl w:val="0"/>
              <w:jc w:val="both"/>
              <w:rPr>
                <w:rFonts w:ascii="Calibri" w:hAnsi="Calibri" w:cs="Calibri"/>
                <w:b/>
                <w:u w:val="single"/>
                <w:lang w:val="es-ES_tradnl" w:eastAsia="en-US"/>
              </w:rPr>
            </w:pPr>
          </w:p>
        </w:tc>
        <w:tc>
          <w:tcPr>
            <w:tcW w:w="2155" w:type="dxa"/>
            <w:tcBorders>
              <w:top w:val="single" w:sz="4" w:space="0" w:color="auto"/>
              <w:left w:val="single" w:sz="4" w:space="0" w:color="auto"/>
              <w:bottom w:val="single" w:sz="4" w:space="0" w:color="auto"/>
              <w:right w:val="single" w:sz="4" w:space="0" w:color="auto"/>
            </w:tcBorders>
          </w:tcPr>
          <w:p w14:paraId="03A494D4" w14:textId="77777777" w:rsidR="00BA641B" w:rsidRPr="008B48CC" w:rsidRDefault="00BA641B" w:rsidP="008B1970">
            <w:pPr>
              <w:widowControl w:val="0"/>
              <w:jc w:val="both"/>
              <w:rPr>
                <w:rFonts w:ascii="Calibri" w:hAnsi="Calibri" w:cs="Calibri"/>
                <w:b/>
                <w:u w:val="single"/>
                <w:lang w:val="es-ES_tradnl" w:eastAsia="en-US"/>
              </w:rPr>
            </w:pPr>
          </w:p>
        </w:tc>
      </w:tr>
      <w:tr w:rsidR="00DF6C20" w:rsidRPr="008B48CC" w14:paraId="0722F89D" w14:textId="77777777" w:rsidTr="00DD7D97">
        <w:trPr>
          <w:trHeight w:val="343"/>
          <w:tblHeader/>
          <w:jc w:val="center"/>
        </w:trPr>
        <w:tc>
          <w:tcPr>
            <w:tcW w:w="154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BD5F37D" w14:textId="77777777" w:rsidR="00DF6C20" w:rsidRPr="008B48CC" w:rsidRDefault="00DF6C20" w:rsidP="008B1970">
            <w:pPr>
              <w:widowControl w:val="0"/>
              <w:jc w:val="both"/>
              <w:rPr>
                <w:rFonts w:ascii="Calibri" w:hAnsi="Calibri" w:cs="Calibri"/>
                <w:b/>
                <w:lang w:val="es-ES_tradnl" w:eastAsia="en-US"/>
              </w:rPr>
            </w:pPr>
            <w:r>
              <w:rPr>
                <w:rFonts w:ascii="Calibri" w:hAnsi="Calibri" w:cs="Calibri"/>
                <w:b/>
                <w:lang w:val="es-ES_tradnl" w:eastAsia="en-US"/>
              </w:rPr>
              <w:t>3ª ….</w:t>
            </w:r>
          </w:p>
        </w:tc>
        <w:tc>
          <w:tcPr>
            <w:tcW w:w="1082" w:type="dxa"/>
            <w:tcBorders>
              <w:top w:val="single" w:sz="4" w:space="0" w:color="auto"/>
              <w:left w:val="single" w:sz="4" w:space="0" w:color="auto"/>
              <w:bottom w:val="single" w:sz="4" w:space="0" w:color="auto"/>
              <w:right w:val="single" w:sz="4" w:space="0" w:color="auto"/>
            </w:tcBorders>
          </w:tcPr>
          <w:p w14:paraId="39EAF4C0" w14:textId="77777777" w:rsidR="00DF6C20" w:rsidRPr="008B48CC" w:rsidRDefault="00DF6C20" w:rsidP="008B1970">
            <w:pPr>
              <w:widowControl w:val="0"/>
              <w:jc w:val="both"/>
              <w:rPr>
                <w:rFonts w:ascii="Calibri" w:hAnsi="Calibri" w:cs="Calibri"/>
                <w:b/>
                <w:u w:val="single"/>
                <w:lang w:val="es-ES_tradnl" w:eastAsia="en-US"/>
              </w:rPr>
            </w:pPr>
          </w:p>
        </w:tc>
        <w:tc>
          <w:tcPr>
            <w:tcW w:w="1341" w:type="dxa"/>
            <w:tcBorders>
              <w:top w:val="single" w:sz="4" w:space="0" w:color="auto"/>
              <w:left w:val="single" w:sz="4" w:space="0" w:color="auto"/>
              <w:bottom w:val="single" w:sz="4" w:space="0" w:color="auto"/>
              <w:right w:val="single" w:sz="4" w:space="0" w:color="auto"/>
            </w:tcBorders>
          </w:tcPr>
          <w:p w14:paraId="05BC4AA3" w14:textId="77777777" w:rsidR="00DF6C20" w:rsidRPr="008B48CC" w:rsidRDefault="00DF6C20" w:rsidP="008B1970">
            <w:pPr>
              <w:widowControl w:val="0"/>
              <w:jc w:val="both"/>
              <w:rPr>
                <w:rFonts w:ascii="Calibri" w:hAnsi="Calibri" w:cs="Calibri"/>
                <w:b/>
                <w:u w:val="single"/>
                <w:lang w:val="es-ES_tradnl" w:eastAsia="en-US"/>
              </w:rPr>
            </w:pPr>
          </w:p>
        </w:tc>
        <w:tc>
          <w:tcPr>
            <w:tcW w:w="2942" w:type="dxa"/>
            <w:tcBorders>
              <w:top w:val="single" w:sz="4" w:space="0" w:color="auto"/>
              <w:left w:val="single" w:sz="4" w:space="0" w:color="auto"/>
              <w:bottom w:val="single" w:sz="4" w:space="0" w:color="auto"/>
              <w:right w:val="single" w:sz="4" w:space="0" w:color="auto"/>
            </w:tcBorders>
          </w:tcPr>
          <w:p w14:paraId="2387FD5F" w14:textId="77777777" w:rsidR="00DF6C20" w:rsidRPr="008B48CC" w:rsidRDefault="00DF6C20" w:rsidP="008B1970">
            <w:pPr>
              <w:widowControl w:val="0"/>
              <w:jc w:val="both"/>
              <w:rPr>
                <w:rFonts w:ascii="Calibri" w:hAnsi="Calibri" w:cs="Calibri"/>
                <w:b/>
                <w:u w:val="single"/>
                <w:lang w:val="es-ES_tradnl" w:eastAsia="en-US"/>
              </w:rPr>
            </w:pPr>
          </w:p>
        </w:tc>
        <w:tc>
          <w:tcPr>
            <w:tcW w:w="2155" w:type="dxa"/>
            <w:tcBorders>
              <w:top w:val="single" w:sz="4" w:space="0" w:color="auto"/>
              <w:left w:val="single" w:sz="4" w:space="0" w:color="auto"/>
              <w:bottom w:val="single" w:sz="4" w:space="0" w:color="auto"/>
              <w:right w:val="single" w:sz="4" w:space="0" w:color="auto"/>
            </w:tcBorders>
          </w:tcPr>
          <w:p w14:paraId="330FFB28" w14:textId="77777777" w:rsidR="00DF6C20" w:rsidRPr="008B48CC" w:rsidRDefault="00DF6C20" w:rsidP="008B1970">
            <w:pPr>
              <w:widowControl w:val="0"/>
              <w:jc w:val="both"/>
              <w:rPr>
                <w:rFonts w:ascii="Calibri" w:hAnsi="Calibri" w:cs="Calibri"/>
                <w:b/>
                <w:u w:val="single"/>
                <w:lang w:val="es-ES_tradnl" w:eastAsia="en-US"/>
              </w:rPr>
            </w:pPr>
          </w:p>
        </w:tc>
      </w:tr>
    </w:tbl>
    <w:p w14:paraId="4B77FD01" w14:textId="3456DF71" w:rsidR="0023679A" w:rsidRPr="002520A7" w:rsidRDefault="005407A6" w:rsidP="00B30BF5">
      <w:pPr>
        <w:widowControl w:val="0"/>
        <w:spacing w:before="120"/>
        <w:ind w:left="142"/>
        <w:contextualSpacing/>
        <w:jc w:val="both"/>
        <w:rPr>
          <w:rFonts w:ascii="Calibri" w:hAnsi="Calibri" w:cs="Calibri"/>
          <w:bCs/>
          <w:i/>
          <w:color w:val="0070C0"/>
        </w:rPr>
      </w:pPr>
      <w:r w:rsidRPr="002520A7">
        <w:rPr>
          <w:rFonts w:ascii="Calibri" w:hAnsi="Calibri" w:cs="Calibri"/>
          <w:bCs/>
          <w:i/>
          <w:color w:val="0070C0"/>
        </w:rPr>
        <w:t>Se rellenará una fila por cada lugar de entrega previsto. Conforme a la cláusula 8.2 del PCAP.</w:t>
      </w:r>
    </w:p>
    <w:p w14:paraId="5531E082" w14:textId="77777777" w:rsidR="00C020C0" w:rsidRPr="009F3DA4" w:rsidRDefault="00C020C0" w:rsidP="005407A6">
      <w:pPr>
        <w:spacing w:before="120"/>
        <w:jc w:val="both"/>
        <w:rPr>
          <w:rFonts w:asciiTheme="minorHAnsi" w:hAnsiTheme="minorHAnsi" w:cstheme="minorHAnsi"/>
          <w:sz w:val="22"/>
          <w:szCs w:val="22"/>
        </w:rPr>
      </w:pPr>
      <w:r w:rsidRPr="009F3DA4">
        <w:rPr>
          <w:rFonts w:asciiTheme="minorHAnsi" w:hAnsiTheme="minorHAnsi" w:cstheme="minorHAnsi"/>
          <w:sz w:val="22"/>
          <w:szCs w:val="22"/>
        </w:rPr>
        <w:t>El plazo previsto para las entregas parciales anteriormente indicad</w:t>
      </w:r>
      <w:r w:rsidR="0075669D" w:rsidRPr="009F3DA4">
        <w:rPr>
          <w:rFonts w:asciiTheme="minorHAnsi" w:hAnsiTheme="minorHAnsi" w:cstheme="minorHAnsi"/>
          <w:sz w:val="22"/>
          <w:szCs w:val="22"/>
        </w:rPr>
        <w:t xml:space="preserve">as </w:t>
      </w:r>
      <w:r w:rsidRPr="009F3DA4">
        <w:rPr>
          <w:rFonts w:asciiTheme="minorHAnsi" w:hAnsiTheme="minorHAnsi" w:cstheme="minorHAnsi"/>
          <w:sz w:val="22"/>
          <w:szCs w:val="22"/>
        </w:rPr>
        <w:t>será de:</w:t>
      </w:r>
    </w:p>
    <w:p w14:paraId="757ED090" w14:textId="77777777" w:rsidR="00C020C0" w:rsidRPr="009F3DA4" w:rsidRDefault="00C020C0" w:rsidP="00DF6C20">
      <w:pPr>
        <w:pBdr>
          <w:top w:val="single" w:sz="4" w:space="1" w:color="auto"/>
          <w:left w:val="single" w:sz="4" w:space="4" w:color="auto"/>
          <w:bottom w:val="single" w:sz="4" w:space="12" w:color="auto"/>
          <w:right w:val="single" w:sz="4" w:space="4" w:color="auto"/>
        </w:pBdr>
        <w:ind w:left="142" w:right="282"/>
        <w:rPr>
          <w:rFonts w:asciiTheme="minorHAnsi" w:hAnsiTheme="minorHAnsi" w:cstheme="minorHAnsi"/>
          <w:color w:val="FF0000"/>
          <w:sz w:val="22"/>
          <w:szCs w:val="22"/>
        </w:rPr>
      </w:pPr>
    </w:p>
    <w:p w14:paraId="1D140F63" w14:textId="5B982296" w:rsidR="008B1970" w:rsidRDefault="008C727F" w:rsidP="00DF6C20">
      <w:pPr>
        <w:spacing w:before="120"/>
        <w:ind w:right="282"/>
        <w:jc w:val="both"/>
        <w:rPr>
          <w:rFonts w:asciiTheme="minorHAnsi" w:hAnsiTheme="minorHAnsi" w:cstheme="minorHAnsi"/>
          <w:sz w:val="22"/>
          <w:szCs w:val="22"/>
        </w:rPr>
      </w:pPr>
      <w:r w:rsidRPr="009F3DA4">
        <w:rPr>
          <w:rFonts w:asciiTheme="minorHAnsi" w:hAnsiTheme="minorHAnsi" w:cstheme="minorHAnsi"/>
          <w:sz w:val="22"/>
          <w:szCs w:val="22"/>
        </w:rPr>
        <w:t>La empresa</w:t>
      </w:r>
      <w:r w:rsidR="008B1970" w:rsidRPr="009F3DA4">
        <w:rPr>
          <w:rFonts w:asciiTheme="minorHAnsi" w:hAnsiTheme="minorHAnsi" w:cstheme="minorHAnsi"/>
          <w:sz w:val="22"/>
          <w:szCs w:val="22"/>
        </w:rPr>
        <w:t xml:space="preserve"> contratista tendrá derecho al abono del precio de los suministros efectivamente entregados y formalmente recibidos </w:t>
      </w:r>
      <w:r w:rsidR="00C020C0" w:rsidRPr="009F3DA4">
        <w:rPr>
          <w:rFonts w:asciiTheme="minorHAnsi" w:hAnsiTheme="minorHAnsi" w:cstheme="minorHAnsi"/>
          <w:sz w:val="22"/>
          <w:szCs w:val="22"/>
        </w:rPr>
        <w:t xml:space="preserve">de conformidad </w:t>
      </w:r>
      <w:r w:rsidR="008B1970" w:rsidRPr="009F3DA4">
        <w:rPr>
          <w:rFonts w:asciiTheme="minorHAnsi" w:hAnsiTheme="minorHAnsi" w:cstheme="minorHAnsi"/>
          <w:sz w:val="22"/>
          <w:szCs w:val="22"/>
        </w:rPr>
        <w:t>por la Administración.</w:t>
      </w:r>
      <w:r w:rsidR="005407A6" w:rsidRPr="009F3DA4">
        <w:rPr>
          <w:rFonts w:asciiTheme="minorHAnsi" w:hAnsiTheme="minorHAnsi" w:cstheme="minorHAnsi"/>
          <w:sz w:val="22"/>
          <w:szCs w:val="22"/>
        </w:rPr>
        <w:t xml:space="preserve"> </w:t>
      </w:r>
      <w:r w:rsidR="008B1970" w:rsidRPr="009F3DA4">
        <w:rPr>
          <w:rFonts w:asciiTheme="minorHAnsi" w:hAnsiTheme="minorHAnsi" w:cstheme="minorHAnsi"/>
          <w:sz w:val="22"/>
          <w:szCs w:val="22"/>
        </w:rPr>
        <w:t>El incumplimiento de los plazos parciales arriba indicados por parte de</w:t>
      </w:r>
      <w:r w:rsidRPr="009F3DA4">
        <w:rPr>
          <w:rFonts w:asciiTheme="minorHAnsi" w:hAnsiTheme="minorHAnsi" w:cstheme="minorHAnsi"/>
          <w:sz w:val="22"/>
          <w:szCs w:val="22"/>
        </w:rPr>
        <w:t xml:space="preserve"> </w:t>
      </w:r>
      <w:r w:rsidR="008B1970" w:rsidRPr="009F3DA4">
        <w:rPr>
          <w:rFonts w:asciiTheme="minorHAnsi" w:hAnsiTheme="minorHAnsi" w:cstheme="minorHAnsi"/>
          <w:sz w:val="22"/>
          <w:szCs w:val="22"/>
        </w:rPr>
        <w:t>l</w:t>
      </w:r>
      <w:r w:rsidRPr="009F3DA4">
        <w:rPr>
          <w:rFonts w:asciiTheme="minorHAnsi" w:hAnsiTheme="minorHAnsi" w:cstheme="minorHAnsi"/>
          <w:sz w:val="22"/>
          <w:szCs w:val="22"/>
        </w:rPr>
        <w:t>a</w:t>
      </w:r>
      <w:r w:rsidR="008B1970" w:rsidRPr="009F3DA4">
        <w:rPr>
          <w:rFonts w:asciiTheme="minorHAnsi" w:hAnsiTheme="minorHAnsi" w:cstheme="minorHAnsi"/>
          <w:sz w:val="22"/>
          <w:szCs w:val="22"/>
        </w:rPr>
        <w:t xml:space="preserve"> </w:t>
      </w:r>
      <w:r w:rsidRPr="009F3DA4">
        <w:rPr>
          <w:rFonts w:asciiTheme="minorHAnsi" w:hAnsiTheme="minorHAnsi" w:cstheme="minorHAnsi"/>
          <w:sz w:val="22"/>
          <w:szCs w:val="22"/>
        </w:rPr>
        <w:t xml:space="preserve">empresa </w:t>
      </w:r>
      <w:r w:rsidR="008B1970" w:rsidRPr="009F3DA4">
        <w:rPr>
          <w:rFonts w:asciiTheme="minorHAnsi" w:hAnsiTheme="minorHAnsi" w:cstheme="minorHAnsi"/>
          <w:sz w:val="22"/>
          <w:szCs w:val="22"/>
        </w:rPr>
        <w:t>contratista y por causas imputables a</w:t>
      </w:r>
      <w:r w:rsidR="00402192" w:rsidRPr="009F3DA4">
        <w:rPr>
          <w:rFonts w:asciiTheme="minorHAnsi" w:hAnsiTheme="minorHAnsi" w:cstheme="minorHAnsi"/>
          <w:sz w:val="22"/>
          <w:szCs w:val="22"/>
        </w:rPr>
        <w:t xml:space="preserve"> </w:t>
      </w:r>
      <w:r w:rsidR="008B1970" w:rsidRPr="009F3DA4">
        <w:rPr>
          <w:rFonts w:asciiTheme="minorHAnsi" w:hAnsiTheme="minorHAnsi" w:cstheme="minorHAnsi"/>
          <w:sz w:val="22"/>
          <w:szCs w:val="22"/>
        </w:rPr>
        <w:t>l</w:t>
      </w:r>
      <w:r w:rsidR="00402192" w:rsidRPr="009F3DA4">
        <w:rPr>
          <w:rFonts w:asciiTheme="minorHAnsi" w:hAnsiTheme="minorHAnsi" w:cstheme="minorHAnsi"/>
          <w:sz w:val="22"/>
          <w:szCs w:val="22"/>
        </w:rPr>
        <w:t>a misma</w:t>
      </w:r>
      <w:r w:rsidR="008B1970" w:rsidRPr="009F3DA4">
        <w:rPr>
          <w:rFonts w:asciiTheme="minorHAnsi" w:hAnsiTheme="minorHAnsi" w:cstheme="minorHAnsi"/>
          <w:sz w:val="22"/>
          <w:szCs w:val="22"/>
        </w:rPr>
        <w:t xml:space="preserve">, podrá dar lugar a la imposición de penalidades, conforme a lo establecido en la cláusula </w:t>
      </w:r>
      <w:r w:rsidR="006712A6">
        <w:rPr>
          <w:rFonts w:asciiTheme="minorHAnsi" w:hAnsiTheme="minorHAnsi" w:cstheme="minorHAnsi"/>
          <w:sz w:val="22"/>
          <w:szCs w:val="22"/>
        </w:rPr>
        <w:t>32.15</w:t>
      </w:r>
      <w:r w:rsidR="008B1970" w:rsidRPr="009F3DA4">
        <w:rPr>
          <w:rFonts w:asciiTheme="minorHAnsi" w:hAnsiTheme="minorHAnsi" w:cstheme="minorHAnsi"/>
          <w:sz w:val="22"/>
          <w:szCs w:val="22"/>
        </w:rPr>
        <w:t xml:space="preserve"> del PCAP.</w:t>
      </w:r>
    </w:p>
    <w:p w14:paraId="259F122C" w14:textId="77777777" w:rsidR="008B1970" w:rsidRPr="009F3DA4" w:rsidRDefault="008B1970" w:rsidP="008B1970">
      <w:pPr>
        <w:widowControl w:val="0"/>
        <w:jc w:val="both"/>
        <w:rPr>
          <w:rFonts w:asciiTheme="minorHAnsi" w:hAnsiTheme="minorHAnsi" w:cstheme="minorHAnsi"/>
          <w:sz w:val="22"/>
          <w:szCs w:val="22"/>
        </w:rPr>
      </w:pPr>
    </w:p>
    <w:p w14:paraId="6288E737" w14:textId="235ECABC" w:rsidR="000B6842" w:rsidRPr="008B48CC" w:rsidRDefault="006C4318" w:rsidP="00B46AF7">
      <w:pPr>
        <w:pStyle w:val="ayuda"/>
        <w:numPr>
          <w:ilvl w:val="0"/>
          <w:numId w:val="35"/>
        </w:numPr>
        <w:spacing w:after="0"/>
        <w:ind w:left="357" w:hanging="357"/>
        <w:outlineLvl w:val="0"/>
        <w:rPr>
          <w:b/>
          <w:i w:val="0"/>
          <w:sz w:val="22"/>
          <w:u w:val="single"/>
        </w:rPr>
      </w:pPr>
      <w:bookmarkStart w:id="22" w:name="_Toc189221802"/>
      <w:r w:rsidRPr="008B48CC">
        <w:rPr>
          <w:b/>
          <w:i w:val="0"/>
          <w:sz w:val="22"/>
          <w:u w:val="single"/>
        </w:rPr>
        <w:t>PRESENTACIÓN DE OFERTAS</w:t>
      </w:r>
      <w:r w:rsidR="00FB17B7">
        <w:rPr>
          <w:b/>
          <w:i w:val="0"/>
          <w:sz w:val="22"/>
          <w:u w:val="single"/>
        </w:rPr>
        <w:t>: FORMA, PLAZO Y LUGAR DE PRESENTACIÓN</w:t>
      </w:r>
      <w:bookmarkEnd w:id="22"/>
    </w:p>
    <w:p w14:paraId="391B22E4" w14:textId="77777777" w:rsidR="008B1970" w:rsidRDefault="008B1970" w:rsidP="00D54F00">
      <w:pPr>
        <w:rPr>
          <w:rFonts w:asciiTheme="minorHAnsi" w:hAnsiTheme="minorHAnsi"/>
          <w:sz w:val="22"/>
          <w:szCs w:val="22"/>
        </w:rPr>
      </w:pPr>
      <w:r w:rsidRPr="00DD7D97">
        <w:rPr>
          <w:rFonts w:asciiTheme="minorHAnsi" w:hAnsiTheme="minorHAnsi"/>
          <w:sz w:val="22"/>
          <w:szCs w:val="22"/>
        </w:rPr>
        <w:t xml:space="preserve">La licitación electrónica </w:t>
      </w:r>
      <w:r w:rsidR="00D54F00" w:rsidRPr="00DD7D97">
        <w:rPr>
          <w:rFonts w:asciiTheme="minorHAnsi" w:hAnsiTheme="minorHAnsi"/>
          <w:sz w:val="22"/>
          <w:szCs w:val="22"/>
        </w:rPr>
        <w:t xml:space="preserve">se realizará a </w:t>
      </w:r>
      <w:r w:rsidRPr="00DD7D97">
        <w:rPr>
          <w:rFonts w:asciiTheme="minorHAnsi" w:hAnsiTheme="minorHAnsi"/>
          <w:sz w:val="22"/>
          <w:szCs w:val="22"/>
        </w:rPr>
        <w:t>través de:</w:t>
      </w:r>
    </w:p>
    <w:p w14:paraId="61164C9C" w14:textId="2394F01D" w:rsidR="008B1970" w:rsidRPr="00DD7D97" w:rsidRDefault="00B60D8D" w:rsidP="0006077E">
      <w:pPr>
        <w:ind w:left="567"/>
        <w:rPr>
          <w:rFonts w:asciiTheme="minorHAnsi" w:hAnsiTheme="minorHAnsi"/>
          <w:sz w:val="22"/>
          <w:szCs w:val="22"/>
        </w:rPr>
      </w:pPr>
      <w:sdt>
        <w:sdtPr>
          <w:rPr>
            <w:rFonts w:asciiTheme="minorHAnsi" w:hAnsiTheme="minorHAnsi"/>
            <w:sz w:val="22"/>
            <w:szCs w:val="22"/>
          </w:rPr>
          <w:id w:val="-326209348"/>
          <w14:checkbox>
            <w14:checked w14:val="0"/>
            <w14:checkedState w14:val="2612" w14:font="MS Gothic"/>
            <w14:uncheckedState w14:val="2610" w14:font="MS Gothic"/>
          </w14:checkbox>
        </w:sdtPr>
        <w:sdtEndPr/>
        <w:sdtContent>
          <w:r w:rsidR="00937FB0" w:rsidRPr="0006077E">
            <w:rPr>
              <w:rFonts w:ascii="Segoe UI Symbol" w:hAnsi="Segoe UI Symbol" w:cs="Segoe UI Symbol"/>
              <w:sz w:val="22"/>
              <w:szCs w:val="22"/>
            </w:rPr>
            <w:t>☐</w:t>
          </w:r>
        </w:sdtContent>
      </w:sdt>
      <w:r w:rsidR="008B1970" w:rsidRPr="00DD7D97">
        <w:rPr>
          <w:rFonts w:asciiTheme="minorHAnsi" w:hAnsiTheme="minorHAnsi"/>
          <w:sz w:val="22"/>
          <w:szCs w:val="22"/>
        </w:rPr>
        <w:t xml:space="preserve">La Plataforma de Contratación del Sector Público (PLACSP) </w:t>
      </w:r>
    </w:p>
    <w:p w14:paraId="2F85D6F6" w14:textId="5FBC3691" w:rsidR="00CD0241" w:rsidRDefault="00B60D8D" w:rsidP="0006077E">
      <w:pPr>
        <w:ind w:left="567"/>
        <w:rPr>
          <w:rFonts w:asciiTheme="minorHAnsi" w:hAnsiTheme="minorHAnsi"/>
          <w:sz w:val="22"/>
          <w:szCs w:val="22"/>
        </w:rPr>
      </w:pPr>
      <w:sdt>
        <w:sdtPr>
          <w:rPr>
            <w:rFonts w:asciiTheme="minorHAnsi" w:hAnsiTheme="minorHAnsi"/>
            <w:sz w:val="22"/>
            <w:szCs w:val="22"/>
          </w:rPr>
          <w:id w:val="-968825973"/>
          <w14:checkbox>
            <w14:checked w14:val="0"/>
            <w14:checkedState w14:val="2612" w14:font="MS Gothic"/>
            <w14:uncheckedState w14:val="2610" w14:font="MS Gothic"/>
          </w14:checkbox>
        </w:sdtPr>
        <w:sdtEndPr/>
        <w:sdtContent>
          <w:r w:rsidR="00937FB0">
            <w:rPr>
              <w:rFonts w:ascii="MS Gothic" w:eastAsia="MS Gothic" w:hAnsi="MS Gothic" w:hint="eastAsia"/>
              <w:sz w:val="22"/>
              <w:szCs w:val="22"/>
            </w:rPr>
            <w:t>☐</w:t>
          </w:r>
        </w:sdtContent>
      </w:sdt>
      <w:r w:rsidR="008B1970" w:rsidRPr="00DD7D97">
        <w:rPr>
          <w:rFonts w:asciiTheme="minorHAnsi" w:hAnsiTheme="minorHAnsi"/>
          <w:sz w:val="22"/>
          <w:szCs w:val="22"/>
        </w:rPr>
        <w:t xml:space="preserve">Otra plataforma electrónica del organismo </w:t>
      </w:r>
    </w:p>
    <w:p w14:paraId="3C94707C" w14:textId="6D8D8F8F" w:rsidR="006B106C" w:rsidRPr="0023679A" w:rsidRDefault="008B1970" w:rsidP="002520A7">
      <w:pPr>
        <w:rPr>
          <w:rFonts w:asciiTheme="minorHAnsi" w:hAnsiTheme="minorHAnsi"/>
          <w:i/>
          <w:color w:val="548DD4" w:themeColor="text2" w:themeTint="99"/>
          <w:sz w:val="18"/>
          <w:szCs w:val="18"/>
        </w:rPr>
      </w:pPr>
      <w:r w:rsidRPr="002520A7">
        <w:rPr>
          <w:rFonts w:asciiTheme="minorHAnsi" w:hAnsiTheme="minorHAnsi"/>
          <w:i/>
          <w:color w:val="0070C0"/>
        </w:rPr>
        <w:t>(</w:t>
      </w:r>
      <w:r w:rsidR="002520A7">
        <w:rPr>
          <w:rFonts w:asciiTheme="minorHAnsi" w:hAnsiTheme="minorHAnsi"/>
          <w:i/>
          <w:color w:val="0070C0"/>
        </w:rPr>
        <w:t>Indíquese</w:t>
      </w:r>
      <w:r w:rsidR="00CD0241" w:rsidRPr="002520A7">
        <w:rPr>
          <w:rFonts w:asciiTheme="minorHAnsi" w:hAnsiTheme="minorHAnsi"/>
          <w:i/>
          <w:color w:val="0070C0"/>
        </w:rPr>
        <w:t xml:space="preserve"> </w:t>
      </w:r>
      <w:r w:rsidRPr="002520A7">
        <w:rPr>
          <w:rFonts w:asciiTheme="minorHAnsi" w:hAnsiTheme="minorHAnsi"/>
          <w:i/>
          <w:color w:val="0070C0"/>
        </w:rPr>
        <w:t>si procede</w:t>
      </w:r>
      <w:r w:rsidRPr="00DD7D97">
        <w:rPr>
          <w:rFonts w:asciiTheme="minorHAnsi" w:hAnsiTheme="minorHAnsi"/>
          <w:i/>
          <w:color w:val="548DD4" w:themeColor="text2" w:themeTint="99"/>
          <w:sz w:val="18"/>
          <w:szCs w:val="18"/>
        </w:rPr>
        <w:t>)</w:t>
      </w:r>
    </w:p>
    <w:p w14:paraId="25AC2C13" w14:textId="77777777" w:rsidR="00D747F0" w:rsidRPr="00DD7D97" w:rsidRDefault="00D747F0" w:rsidP="00B30BF5">
      <w:pPr>
        <w:spacing w:before="120"/>
        <w:jc w:val="both"/>
        <w:rPr>
          <w:rFonts w:asciiTheme="minorHAnsi" w:hAnsiTheme="minorHAnsi"/>
          <w:sz w:val="22"/>
          <w:szCs w:val="22"/>
        </w:rPr>
      </w:pPr>
      <w:r w:rsidRPr="00DD7D97">
        <w:rPr>
          <w:rFonts w:asciiTheme="minorHAnsi" w:hAnsiTheme="minorHAnsi"/>
          <w:sz w:val="22"/>
          <w:szCs w:val="22"/>
        </w:rPr>
        <w:t xml:space="preserve">El </w:t>
      </w:r>
      <w:r w:rsidRPr="00DD7D97">
        <w:rPr>
          <w:rFonts w:asciiTheme="minorHAnsi" w:hAnsiTheme="minorHAnsi"/>
          <w:b/>
          <w:sz w:val="22"/>
          <w:szCs w:val="22"/>
          <w:u w:val="single"/>
        </w:rPr>
        <w:t>plazo</w:t>
      </w:r>
      <w:r>
        <w:rPr>
          <w:rFonts w:asciiTheme="minorHAnsi" w:hAnsiTheme="minorHAnsi"/>
          <w:sz w:val="22"/>
          <w:szCs w:val="22"/>
        </w:rPr>
        <w:t xml:space="preserve"> de presentación de ofertas </w:t>
      </w:r>
      <w:r w:rsidRPr="00DD7D97">
        <w:rPr>
          <w:rFonts w:asciiTheme="minorHAnsi" w:hAnsiTheme="minorHAnsi"/>
          <w:sz w:val="22"/>
          <w:szCs w:val="22"/>
        </w:rPr>
        <w:t>será de:</w:t>
      </w:r>
    </w:p>
    <w:p w14:paraId="5923A560" w14:textId="7CF24CC6" w:rsidR="00D747F0" w:rsidRPr="00DD7D97" w:rsidRDefault="00B60D8D" w:rsidP="00D747F0">
      <w:pPr>
        <w:ind w:left="567"/>
        <w:rPr>
          <w:rFonts w:asciiTheme="minorHAnsi" w:hAnsiTheme="minorHAnsi"/>
          <w:sz w:val="22"/>
          <w:szCs w:val="22"/>
        </w:rPr>
      </w:pPr>
      <w:sdt>
        <w:sdtPr>
          <w:rPr>
            <w:rFonts w:asciiTheme="minorHAnsi" w:hAnsiTheme="minorHAnsi"/>
            <w:sz w:val="22"/>
            <w:szCs w:val="22"/>
          </w:rPr>
          <w:id w:val="-1497189542"/>
          <w14:checkbox>
            <w14:checked w14:val="0"/>
            <w14:checkedState w14:val="2612" w14:font="MS Gothic"/>
            <w14:uncheckedState w14:val="2610" w14:font="MS Gothic"/>
          </w14:checkbox>
        </w:sdtPr>
        <w:sdtEndPr/>
        <w:sdtContent>
          <w:r w:rsidR="0006077E">
            <w:rPr>
              <w:rFonts w:ascii="MS Gothic" w:eastAsia="MS Gothic" w:hAnsi="MS Gothic" w:hint="eastAsia"/>
              <w:sz w:val="22"/>
              <w:szCs w:val="22"/>
            </w:rPr>
            <w:t>☐</w:t>
          </w:r>
        </w:sdtContent>
      </w:sdt>
      <w:r w:rsidR="00D747F0" w:rsidRPr="00DD7D97">
        <w:rPr>
          <w:rFonts w:asciiTheme="minorHAnsi" w:hAnsiTheme="minorHAnsi"/>
          <w:sz w:val="22"/>
          <w:szCs w:val="22"/>
        </w:rPr>
        <w:t xml:space="preserve"> 5 días hábiles</w:t>
      </w:r>
    </w:p>
    <w:p w14:paraId="478C30DC" w14:textId="5688CD2F" w:rsidR="00D747F0" w:rsidRPr="00DD7D97" w:rsidRDefault="00B60D8D" w:rsidP="00D747F0">
      <w:pPr>
        <w:ind w:left="567"/>
        <w:rPr>
          <w:rFonts w:asciiTheme="minorHAnsi" w:hAnsiTheme="minorHAnsi"/>
          <w:sz w:val="22"/>
          <w:szCs w:val="22"/>
        </w:rPr>
      </w:pPr>
      <w:sdt>
        <w:sdtPr>
          <w:rPr>
            <w:rFonts w:asciiTheme="minorHAnsi" w:hAnsiTheme="minorHAnsi"/>
            <w:sz w:val="22"/>
            <w:szCs w:val="22"/>
          </w:rPr>
          <w:id w:val="1038468436"/>
          <w14:checkbox>
            <w14:checked w14:val="0"/>
            <w14:checkedState w14:val="2612" w14:font="MS Gothic"/>
            <w14:uncheckedState w14:val="2610" w14:font="MS Gothic"/>
          </w14:checkbox>
        </w:sdtPr>
        <w:sdtEndPr/>
        <w:sdtContent>
          <w:r w:rsidR="00937FB0">
            <w:rPr>
              <w:rFonts w:ascii="MS Gothic" w:eastAsia="MS Gothic" w:hAnsi="MS Gothic" w:hint="eastAsia"/>
              <w:sz w:val="22"/>
              <w:szCs w:val="22"/>
            </w:rPr>
            <w:t>☐</w:t>
          </w:r>
        </w:sdtContent>
      </w:sdt>
      <w:r w:rsidR="00D747F0" w:rsidRPr="00DD7D97">
        <w:rPr>
          <w:rFonts w:asciiTheme="minorHAnsi" w:hAnsiTheme="minorHAnsi"/>
          <w:sz w:val="22"/>
          <w:szCs w:val="22"/>
        </w:rPr>
        <w:t xml:space="preserve"> 10 días hábiles</w:t>
      </w:r>
    </w:p>
    <w:p w14:paraId="683B51B8" w14:textId="56B3EC84" w:rsidR="00D747F0" w:rsidRPr="00DD7D97" w:rsidRDefault="00B60D8D" w:rsidP="00D747F0">
      <w:pPr>
        <w:ind w:left="567"/>
        <w:rPr>
          <w:rFonts w:asciiTheme="minorHAnsi" w:hAnsiTheme="minorHAnsi"/>
          <w:sz w:val="22"/>
          <w:szCs w:val="22"/>
        </w:rPr>
      </w:pPr>
      <w:sdt>
        <w:sdtPr>
          <w:rPr>
            <w:rFonts w:asciiTheme="minorHAnsi" w:hAnsiTheme="minorHAnsi"/>
            <w:sz w:val="22"/>
            <w:szCs w:val="22"/>
          </w:rPr>
          <w:id w:val="-1815875122"/>
          <w14:checkbox>
            <w14:checked w14:val="0"/>
            <w14:checkedState w14:val="2612" w14:font="MS Gothic"/>
            <w14:uncheckedState w14:val="2610" w14:font="MS Gothic"/>
          </w14:checkbox>
        </w:sdtPr>
        <w:sdtEndPr/>
        <w:sdtContent>
          <w:r w:rsidR="00937FB0">
            <w:rPr>
              <w:rFonts w:ascii="MS Gothic" w:eastAsia="MS Gothic" w:hAnsi="MS Gothic" w:hint="eastAsia"/>
              <w:sz w:val="22"/>
              <w:szCs w:val="22"/>
            </w:rPr>
            <w:t>☐</w:t>
          </w:r>
        </w:sdtContent>
      </w:sdt>
      <w:r w:rsidR="00D747F0" w:rsidRPr="002520A7">
        <w:rPr>
          <w:rFonts w:asciiTheme="minorHAnsi" w:hAnsiTheme="minorHAnsi"/>
          <w:sz w:val="22"/>
          <w:szCs w:val="22"/>
        </w:rPr>
        <w:t xml:space="preserve">   </w:t>
      </w:r>
      <w:proofErr w:type="gramStart"/>
      <w:r w:rsidR="00D747F0" w:rsidRPr="002520A7">
        <w:rPr>
          <w:rFonts w:asciiTheme="minorHAnsi" w:hAnsiTheme="minorHAnsi"/>
          <w:i/>
          <w:color w:val="548DD4" w:themeColor="text2" w:themeTint="99"/>
          <w:sz w:val="22"/>
          <w:szCs w:val="22"/>
        </w:rPr>
        <w:t xml:space="preserve">XXX </w:t>
      </w:r>
      <w:r w:rsidR="00D747F0" w:rsidRPr="002520A7">
        <w:rPr>
          <w:rFonts w:asciiTheme="minorHAnsi" w:hAnsiTheme="minorHAnsi"/>
          <w:i/>
          <w:sz w:val="22"/>
          <w:szCs w:val="22"/>
        </w:rPr>
        <w:t xml:space="preserve"> </w:t>
      </w:r>
      <w:r w:rsidR="00D747F0" w:rsidRPr="002520A7">
        <w:rPr>
          <w:rFonts w:asciiTheme="minorHAnsi" w:hAnsiTheme="minorHAnsi"/>
          <w:sz w:val="22"/>
          <w:szCs w:val="22"/>
        </w:rPr>
        <w:t>días</w:t>
      </w:r>
      <w:proofErr w:type="gramEnd"/>
      <w:r w:rsidR="00D747F0" w:rsidRPr="002520A7">
        <w:rPr>
          <w:rFonts w:asciiTheme="minorHAnsi" w:hAnsiTheme="minorHAnsi"/>
          <w:sz w:val="22"/>
          <w:szCs w:val="22"/>
        </w:rPr>
        <w:t xml:space="preserve"> hábiles</w:t>
      </w:r>
    </w:p>
    <w:p w14:paraId="46BAEBF7" w14:textId="6DC176CD" w:rsidR="00D747F0" w:rsidRPr="0006077E" w:rsidRDefault="00D747F0" w:rsidP="00D747F0">
      <w:pPr>
        <w:rPr>
          <w:rFonts w:asciiTheme="minorHAnsi" w:hAnsiTheme="minorHAnsi"/>
          <w:i/>
          <w:color w:val="548DD4" w:themeColor="text2" w:themeTint="99"/>
        </w:rPr>
      </w:pPr>
      <w:r w:rsidRPr="0006077E">
        <w:rPr>
          <w:rFonts w:asciiTheme="minorHAnsi" w:hAnsiTheme="minorHAnsi"/>
          <w:i/>
          <w:color w:val="0070C0"/>
        </w:rPr>
        <w:t xml:space="preserve">             </w:t>
      </w:r>
      <w:r w:rsidR="00D649B9" w:rsidRPr="0006077E">
        <w:rPr>
          <w:rFonts w:asciiTheme="minorHAnsi" w:hAnsiTheme="minorHAnsi"/>
          <w:i/>
          <w:color w:val="0070C0"/>
        </w:rPr>
        <w:t>Marque el que proceda según cláusula 3</w:t>
      </w:r>
      <w:r w:rsidR="000D5534" w:rsidRPr="0006077E">
        <w:rPr>
          <w:rFonts w:asciiTheme="minorHAnsi" w:hAnsiTheme="minorHAnsi"/>
          <w:i/>
          <w:color w:val="0070C0"/>
        </w:rPr>
        <w:t>2</w:t>
      </w:r>
      <w:r w:rsidR="00D649B9" w:rsidRPr="0006077E">
        <w:rPr>
          <w:rFonts w:asciiTheme="minorHAnsi" w:hAnsiTheme="minorHAnsi"/>
          <w:i/>
          <w:color w:val="0070C0"/>
        </w:rPr>
        <w:t xml:space="preserve">.2.2 del PCAP </w:t>
      </w:r>
    </w:p>
    <w:p w14:paraId="0BFB40B2" w14:textId="77777777" w:rsidR="008801F8" w:rsidRPr="00B575AB" w:rsidRDefault="008801F8" w:rsidP="00B575AB">
      <w:pPr>
        <w:rPr>
          <w:rFonts w:asciiTheme="minorHAnsi" w:hAnsiTheme="minorHAnsi"/>
          <w:color w:val="548DD4" w:themeColor="text2" w:themeTint="99"/>
          <w:sz w:val="18"/>
          <w:szCs w:val="18"/>
        </w:rPr>
      </w:pPr>
    </w:p>
    <w:p w14:paraId="40ED9799" w14:textId="6B82E2B7" w:rsidR="0023679A" w:rsidRDefault="0023679A" w:rsidP="0023679A">
      <w:pPr>
        <w:spacing w:after="120"/>
        <w:jc w:val="both"/>
        <w:rPr>
          <w:rFonts w:asciiTheme="minorHAnsi" w:hAnsiTheme="minorHAnsi" w:cstheme="minorHAnsi"/>
          <w:sz w:val="22"/>
          <w:szCs w:val="22"/>
        </w:rPr>
      </w:pPr>
      <w:r w:rsidRPr="006E6DF8">
        <w:rPr>
          <w:rFonts w:asciiTheme="minorHAnsi" w:hAnsiTheme="minorHAnsi" w:cstheme="minorHAnsi"/>
          <w:sz w:val="22"/>
          <w:szCs w:val="22"/>
        </w:rPr>
        <w:t>Las ofertas deberán ajustarse a lo dispuesto en la cláusula 3</w:t>
      </w:r>
      <w:r w:rsidR="00731FBE">
        <w:rPr>
          <w:rFonts w:asciiTheme="minorHAnsi" w:hAnsiTheme="minorHAnsi" w:cstheme="minorHAnsi"/>
          <w:sz w:val="22"/>
          <w:szCs w:val="22"/>
        </w:rPr>
        <w:t>2</w:t>
      </w:r>
      <w:r w:rsidRPr="006E6DF8">
        <w:rPr>
          <w:rFonts w:asciiTheme="minorHAnsi" w:hAnsiTheme="minorHAnsi" w:cstheme="minorHAnsi"/>
          <w:sz w:val="22"/>
          <w:szCs w:val="22"/>
        </w:rPr>
        <w:t>.2.2 del PCAP que rige el acuerdo marco.</w:t>
      </w:r>
    </w:p>
    <w:p w14:paraId="75DDA57D" w14:textId="55210DB5" w:rsidR="0023679A" w:rsidRDefault="0023679A" w:rsidP="0023679A">
      <w:pPr>
        <w:spacing w:after="120"/>
        <w:jc w:val="both"/>
        <w:rPr>
          <w:rFonts w:asciiTheme="minorHAnsi" w:hAnsiTheme="minorHAnsi" w:cstheme="minorHAnsi"/>
          <w:sz w:val="22"/>
          <w:szCs w:val="22"/>
        </w:rPr>
      </w:pPr>
      <w:r w:rsidRPr="001C0DB1">
        <w:rPr>
          <w:rFonts w:asciiTheme="minorHAnsi" w:hAnsiTheme="minorHAnsi" w:cstheme="minorHAnsi"/>
          <w:sz w:val="22"/>
          <w:szCs w:val="22"/>
        </w:rPr>
        <w:t xml:space="preserve">Una misma empresa sólo podrá presentar una única oferta y la </w:t>
      </w:r>
      <w:r w:rsidRPr="001C0DB1">
        <w:rPr>
          <w:rFonts w:asciiTheme="minorHAnsi" w:hAnsiTheme="minorHAnsi" w:cstheme="minorHAnsi"/>
          <w:b/>
          <w:sz w:val="22"/>
          <w:szCs w:val="22"/>
        </w:rPr>
        <w:t>suma total de los vehículos ofertados deberá ser igual</w:t>
      </w:r>
      <w:r w:rsidR="00F6192A">
        <w:rPr>
          <w:rFonts w:asciiTheme="minorHAnsi" w:hAnsiTheme="minorHAnsi" w:cstheme="minorHAnsi"/>
          <w:b/>
          <w:sz w:val="22"/>
          <w:szCs w:val="22"/>
        </w:rPr>
        <w:t xml:space="preserve"> o superior</w:t>
      </w:r>
      <w:r w:rsidRPr="001C0DB1">
        <w:rPr>
          <w:rFonts w:asciiTheme="minorHAnsi" w:hAnsiTheme="minorHAnsi" w:cstheme="minorHAnsi"/>
          <w:sz w:val="22"/>
          <w:szCs w:val="22"/>
        </w:rPr>
        <w:t xml:space="preserve"> al número de unidades definidas en el apartado 3 de este documento.</w:t>
      </w:r>
    </w:p>
    <w:p w14:paraId="31C6F55D" w14:textId="77777777" w:rsidR="00F6192A" w:rsidRPr="00C753D1" w:rsidRDefault="00F6192A" w:rsidP="00F6192A">
      <w:pPr>
        <w:spacing w:after="120"/>
        <w:rPr>
          <w:rFonts w:asciiTheme="minorHAnsi" w:hAnsiTheme="minorHAnsi" w:cstheme="minorHAnsi"/>
          <w:sz w:val="22"/>
          <w:szCs w:val="22"/>
        </w:rPr>
      </w:pPr>
      <w:r w:rsidRPr="00C753D1">
        <w:rPr>
          <w:rFonts w:asciiTheme="minorHAnsi" w:hAnsiTheme="minorHAnsi" w:cstheme="minorHAnsi"/>
          <w:sz w:val="22"/>
          <w:szCs w:val="22"/>
        </w:rPr>
        <w:t xml:space="preserve">Una misma empresa sólo puede ofertar </w:t>
      </w:r>
      <w:r w:rsidRPr="00C753D1">
        <w:rPr>
          <w:rFonts w:asciiTheme="minorHAnsi" w:hAnsiTheme="minorHAnsi" w:cstheme="minorHAnsi"/>
          <w:b/>
          <w:sz w:val="22"/>
          <w:szCs w:val="22"/>
        </w:rPr>
        <w:t xml:space="preserve">una única marca y modelo </w:t>
      </w:r>
      <w:r w:rsidRPr="00C753D1">
        <w:rPr>
          <w:rFonts w:asciiTheme="minorHAnsi" w:hAnsiTheme="minorHAnsi" w:cstheme="minorHAnsi"/>
          <w:sz w:val="22"/>
          <w:szCs w:val="22"/>
        </w:rPr>
        <w:t>de vehículo.</w:t>
      </w:r>
    </w:p>
    <w:p w14:paraId="759DC543" w14:textId="77777777" w:rsidR="00802F4F" w:rsidRPr="001C0DB1" w:rsidRDefault="00AB754E" w:rsidP="0023679A">
      <w:pPr>
        <w:spacing w:after="120"/>
        <w:jc w:val="both"/>
        <w:rPr>
          <w:rFonts w:asciiTheme="minorHAnsi" w:hAnsiTheme="minorHAnsi"/>
          <w:sz w:val="22"/>
          <w:szCs w:val="22"/>
        </w:rPr>
      </w:pPr>
      <w:r w:rsidRPr="001C0DB1">
        <w:rPr>
          <w:rFonts w:asciiTheme="minorHAnsi" w:hAnsiTheme="minorHAnsi"/>
          <w:sz w:val="22"/>
          <w:szCs w:val="22"/>
        </w:rPr>
        <w:t xml:space="preserve">Las </w:t>
      </w:r>
      <w:r w:rsidR="00E74352" w:rsidRPr="001C0DB1">
        <w:rPr>
          <w:rFonts w:asciiTheme="minorHAnsi" w:hAnsiTheme="minorHAnsi"/>
          <w:sz w:val="22"/>
          <w:szCs w:val="22"/>
        </w:rPr>
        <w:t>ofertas deberán presentarse</w:t>
      </w:r>
      <w:r w:rsidRPr="001C0DB1">
        <w:rPr>
          <w:rFonts w:asciiTheme="minorHAnsi" w:hAnsiTheme="minorHAnsi"/>
          <w:sz w:val="22"/>
          <w:szCs w:val="22"/>
        </w:rPr>
        <w:t xml:space="preserve"> conforme al modelo del </w:t>
      </w:r>
      <w:r w:rsidRPr="001C0DB1">
        <w:rPr>
          <w:rFonts w:asciiTheme="minorHAnsi" w:hAnsiTheme="minorHAnsi"/>
          <w:b/>
          <w:sz w:val="22"/>
          <w:szCs w:val="22"/>
        </w:rPr>
        <w:t>Anexo I</w:t>
      </w:r>
      <w:r w:rsidRPr="001C0DB1">
        <w:rPr>
          <w:rFonts w:asciiTheme="minorHAnsi" w:hAnsiTheme="minorHAnsi"/>
          <w:sz w:val="22"/>
          <w:szCs w:val="22"/>
        </w:rPr>
        <w:t xml:space="preserve"> de</w:t>
      </w:r>
      <w:r w:rsidR="0004485E" w:rsidRPr="001C0DB1">
        <w:rPr>
          <w:rFonts w:asciiTheme="minorHAnsi" w:hAnsiTheme="minorHAnsi"/>
          <w:sz w:val="22"/>
          <w:szCs w:val="22"/>
        </w:rPr>
        <w:t xml:space="preserve"> este</w:t>
      </w:r>
      <w:r w:rsidRPr="001C0DB1">
        <w:rPr>
          <w:rFonts w:asciiTheme="minorHAnsi" w:hAnsiTheme="minorHAnsi"/>
          <w:sz w:val="22"/>
          <w:szCs w:val="22"/>
        </w:rPr>
        <w:t xml:space="preserve"> DL.</w:t>
      </w:r>
    </w:p>
    <w:p w14:paraId="40A57FE5" w14:textId="71ADE8E6" w:rsidR="0023679A" w:rsidRPr="001C0DB1" w:rsidRDefault="0023679A" w:rsidP="0023679A">
      <w:pPr>
        <w:spacing w:after="120"/>
        <w:jc w:val="both"/>
        <w:rPr>
          <w:rFonts w:asciiTheme="minorHAnsi" w:hAnsiTheme="minorHAnsi" w:cstheme="minorHAnsi"/>
          <w:sz w:val="22"/>
          <w:szCs w:val="22"/>
        </w:rPr>
      </w:pPr>
      <w:r w:rsidRPr="001C0DB1">
        <w:rPr>
          <w:rFonts w:asciiTheme="minorHAnsi" w:hAnsiTheme="minorHAnsi" w:cstheme="minorHAnsi"/>
          <w:sz w:val="22"/>
          <w:szCs w:val="22"/>
        </w:rPr>
        <w:t>Los adjudicatarios del acuerdo marco que hayan sido invi</w:t>
      </w:r>
      <w:r w:rsidR="00DF53E2">
        <w:rPr>
          <w:rFonts w:asciiTheme="minorHAnsi" w:hAnsiTheme="minorHAnsi" w:cstheme="minorHAnsi"/>
          <w:sz w:val="22"/>
          <w:szCs w:val="22"/>
        </w:rPr>
        <w:t>t</w:t>
      </w:r>
      <w:r w:rsidRPr="001C0DB1">
        <w:rPr>
          <w:rFonts w:asciiTheme="minorHAnsi" w:hAnsiTheme="minorHAnsi" w:cstheme="minorHAnsi"/>
          <w:sz w:val="22"/>
          <w:szCs w:val="22"/>
        </w:rPr>
        <w:t>ados a la licitación están obligados a presentar oferta (art.</w:t>
      </w:r>
      <w:r w:rsidR="00B30BF5">
        <w:rPr>
          <w:rFonts w:asciiTheme="minorHAnsi" w:hAnsiTheme="minorHAnsi" w:cstheme="minorHAnsi"/>
          <w:sz w:val="22"/>
          <w:szCs w:val="22"/>
        </w:rPr>
        <w:t xml:space="preserve"> </w:t>
      </w:r>
      <w:r w:rsidRPr="001C0DB1">
        <w:rPr>
          <w:rFonts w:asciiTheme="minorHAnsi" w:hAnsiTheme="minorHAnsi" w:cstheme="minorHAnsi"/>
          <w:sz w:val="22"/>
          <w:szCs w:val="22"/>
        </w:rPr>
        <w:t xml:space="preserve">221.6 LCSP). En caso de no encontrarse la empresa en condiciones de presentar oferta válida, se deberá </w:t>
      </w:r>
      <w:r w:rsidR="0006077E">
        <w:rPr>
          <w:rFonts w:asciiTheme="minorHAnsi" w:hAnsiTheme="minorHAnsi" w:cstheme="minorHAnsi"/>
          <w:sz w:val="22"/>
          <w:szCs w:val="22"/>
        </w:rPr>
        <w:t>aportar</w:t>
      </w:r>
      <w:r w:rsidRPr="001C0DB1">
        <w:rPr>
          <w:rFonts w:asciiTheme="minorHAnsi" w:hAnsiTheme="minorHAnsi" w:cstheme="minorHAnsi"/>
          <w:sz w:val="22"/>
          <w:szCs w:val="22"/>
        </w:rPr>
        <w:t xml:space="preserve">, en su lugar, justificación adecuada conforme al modelo del </w:t>
      </w:r>
      <w:r w:rsidRPr="001C0DB1">
        <w:rPr>
          <w:rFonts w:asciiTheme="minorHAnsi" w:hAnsiTheme="minorHAnsi" w:cstheme="minorHAnsi"/>
          <w:b/>
          <w:sz w:val="22"/>
          <w:szCs w:val="22"/>
        </w:rPr>
        <w:t>Anexo II</w:t>
      </w:r>
      <w:r w:rsidRPr="001C0DB1">
        <w:rPr>
          <w:rFonts w:asciiTheme="minorHAnsi" w:hAnsiTheme="minorHAnsi" w:cstheme="minorHAnsi"/>
          <w:sz w:val="22"/>
          <w:szCs w:val="22"/>
        </w:rPr>
        <w:t>, acompañada de la documentación acreditativa que se considere procedente.</w:t>
      </w:r>
    </w:p>
    <w:p w14:paraId="2BED6A19" w14:textId="02FC0D25" w:rsidR="0023679A" w:rsidRPr="00B46AF7" w:rsidRDefault="0023679A" w:rsidP="00B46AF7">
      <w:pPr>
        <w:pStyle w:val="ayuda"/>
        <w:numPr>
          <w:ilvl w:val="0"/>
          <w:numId w:val="35"/>
        </w:numPr>
        <w:spacing w:after="0"/>
        <w:ind w:left="357" w:hanging="357"/>
        <w:outlineLvl w:val="0"/>
        <w:rPr>
          <w:b/>
          <w:i w:val="0"/>
          <w:sz w:val="22"/>
          <w:u w:val="single"/>
        </w:rPr>
      </w:pPr>
      <w:bookmarkStart w:id="23" w:name="_Toc189221803"/>
      <w:r w:rsidRPr="00B46AF7">
        <w:rPr>
          <w:b/>
          <w:i w:val="0"/>
          <w:sz w:val="22"/>
          <w:u w:val="single"/>
        </w:rPr>
        <w:t>O</w:t>
      </w:r>
      <w:r w:rsidR="0006077E">
        <w:rPr>
          <w:b/>
          <w:i w:val="0"/>
          <w:sz w:val="22"/>
          <w:u w:val="single"/>
        </w:rPr>
        <w:t>FERTA ECONÓMICA.</w:t>
      </w:r>
      <w:bookmarkEnd w:id="23"/>
    </w:p>
    <w:p w14:paraId="486F3673" w14:textId="77777777" w:rsidR="00FB17B7" w:rsidRDefault="0023679A" w:rsidP="00070B5B">
      <w:pPr>
        <w:spacing w:before="120" w:after="120" w:line="276" w:lineRule="auto"/>
        <w:jc w:val="both"/>
        <w:rPr>
          <w:rFonts w:asciiTheme="minorHAnsi" w:hAnsiTheme="minorHAnsi"/>
          <w:sz w:val="22"/>
          <w:szCs w:val="22"/>
        </w:rPr>
      </w:pPr>
      <w:r w:rsidRPr="001C0DB1">
        <w:rPr>
          <w:rFonts w:asciiTheme="minorHAnsi" w:hAnsiTheme="minorHAnsi"/>
          <w:sz w:val="22"/>
          <w:szCs w:val="22"/>
        </w:rPr>
        <w:t>Los precios ofertados por las empresas, para cada uno de los bienes, no podrán ser superiores a los que figuren en el catálogo de la aplicación informática de Sistema Estatal de Contratación Centralizada. Si el precio de alguno de los bienes ofertados fuera superior, se tomará el de catálogo a efectos de su valoración y, en su caso, adjudicación.</w:t>
      </w:r>
    </w:p>
    <w:p w14:paraId="64D9908E" w14:textId="1D9D5165" w:rsidR="000173B0" w:rsidRPr="00C52C4F" w:rsidRDefault="000173B0" w:rsidP="00070B5B">
      <w:pPr>
        <w:spacing w:before="120" w:after="120" w:line="276" w:lineRule="auto"/>
        <w:jc w:val="both"/>
        <w:rPr>
          <w:rFonts w:asciiTheme="minorHAnsi" w:hAnsiTheme="minorHAnsi"/>
          <w:b/>
          <w:sz w:val="22"/>
          <w:szCs w:val="22"/>
        </w:rPr>
      </w:pPr>
      <w:r w:rsidRPr="00C52C4F">
        <w:rPr>
          <w:rFonts w:asciiTheme="minorHAnsi" w:hAnsiTheme="minorHAnsi"/>
          <w:sz w:val="22"/>
          <w:szCs w:val="22"/>
        </w:rPr>
        <w:t xml:space="preserve">Cuando el número total de vehículos a suministrar sea superior a </w:t>
      </w:r>
      <w:r>
        <w:rPr>
          <w:rFonts w:asciiTheme="minorHAnsi" w:hAnsiTheme="minorHAnsi"/>
          <w:sz w:val="22"/>
          <w:szCs w:val="22"/>
        </w:rPr>
        <w:t>5</w:t>
      </w:r>
      <w:r w:rsidRPr="00C52C4F">
        <w:rPr>
          <w:rFonts w:asciiTheme="minorHAnsi" w:hAnsiTheme="minorHAnsi"/>
          <w:sz w:val="22"/>
          <w:szCs w:val="22"/>
        </w:rPr>
        <w:t xml:space="preserve"> unidades, el precio de los vehículos se ofertará, al menos</w:t>
      </w:r>
      <w:r w:rsidRPr="00C52C4F">
        <w:rPr>
          <w:rFonts w:asciiTheme="minorHAnsi" w:hAnsiTheme="minorHAnsi"/>
          <w:b/>
          <w:sz w:val="22"/>
          <w:szCs w:val="22"/>
        </w:rPr>
        <w:t>, con El DESCUENTO MÍNIMO OBLIGATORIO</w:t>
      </w:r>
      <w:r w:rsidR="0006077E">
        <w:rPr>
          <w:rFonts w:asciiTheme="minorHAnsi" w:hAnsiTheme="minorHAnsi"/>
          <w:b/>
          <w:sz w:val="22"/>
          <w:szCs w:val="22"/>
        </w:rPr>
        <w:t xml:space="preserve"> </w:t>
      </w:r>
      <w:r w:rsidR="0006077E">
        <w:rPr>
          <w:rFonts w:asciiTheme="minorHAnsi" w:hAnsiTheme="minorHAnsi"/>
          <w:bCs/>
          <w:sz w:val="22"/>
          <w:szCs w:val="22"/>
        </w:rPr>
        <w:t>establecido en la cláusula 32.2 del PCAP</w:t>
      </w:r>
      <w:r w:rsidRPr="00C52C4F">
        <w:rPr>
          <w:rFonts w:asciiTheme="minorHAnsi" w:hAnsiTheme="minorHAnsi"/>
          <w:sz w:val="22"/>
          <w:szCs w:val="22"/>
        </w:rPr>
        <w:t xml:space="preserve">. En caso contrario, se aplicará </w:t>
      </w:r>
      <w:r w:rsidR="0006077E">
        <w:rPr>
          <w:rFonts w:asciiTheme="minorHAnsi" w:hAnsiTheme="minorHAnsi"/>
          <w:sz w:val="22"/>
          <w:szCs w:val="22"/>
        </w:rPr>
        <w:t>el</w:t>
      </w:r>
      <w:r w:rsidR="00EA2374">
        <w:rPr>
          <w:rFonts w:asciiTheme="minorHAnsi" w:hAnsiTheme="minorHAnsi"/>
          <w:sz w:val="22"/>
          <w:szCs w:val="22"/>
        </w:rPr>
        <w:t xml:space="preserve"> porcentaje de descuento mínimo obligatorio</w:t>
      </w:r>
      <w:r w:rsidR="00F6192A">
        <w:rPr>
          <w:rFonts w:asciiTheme="minorHAnsi" w:hAnsiTheme="minorHAnsi"/>
          <w:sz w:val="22"/>
          <w:szCs w:val="22"/>
        </w:rPr>
        <w:t xml:space="preserve"> sobre el precio del vehículo adjudicado en catálogo que corresponda en función del </w:t>
      </w:r>
      <w:r w:rsidR="00F6192A" w:rsidRPr="00F6192A">
        <w:rPr>
          <w:rFonts w:asciiTheme="minorHAnsi" w:hAnsiTheme="minorHAnsi"/>
          <w:b/>
          <w:bCs/>
          <w:sz w:val="22"/>
          <w:szCs w:val="22"/>
        </w:rPr>
        <w:t>número TOTAL de vehículos ofertados</w:t>
      </w:r>
      <w:r w:rsidR="00EA2374">
        <w:rPr>
          <w:rFonts w:asciiTheme="minorHAnsi" w:hAnsiTheme="minorHAnsi"/>
          <w:sz w:val="22"/>
          <w:szCs w:val="22"/>
        </w:rPr>
        <w:t xml:space="preserve">, en los siguientes supuestos: </w:t>
      </w:r>
      <w:r w:rsidRPr="00C52C4F">
        <w:rPr>
          <w:rFonts w:asciiTheme="minorHAnsi" w:hAnsiTheme="minorHAnsi"/>
          <w:sz w:val="22"/>
          <w:szCs w:val="22"/>
        </w:rPr>
        <w:t xml:space="preserve"> </w:t>
      </w:r>
    </w:p>
    <w:p w14:paraId="2E293F8D" w14:textId="48A6089E" w:rsidR="00FB17B7" w:rsidRDefault="000173B0" w:rsidP="00070B5B">
      <w:pPr>
        <w:pStyle w:val="Prrafodelista"/>
        <w:numPr>
          <w:ilvl w:val="0"/>
          <w:numId w:val="11"/>
        </w:numPr>
        <w:spacing w:before="120" w:after="120" w:line="276" w:lineRule="auto"/>
        <w:ind w:left="714" w:hanging="357"/>
        <w:jc w:val="both"/>
        <w:rPr>
          <w:rFonts w:asciiTheme="minorHAnsi" w:hAnsiTheme="minorHAnsi"/>
          <w:sz w:val="22"/>
          <w:szCs w:val="22"/>
        </w:rPr>
      </w:pPr>
      <w:r>
        <w:rPr>
          <w:rFonts w:asciiTheme="minorHAnsi" w:hAnsiTheme="minorHAnsi"/>
          <w:sz w:val="22"/>
          <w:szCs w:val="22"/>
        </w:rPr>
        <w:t>1% de descuento, en contratos de suministro superiores a 5 vehículos.</w:t>
      </w:r>
    </w:p>
    <w:p w14:paraId="78FCD097" w14:textId="08ADD763" w:rsidR="000173B0" w:rsidRDefault="000173B0" w:rsidP="00070B5B">
      <w:pPr>
        <w:pStyle w:val="Prrafodelista"/>
        <w:numPr>
          <w:ilvl w:val="0"/>
          <w:numId w:val="11"/>
        </w:numPr>
        <w:spacing w:before="120" w:after="120" w:line="276" w:lineRule="auto"/>
        <w:ind w:left="714" w:hanging="357"/>
        <w:jc w:val="both"/>
        <w:rPr>
          <w:rFonts w:asciiTheme="minorHAnsi" w:hAnsiTheme="minorHAnsi"/>
          <w:sz w:val="22"/>
          <w:szCs w:val="22"/>
        </w:rPr>
      </w:pPr>
      <w:r>
        <w:rPr>
          <w:rFonts w:asciiTheme="minorHAnsi" w:hAnsiTheme="minorHAnsi"/>
          <w:sz w:val="22"/>
          <w:szCs w:val="22"/>
        </w:rPr>
        <w:t>2% de descuento, en contratos de suministro superiores a 20 vehículos.</w:t>
      </w:r>
    </w:p>
    <w:p w14:paraId="559989F3" w14:textId="4998DEF2" w:rsidR="000173B0" w:rsidRDefault="000173B0" w:rsidP="00070B5B">
      <w:pPr>
        <w:pStyle w:val="Prrafodelista"/>
        <w:numPr>
          <w:ilvl w:val="0"/>
          <w:numId w:val="11"/>
        </w:numPr>
        <w:spacing w:before="120" w:after="120" w:line="276" w:lineRule="auto"/>
        <w:ind w:left="714" w:hanging="357"/>
        <w:jc w:val="both"/>
        <w:rPr>
          <w:rFonts w:asciiTheme="minorHAnsi" w:hAnsiTheme="minorHAnsi"/>
          <w:sz w:val="22"/>
          <w:szCs w:val="22"/>
        </w:rPr>
      </w:pPr>
      <w:r>
        <w:rPr>
          <w:rFonts w:asciiTheme="minorHAnsi" w:hAnsiTheme="minorHAnsi"/>
          <w:sz w:val="22"/>
          <w:szCs w:val="22"/>
        </w:rPr>
        <w:t>3% de descuento, en contratos de suministro superiores a 50 vehículos.</w:t>
      </w:r>
    </w:p>
    <w:p w14:paraId="1DD81BC4" w14:textId="77777777" w:rsidR="000173B0" w:rsidRDefault="000173B0" w:rsidP="000173B0">
      <w:pPr>
        <w:pStyle w:val="Prrafodelista"/>
        <w:spacing w:before="120"/>
        <w:jc w:val="both"/>
        <w:rPr>
          <w:rFonts w:asciiTheme="minorHAnsi" w:hAnsiTheme="minorHAnsi"/>
          <w:sz w:val="22"/>
          <w:szCs w:val="22"/>
        </w:rPr>
      </w:pPr>
    </w:p>
    <w:p w14:paraId="5DFF5A17" w14:textId="77777777" w:rsidR="00F6192A" w:rsidRDefault="00F6192A" w:rsidP="000173B0">
      <w:pPr>
        <w:pStyle w:val="Prrafodelista"/>
        <w:spacing w:before="120"/>
        <w:jc w:val="both"/>
        <w:rPr>
          <w:rFonts w:asciiTheme="minorHAnsi" w:hAnsiTheme="minorHAnsi"/>
          <w:sz w:val="22"/>
          <w:szCs w:val="22"/>
        </w:rPr>
      </w:pPr>
    </w:p>
    <w:p w14:paraId="69D9FDBC" w14:textId="77777777" w:rsidR="00FC3F73" w:rsidRPr="000173B0" w:rsidRDefault="00FC3F73" w:rsidP="000173B0">
      <w:pPr>
        <w:pStyle w:val="Prrafodelista"/>
        <w:spacing w:before="120"/>
        <w:jc w:val="both"/>
        <w:rPr>
          <w:rFonts w:asciiTheme="minorHAnsi" w:hAnsiTheme="minorHAnsi"/>
          <w:sz w:val="22"/>
          <w:szCs w:val="22"/>
        </w:rPr>
      </w:pPr>
    </w:p>
    <w:p w14:paraId="31F9FD4A" w14:textId="78DBEBC3" w:rsidR="008C724C" w:rsidRPr="00B46AF7" w:rsidRDefault="008C724C" w:rsidP="00B46AF7">
      <w:pPr>
        <w:pStyle w:val="ayuda"/>
        <w:numPr>
          <w:ilvl w:val="0"/>
          <w:numId w:val="35"/>
        </w:numPr>
        <w:spacing w:after="0"/>
        <w:ind w:left="357" w:hanging="357"/>
        <w:outlineLvl w:val="0"/>
        <w:rPr>
          <w:b/>
          <w:i w:val="0"/>
          <w:sz w:val="22"/>
          <w:u w:val="single"/>
        </w:rPr>
      </w:pPr>
      <w:bookmarkStart w:id="24" w:name="_Toc189221804"/>
      <w:r w:rsidRPr="00B46AF7">
        <w:rPr>
          <w:b/>
          <w:i w:val="0"/>
          <w:sz w:val="22"/>
          <w:u w:val="single"/>
        </w:rPr>
        <w:t>OFERTAS ANORMALMENTE BAJAS</w:t>
      </w:r>
      <w:bookmarkEnd w:id="24"/>
    </w:p>
    <w:p w14:paraId="2033208D" w14:textId="77777777" w:rsidR="00F6192A" w:rsidRDefault="00F6192A" w:rsidP="00B60D8D">
      <w:pPr>
        <w:spacing w:before="120" w:after="120" w:line="276" w:lineRule="auto"/>
        <w:jc w:val="both"/>
        <w:rPr>
          <w:rFonts w:asciiTheme="minorHAnsi" w:hAnsiTheme="minorHAnsi"/>
          <w:sz w:val="22"/>
          <w:szCs w:val="22"/>
        </w:rPr>
      </w:pPr>
      <w:bookmarkStart w:id="25" w:name="_Toc189221805"/>
      <w:r w:rsidRPr="00F17B7D">
        <w:rPr>
          <w:rFonts w:asciiTheme="minorHAnsi" w:hAnsiTheme="minorHAnsi"/>
          <w:sz w:val="22"/>
          <w:szCs w:val="22"/>
        </w:rPr>
        <w:t>De conformidad con la cláusula 32.3.4 del PCAP</w:t>
      </w:r>
      <w:r>
        <w:rPr>
          <w:rFonts w:asciiTheme="minorHAnsi" w:hAnsiTheme="minorHAnsi"/>
          <w:sz w:val="22"/>
          <w:szCs w:val="22"/>
        </w:rPr>
        <w:t>, a efectos de identificar ofertas anormalmente bajas, se atenderá a lo siguiente:</w:t>
      </w:r>
    </w:p>
    <w:p w14:paraId="6474731F" w14:textId="77777777" w:rsidR="00F6192A" w:rsidRDefault="00F6192A" w:rsidP="00B60D8D">
      <w:pPr>
        <w:pStyle w:val="Prrafodelista"/>
        <w:numPr>
          <w:ilvl w:val="0"/>
          <w:numId w:val="34"/>
        </w:numPr>
        <w:spacing w:before="120" w:after="120" w:line="276" w:lineRule="auto"/>
        <w:ind w:left="714" w:hanging="357"/>
        <w:contextualSpacing w:val="0"/>
        <w:jc w:val="both"/>
        <w:rPr>
          <w:rFonts w:asciiTheme="minorHAnsi" w:hAnsiTheme="minorHAnsi"/>
          <w:sz w:val="22"/>
          <w:szCs w:val="22"/>
        </w:rPr>
      </w:pPr>
      <w:r w:rsidRPr="00F17B7D">
        <w:rPr>
          <w:rFonts w:asciiTheme="minorHAnsi" w:hAnsiTheme="minorHAnsi"/>
          <w:sz w:val="22"/>
          <w:szCs w:val="22"/>
        </w:rPr>
        <w:t>Respecto a los bienes adjudicados en el catálogo (vehículos, equipamiento opcional del ANEXO III y kits de adaptación del ANEXO IV), se considerará que incurre en presunción de anormalidad aquella oferta que sea inferior al precio de adjudicación en catálogo de la suma de los referidos bienes en más de 25 unidades porcentuales. En el supuesto de que algún equipamiento opcional o kit de adaptación definido no tuviera precio en el catálogo, se considerará para dichos bienes el precio máximo de licitación establecido en los ANEXOS III y IV respectivamente.</w:t>
      </w:r>
    </w:p>
    <w:p w14:paraId="62716B6A" w14:textId="77777777" w:rsidR="00F6192A" w:rsidRDefault="00F6192A" w:rsidP="00B60D8D">
      <w:pPr>
        <w:pStyle w:val="Prrafodelista"/>
        <w:numPr>
          <w:ilvl w:val="0"/>
          <w:numId w:val="34"/>
        </w:numPr>
        <w:spacing w:before="120" w:after="120" w:line="276" w:lineRule="auto"/>
        <w:ind w:left="714" w:hanging="357"/>
        <w:contextualSpacing w:val="0"/>
        <w:jc w:val="both"/>
        <w:rPr>
          <w:rFonts w:asciiTheme="minorHAnsi" w:hAnsiTheme="minorHAnsi"/>
          <w:sz w:val="22"/>
          <w:szCs w:val="22"/>
        </w:rPr>
      </w:pPr>
      <w:r w:rsidRPr="00F17B7D">
        <w:rPr>
          <w:rFonts w:asciiTheme="minorHAnsi" w:hAnsiTheme="minorHAnsi"/>
          <w:sz w:val="22"/>
          <w:szCs w:val="22"/>
        </w:rPr>
        <w:t>Respecto a los kits de adaptación no definidos y los equipamientos opcionales no definidos (no comprendidos en los ANEXOS III y IV, respectivamente), se considerará que incurre en presunción de anormalidad aquella oferta cuyo importe total ofertado para el conjunto de los elementos no</w:t>
      </w:r>
      <w:r>
        <w:rPr>
          <w:rFonts w:asciiTheme="minorHAnsi" w:hAnsiTheme="minorHAnsi"/>
          <w:sz w:val="22"/>
          <w:szCs w:val="22"/>
        </w:rPr>
        <w:t xml:space="preserve"> </w:t>
      </w:r>
      <w:r w:rsidRPr="00F17B7D">
        <w:rPr>
          <w:rFonts w:asciiTheme="minorHAnsi" w:hAnsiTheme="minorHAnsi"/>
          <w:sz w:val="22"/>
          <w:szCs w:val="22"/>
        </w:rPr>
        <w:t>definidos sea inferior al presupuesto base de licitación referido a los mismos en más de 25 unidades porcentuales.</w:t>
      </w:r>
    </w:p>
    <w:p w14:paraId="3432A4B7" w14:textId="77777777" w:rsidR="00F6192A" w:rsidRPr="00F17B7D" w:rsidRDefault="00F6192A" w:rsidP="00B60D8D">
      <w:pPr>
        <w:spacing w:before="120" w:after="120" w:line="276" w:lineRule="auto"/>
        <w:jc w:val="both"/>
        <w:rPr>
          <w:rFonts w:asciiTheme="minorHAnsi" w:hAnsiTheme="minorHAnsi"/>
          <w:sz w:val="22"/>
          <w:szCs w:val="22"/>
        </w:rPr>
      </w:pPr>
      <w:r w:rsidRPr="00F17B7D">
        <w:rPr>
          <w:rFonts w:asciiTheme="minorHAnsi" w:hAnsiTheme="minorHAnsi"/>
          <w:sz w:val="22"/>
          <w:szCs w:val="22"/>
        </w:rPr>
        <w:t>En caso de incurrir en presunción de anormalidad por cualquiera de los dos criterios, se deberá justificar la oferta en su conjunto mediante el procedimiento establecido en el artículo 149 de la LCSP.</w:t>
      </w:r>
    </w:p>
    <w:p w14:paraId="75EDA7AA" w14:textId="77777777" w:rsidR="009D1C34" w:rsidRPr="008B48CC" w:rsidRDefault="006C4318" w:rsidP="00B46AF7">
      <w:pPr>
        <w:pStyle w:val="ayuda"/>
        <w:numPr>
          <w:ilvl w:val="0"/>
          <w:numId w:val="35"/>
        </w:numPr>
        <w:spacing w:after="0"/>
        <w:ind w:left="357" w:hanging="357"/>
        <w:outlineLvl w:val="0"/>
        <w:rPr>
          <w:b/>
          <w:i w:val="0"/>
          <w:sz w:val="22"/>
          <w:u w:val="single"/>
        </w:rPr>
      </w:pPr>
      <w:r w:rsidRPr="008B48CC">
        <w:rPr>
          <w:b/>
          <w:i w:val="0"/>
          <w:sz w:val="22"/>
          <w:u w:val="single"/>
        </w:rPr>
        <w:t>PROTECCIÓN DE DATOS PERSONALES</w:t>
      </w:r>
      <w:bookmarkEnd w:id="25"/>
    </w:p>
    <w:p w14:paraId="39462A6E" w14:textId="77777777" w:rsidR="00F04B89" w:rsidRPr="002520A7" w:rsidRDefault="00F04B89" w:rsidP="00F6192A">
      <w:pPr>
        <w:pStyle w:val="ayuda"/>
        <w:ind w:left="0"/>
        <w:rPr>
          <w:bCs/>
          <w:color w:val="0070C0"/>
          <w:szCs w:val="20"/>
        </w:rPr>
      </w:pPr>
      <w:r w:rsidRPr="002520A7">
        <w:rPr>
          <w:bCs/>
          <w:color w:val="0070C0"/>
          <w:szCs w:val="20"/>
        </w:rPr>
        <w:t>Marque Sí o No, según proceda.</w:t>
      </w:r>
    </w:p>
    <w:p w14:paraId="0FC3D81B" w14:textId="77777777" w:rsidR="00F6192A" w:rsidRPr="00DD7D97" w:rsidRDefault="00F6192A" w:rsidP="00F6192A">
      <w:pPr>
        <w:widowControl w:val="0"/>
        <w:spacing w:before="120" w:after="120" w:line="276" w:lineRule="auto"/>
        <w:jc w:val="both"/>
        <w:rPr>
          <w:rFonts w:asciiTheme="minorHAnsi" w:hAnsiTheme="minorHAnsi" w:cstheme="minorHAnsi"/>
          <w:sz w:val="22"/>
          <w:szCs w:val="22"/>
        </w:rPr>
      </w:pPr>
      <w:r w:rsidRPr="00DD7D97">
        <w:rPr>
          <w:rFonts w:asciiTheme="minorHAnsi" w:hAnsiTheme="minorHAnsi" w:cstheme="minorHAnsi"/>
          <w:sz w:val="22"/>
          <w:szCs w:val="22"/>
        </w:rPr>
        <w:t>La prestación del servicio objeto del presente contrato requiere tratamiento de datos personales:</w:t>
      </w:r>
    </w:p>
    <w:p w14:paraId="67464AC3" w14:textId="77777777" w:rsidR="00F6192A" w:rsidRPr="008B48CC" w:rsidRDefault="00B60D8D" w:rsidP="00F6192A">
      <w:pPr>
        <w:widowControl w:val="0"/>
        <w:spacing w:before="120" w:after="120" w:line="276" w:lineRule="auto"/>
        <w:contextualSpacing/>
        <w:jc w:val="both"/>
        <w:rPr>
          <w:rFonts w:asciiTheme="minorHAnsi" w:hAnsiTheme="minorHAnsi" w:cstheme="minorHAnsi"/>
          <w:b/>
          <w:sz w:val="22"/>
          <w:szCs w:val="22"/>
        </w:rPr>
      </w:pPr>
      <w:sdt>
        <w:sdtPr>
          <w:rPr>
            <w:rFonts w:asciiTheme="minorHAnsi" w:hAnsiTheme="minorHAnsi" w:cstheme="minorHAnsi"/>
            <w:b/>
            <w:sz w:val="22"/>
            <w:szCs w:val="22"/>
          </w:rPr>
          <w:id w:val="-1283182965"/>
          <w14:checkbox>
            <w14:checked w14:val="0"/>
            <w14:checkedState w14:val="2612" w14:font="MS Gothic"/>
            <w14:uncheckedState w14:val="2610" w14:font="MS Gothic"/>
          </w14:checkbox>
        </w:sdtPr>
        <w:sdtEndPr/>
        <w:sdtContent>
          <w:r w:rsidR="00F6192A">
            <w:rPr>
              <w:rFonts w:ascii="MS Gothic" w:eastAsia="MS Gothic" w:hAnsi="MS Gothic" w:cstheme="minorHAnsi" w:hint="eastAsia"/>
              <w:b/>
              <w:sz w:val="22"/>
              <w:szCs w:val="22"/>
            </w:rPr>
            <w:t>☐</w:t>
          </w:r>
        </w:sdtContent>
      </w:sdt>
      <w:r w:rsidR="00F6192A" w:rsidRPr="008B48CC">
        <w:rPr>
          <w:rFonts w:asciiTheme="minorHAnsi" w:hAnsiTheme="minorHAnsi" w:cstheme="minorHAnsi"/>
          <w:b/>
          <w:sz w:val="22"/>
          <w:szCs w:val="22"/>
        </w:rPr>
        <w:t xml:space="preserve"> NO. Cláusula aplicable para “Protección de datos sin acceso a datos personales”</w:t>
      </w:r>
    </w:p>
    <w:p w14:paraId="0EAF1B92" w14:textId="77777777" w:rsidR="00F6192A" w:rsidRPr="008B48CC" w:rsidRDefault="00F6192A" w:rsidP="00F6192A">
      <w:pPr>
        <w:widowControl w:val="0"/>
        <w:spacing w:before="120" w:after="120" w:line="276" w:lineRule="auto"/>
        <w:jc w:val="both"/>
        <w:rPr>
          <w:rFonts w:asciiTheme="minorHAnsi" w:eastAsia="Calibri" w:hAnsiTheme="minorHAnsi" w:cstheme="minorHAnsi"/>
          <w:b/>
          <w:sz w:val="22"/>
          <w:szCs w:val="22"/>
          <w:lang w:eastAsia="en-US"/>
        </w:rPr>
      </w:pPr>
      <w:r w:rsidRPr="008B48CC">
        <w:rPr>
          <w:rFonts w:asciiTheme="minorHAnsi" w:eastAsia="Calibri" w:hAnsiTheme="minorHAnsi" w:cstheme="minorHAnsi"/>
          <w:b/>
          <w:sz w:val="22"/>
          <w:szCs w:val="22"/>
          <w:lang w:eastAsia="en-US"/>
        </w:rPr>
        <w:t xml:space="preserve">El presente contrato basado no requiere tratamiento de datos personales. </w:t>
      </w:r>
    </w:p>
    <w:p w14:paraId="6EC165C3" w14:textId="77777777" w:rsidR="00F6192A" w:rsidRPr="00DD7D97" w:rsidRDefault="00F6192A" w:rsidP="00F6192A">
      <w:pPr>
        <w:spacing w:before="120" w:after="120" w:line="276" w:lineRule="auto"/>
        <w:jc w:val="both"/>
        <w:rPr>
          <w:rFonts w:ascii="Calibri" w:eastAsia="Calibri" w:hAnsi="Calibri" w:cs="Calibri"/>
          <w:sz w:val="22"/>
          <w:szCs w:val="22"/>
          <w:lang w:eastAsia="en-US"/>
        </w:rPr>
      </w:pPr>
      <w:r w:rsidRPr="00DD7D97">
        <w:rPr>
          <w:rFonts w:ascii="Calibri" w:eastAsia="Calibri" w:hAnsi="Calibri" w:cs="Calibri"/>
          <w:sz w:val="22"/>
          <w:szCs w:val="22"/>
          <w:lang w:eastAsia="en-US"/>
        </w:rPr>
        <w:t>Se prohíbe expresamente el acceso o cualquier otro tratamiento de datos personales por parte de la empresa contratista. Ésta deberá aplicar las medidas técnicas y organizativas necesarias para garantizar tal fin.</w:t>
      </w:r>
    </w:p>
    <w:p w14:paraId="0C69CCC0" w14:textId="77777777" w:rsidR="00F6192A" w:rsidRPr="00DD7D97" w:rsidRDefault="00F6192A" w:rsidP="00F6192A">
      <w:pPr>
        <w:spacing w:before="120" w:after="120" w:line="276" w:lineRule="auto"/>
        <w:jc w:val="both"/>
        <w:rPr>
          <w:rFonts w:ascii="Calibri" w:eastAsia="Calibri" w:hAnsi="Calibri" w:cs="Calibri"/>
          <w:sz w:val="22"/>
          <w:szCs w:val="22"/>
          <w:lang w:eastAsia="en-US"/>
        </w:rPr>
      </w:pPr>
      <w:r w:rsidRPr="00DD7D97">
        <w:rPr>
          <w:rFonts w:ascii="Calibri" w:eastAsia="Calibri" w:hAnsi="Calibri" w:cs="Calibri"/>
          <w:sz w:val="22"/>
          <w:szCs w:val="22"/>
          <w:lang w:eastAsia="en-US"/>
        </w:rPr>
        <w:t>Si se produjera una incidencia durante la ejecución del contrato que conllevase un acceso o cualquier otro tratamiento accidental o incidental de datos personales, la empresa contratista deberá ponerlo en conocimiento del responsable del contrato en el plazo de 72 horas de haberse producido o evaluado el alcance y consecuencias, facilitando toda la información al responsable del tratamiento de datos del organismo destinatario. En estos supuestos la empresa contratista permitirá y contribuirá a la realización de auditorías, incluidas inspecciones por parte de la persona correspondiente responsable del tratamiento de datos o auditor/</w:t>
      </w:r>
      <w:proofErr w:type="spellStart"/>
      <w:r w:rsidRPr="00DD7D97">
        <w:rPr>
          <w:rFonts w:ascii="Calibri" w:eastAsia="Calibri" w:hAnsi="Calibri" w:cs="Calibri"/>
          <w:sz w:val="22"/>
          <w:szCs w:val="22"/>
          <w:lang w:eastAsia="en-US"/>
        </w:rPr>
        <w:t>a</w:t>
      </w:r>
      <w:proofErr w:type="spellEnd"/>
      <w:r w:rsidRPr="00DD7D97">
        <w:rPr>
          <w:rFonts w:ascii="Calibri" w:eastAsia="Calibri" w:hAnsi="Calibri" w:cs="Calibri"/>
          <w:sz w:val="22"/>
          <w:szCs w:val="22"/>
          <w:lang w:eastAsia="en-US"/>
        </w:rPr>
        <w:t xml:space="preserve"> autorizado/a. </w:t>
      </w:r>
    </w:p>
    <w:p w14:paraId="51E08C3C" w14:textId="77777777" w:rsidR="00F6192A" w:rsidRPr="00DD7D97" w:rsidRDefault="00F6192A" w:rsidP="00F6192A">
      <w:pPr>
        <w:spacing w:before="120" w:after="120" w:line="276" w:lineRule="auto"/>
        <w:jc w:val="both"/>
        <w:rPr>
          <w:rFonts w:ascii="Calibri" w:eastAsia="Calibri" w:hAnsi="Calibri" w:cs="Calibri"/>
          <w:sz w:val="22"/>
          <w:szCs w:val="22"/>
          <w:lang w:eastAsia="en-US"/>
        </w:rPr>
      </w:pPr>
      <w:r w:rsidRPr="00DD7D97">
        <w:rPr>
          <w:rFonts w:ascii="Calibri" w:eastAsia="Calibri" w:hAnsi="Calibri" w:cs="Calibri"/>
          <w:sz w:val="22"/>
          <w:szCs w:val="22"/>
          <w:lang w:eastAsia="en-US"/>
        </w:rPr>
        <w:t>En el caso de que por necesidades del contrato fuese preciso que la empresa contratista acceda a datos personales, se formalizará, con anterioridad a que se produzca dicho acceso, una adenda al objeto de adaptar el contenido del contrato a la normativa nacional y de la Unión Europea en materia de protección de datos personales.</w:t>
      </w:r>
    </w:p>
    <w:p w14:paraId="2E70B343" w14:textId="77777777" w:rsidR="00F6192A" w:rsidRDefault="00F6192A" w:rsidP="00F6192A">
      <w:pPr>
        <w:spacing w:before="120" w:after="120" w:line="276" w:lineRule="auto"/>
        <w:jc w:val="both"/>
        <w:rPr>
          <w:rFonts w:ascii="Calibri" w:eastAsia="Calibri" w:hAnsi="Calibri" w:cs="Calibri"/>
          <w:sz w:val="22"/>
          <w:szCs w:val="22"/>
          <w:lang w:eastAsia="en-US"/>
        </w:rPr>
      </w:pPr>
      <w:r w:rsidRPr="00DD7D97">
        <w:rPr>
          <w:rFonts w:ascii="Calibri" w:eastAsia="Calibri" w:hAnsi="Calibri" w:cs="Calibri"/>
          <w:sz w:val="22"/>
          <w:szCs w:val="22"/>
          <w:lang w:eastAsia="en-US"/>
        </w:rPr>
        <w:t>En todo caso, la empresa contratista deberá respetar la normativa vigente en materia de protección de datos.</w:t>
      </w:r>
    </w:p>
    <w:p w14:paraId="3499E689" w14:textId="77777777" w:rsidR="00F6192A" w:rsidRPr="008B48CC" w:rsidRDefault="00B60D8D" w:rsidP="00F6192A">
      <w:pPr>
        <w:widowControl w:val="0"/>
        <w:spacing w:before="120" w:after="120" w:line="276" w:lineRule="auto"/>
        <w:jc w:val="both"/>
        <w:rPr>
          <w:rFonts w:asciiTheme="minorHAnsi" w:hAnsiTheme="minorHAnsi" w:cstheme="minorHAnsi"/>
          <w:b/>
          <w:sz w:val="22"/>
          <w:szCs w:val="22"/>
        </w:rPr>
      </w:pPr>
      <w:sdt>
        <w:sdtPr>
          <w:rPr>
            <w:rFonts w:cs="Calibri"/>
            <w:b/>
            <w:sz w:val="22"/>
            <w:szCs w:val="22"/>
          </w:rPr>
          <w:id w:val="-596480520"/>
          <w14:checkbox>
            <w14:checked w14:val="0"/>
            <w14:checkedState w14:val="2612" w14:font="MS Gothic"/>
            <w14:uncheckedState w14:val="2610" w14:font="MS Gothic"/>
          </w14:checkbox>
        </w:sdtPr>
        <w:sdtEndPr/>
        <w:sdtContent>
          <w:r w:rsidR="00F6192A">
            <w:rPr>
              <w:rFonts w:ascii="MS Gothic" w:eastAsia="MS Gothic" w:hAnsi="MS Gothic" w:cs="Calibri" w:hint="eastAsia"/>
              <w:b/>
              <w:sz w:val="22"/>
              <w:szCs w:val="22"/>
            </w:rPr>
            <w:t>☐</w:t>
          </w:r>
        </w:sdtContent>
      </w:sdt>
      <w:r w:rsidR="00F6192A" w:rsidRPr="008B48CC">
        <w:rPr>
          <w:rFonts w:asciiTheme="minorHAnsi" w:hAnsiTheme="minorHAnsi" w:cstheme="minorHAnsi"/>
          <w:b/>
          <w:sz w:val="22"/>
          <w:szCs w:val="22"/>
        </w:rPr>
        <w:t xml:space="preserve">  Sí. Cláusula aplicable para “Protección de datos con acceso a datos personales”</w:t>
      </w:r>
    </w:p>
    <w:p w14:paraId="0F2DDD67" w14:textId="77777777" w:rsidR="00F6192A" w:rsidRPr="00DD7D97" w:rsidRDefault="00F6192A" w:rsidP="00F6192A">
      <w:pPr>
        <w:spacing w:before="120" w:after="120" w:line="276" w:lineRule="auto"/>
        <w:rPr>
          <w:rFonts w:ascii="Calibri" w:hAnsi="Calibri" w:cs="Calibri"/>
          <w:sz w:val="22"/>
          <w:szCs w:val="22"/>
        </w:rPr>
      </w:pPr>
      <w:r w:rsidRPr="00DD7D97">
        <w:rPr>
          <w:rFonts w:ascii="Calibri" w:hAnsi="Calibri" w:cs="Calibri"/>
          <w:sz w:val="22"/>
          <w:szCs w:val="22"/>
        </w:rPr>
        <w:lastRenderedPageBreak/>
        <w:t>El presente contrato basado requiere tratamiento de datos personales. La finalidad para la cual se ceden dichos datos es:</w:t>
      </w:r>
    </w:p>
    <w:p w14:paraId="6D9384C4" w14:textId="77777777" w:rsidR="00F6192A" w:rsidRPr="002520A7" w:rsidRDefault="00F6192A" w:rsidP="00F6192A">
      <w:pPr>
        <w:pBdr>
          <w:top w:val="single" w:sz="4" w:space="1" w:color="auto"/>
          <w:left w:val="single" w:sz="4" w:space="4" w:color="auto"/>
          <w:bottom w:val="single" w:sz="4" w:space="1" w:color="auto"/>
          <w:right w:val="single" w:sz="4" w:space="4" w:color="auto"/>
        </w:pBdr>
        <w:rPr>
          <w:rFonts w:ascii="Calibri" w:hAnsi="Calibri" w:cs="Calibri"/>
          <w:i/>
          <w:color w:val="0070C0"/>
        </w:rPr>
      </w:pPr>
      <w:r w:rsidRPr="002520A7">
        <w:rPr>
          <w:rFonts w:ascii="Calibri" w:hAnsi="Calibri" w:cs="Calibri"/>
          <w:i/>
          <w:color w:val="0070C0"/>
        </w:rPr>
        <w:t>(Indíquese Finalidad)</w:t>
      </w:r>
    </w:p>
    <w:p w14:paraId="4F5956ED" w14:textId="77777777" w:rsidR="00F6192A" w:rsidRPr="008B48CC" w:rsidRDefault="00F6192A" w:rsidP="00F6192A">
      <w:pPr>
        <w:pBdr>
          <w:top w:val="single" w:sz="4" w:space="1" w:color="auto"/>
          <w:left w:val="single" w:sz="4" w:space="4" w:color="auto"/>
          <w:bottom w:val="single" w:sz="4" w:space="1" w:color="auto"/>
          <w:right w:val="single" w:sz="4" w:space="4" w:color="auto"/>
        </w:pBdr>
        <w:rPr>
          <w:rFonts w:ascii="Calibri" w:hAnsi="Calibri" w:cs="Calibri"/>
          <w:b/>
          <w:sz w:val="22"/>
          <w:szCs w:val="22"/>
        </w:rPr>
      </w:pPr>
    </w:p>
    <w:p w14:paraId="3168A887" w14:textId="77777777" w:rsidR="00F6192A" w:rsidRPr="00DD7D97" w:rsidRDefault="00F6192A" w:rsidP="00F6192A">
      <w:pPr>
        <w:spacing w:before="120" w:after="120" w:line="276" w:lineRule="auto"/>
        <w:jc w:val="both"/>
        <w:rPr>
          <w:rFonts w:ascii="Calibri" w:eastAsia="Calibri" w:hAnsi="Calibri" w:cs="Calibri"/>
          <w:sz w:val="22"/>
          <w:szCs w:val="22"/>
          <w:lang w:eastAsia="en-US"/>
        </w:rPr>
      </w:pPr>
      <w:r w:rsidRPr="00DD7D97">
        <w:rPr>
          <w:rFonts w:ascii="Calibri" w:eastAsia="Calibri" w:hAnsi="Calibri" w:cs="Calibri"/>
          <w:sz w:val="22"/>
          <w:szCs w:val="22"/>
          <w:lang w:eastAsia="en-US"/>
        </w:rPr>
        <w:t>La empresa contratista, una vez adjudicado el contrato, tendrá la consideración de encargada del tratamiento de los datos personales a los que tenga acceso con motivo de la prestación del servicio, quedando obligados, responsable y encargada, al cumplimiento de lo dispuesto en la normativa de protección de datos personales.</w:t>
      </w:r>
    </w:p>
    <w:p w14:paraId="17160223" w14:textId="77777777" w:rsidR="00F6192A" w:rsidRPr="00DD7D97" w:rsidRDefault="00F6192A" w:rsidP="00F6192A">
      <w:pPr>
        <w:spacing w:before="120" w:after="120" w:line="276" w:lineRule="auto"/>
        <w:jc w:val="both"/>
        <w:rPr>
          <w:rFonts w:ascii="Calibri" w:eastAsia="Calibri" w:hAnsi="Calibri" w:cs="Calibri"/>
          <w:sz w:val="22"/>
          <w:szCs w:val="22"/>
          <w:lang w:eastAsia="en-US"/>
        </w:rPr>
      </w:pPr>
      <w:r w:rsidRPr="00DD7D97">
        <w:rPr>
          <w:rFonts w:ascii="Calibri" w:eastAsia="Calibri" w:hAnsi="Calibri" w:cs="Calibri"/>
          <w:b/>
          <w:sz w:val="22"/>
          <w:szCs w:val="22"/>
          <w:lang w:eastAsia="en-US"/>
        </w:rPr>
        <w:t>En todo caso, la empresa adjudicataria deberá respetar la normativa vigente en materia de protección de datos</w:t>
      </w:r>
      <w:r w:rsidRPr="00DD7D97">
        <w:rPr>
          <w:rFonts w:ascii="Calibri" w:eastAsia="Calibri" w:hAnsi="Calibri" w:cs="Calibri"/>
          <w:sz w:val="22"/>
          <w:szCs w:val="22"/>
          <w:lang w:eastAsia="en-US"/>
        </w:rPr>
        <w:t xml:space="preserve"> quedando obligado a lo establecido en el Reglamento (UE) 2016/679 del Parlamento Europeo y del Consejo, de 27 de abril de 2016, relativo a la protección de las personas físicas en lo que respecta al tratamiento de datos personales y a la libre circulación de esos datos. </w:t>
      </w:r>
    </w:p>
    <w:p w14:paraId="425CA9F1" w14:textId="77777777" w:rsidR="00F6192A" w:rsidRPr="00DD7D97" w:rsidRDefault="00F6192A" w:rsidP="00F6192A">
      <w:pPr>
        <w:spacing w:before="120" w:after="120" w:line="276" w:lineRule="auto"/>
        <w:jc w:val="both"/>
        <w:rPr>
          <w:rFonts w:ascii="Calibri" w:eastAsia="Calibri" w:hAnsi="Calibri" w:cs="Calibri"/>
          <w:sz w:val="22"/>
          <w:szCs w:val="22"/>
          <w:lang w:eastAsia="en-US"/>
        </w:rPr>
      </w:pPr>
      <w:r w:rsidRPr="00DD7D97">
        <w:rPr>
          <w:rFonts w:ascii="Calibri" w:eastAsia="Calibri" w:hAnsi="Calibri" w:cs="Calibri"/>
          <w:sz w:val="22"/>
          <w:szCs w:val="22"/>
          <w:lang w:eastAsia="en-US"/>
        </w:rPr>
        <w:t>Adicionalmente deberá cumplir con:</w:t>
      </w:r>
    </w:p>
    <w:p w14:paraId="77F06959" w14:textId="77777777" w:rsidR="00F6192A" w:rsidRPr="00940E85" w:rsidRDefault="00F6192A" w:rsidP="00F6192A">
      <w:pPr>
        <w:pStyle w:val="Prrafodelista"/>
        <w:numPr>
          <w:ilvl w:val="0"/>
          <w:numId w:val="37"/>
        </w:numPr>
        <w:spacing w:before="120" w:after="120" w:line="276" w:lineRule="auto"/>
        <w:jc w:val="both"/>
        <w:rPr>
          <w:rFonts w:ascii="Calibri" w:eastAsia="Calibri" w:hAnsi="Calibri" w:cs="Calibri"/>
          <w:sz w:val="22"/>
          <w:szCs w:val="22"/>
          <w:lang w:eastAsia="en-US"/>
        </w:rPr>
      </w:pPr>
      <w:r w:rsidRPr="00940E85">
        <w:rPr>
          <w:rFonts w:ascii="Calibri" w:eastAsia="Calibri" w:hAnsi="Calibri" w:cs="Calibri"/>
          <w:sz w:val="22"/>
          <w:szCs w:val="22"/>
          <w:lang w:eastAsia="en-US"/>
        </w:rPr>
        <w:t xml:space="preserve">la obligación de </w:t>
      </w:r>
      <w:r w:rsidRPr="00940E85">
        <w:rPr>
          <w:rFonts w:ascii="Calibri" w:eastAsia="Calibri" w:hAnsi="Calibri" w:cs="Calibri"/>
          <w:b/>
          <w:sz w:val="22"/>
          <w:szCs w:val="22"/>
          <w:lang w:eastAsia="en-US"/>
        </w:rPr>
        <w:t>mantener la finalidad</w:t>
      </w:r>
      <w:r w:rsidRPr="00940E85">
        <w:rPr>
          <w:rFonts w:ascii="Calibri" w:eastAsia="Calibri" w:hAnsi="Calibri" w:cs="Calibri"/>
          <w:sz w:val="22"/>
          <w:szCs w:val="22"/>
          <w:lang w:eastAsia="en-US"/>
        </w:rPr>
        <w:t xml:space="preserve"> para la cual se ceden los datos.</w:t>
      </w:r>
    </w:p>
    <w:p w14:paraId="5D0683A0" w14:textId="77777777" w:rsidR="00F6192A" w:rsidRPr="00940E85" w:rsidRDefault="00F6192A" w:rsidP="00F6192A">
      <w:pPr>
        <w:pStyle w:val="Prrafodelista"/>
        <w:numPr>
          <w:ilvl w:val="0"/>
          <w:numId w:val="37"/>
        </w:numPr>
        <w:spacing w:before="120" w:after="120" w:line="276" w:lineRule="auto"/>
        <w:jc w:val="both"/>
        <w:rPr>
          <w:rFonts w:ascii="Calibri" w:eastAsia="Calibri" w:hAnsi="Calibri" w:cs="Calibri"/>
          <w:sz w:val="22"/>
          <w:szCs w:val="22"/>
          <w:lang w:eastAsia="en-US"/>
        </w:rPr>
      </w:pPr>
      <w:r w:rsidRPr="00940E85">
        <w:rPr>
          <w:rFonts w:ascii="Calibri" w:eastAsia="Calibri" w:hAnsi="Calibri" w:cs="Calibri"/>
          <w:sz w:val="22"/>
          <w:szCs w:val="22"/>
          <w:lang w:eastAsia="en-US"/>
        </w:rPr>
        <w:t xml:space="preserve">la obligación de </w:t>
      </w:r>
      <w:r w:rsidRPr="00940E85">
        <w:rPr>
          <w:rFonts w:ascii="Calibri" w:eastAsia="Calibri" w:hAnsi="Calibri" w:cs="Calibri"/>
          <w:b/>
          <w:sz w:val="22"/>
          <w:szCs w:val="22"/>
          <w:lang w:eastAsia="en-US"/>
        </w:rPr>
        <w:t>someterse a la normativa nacional y de la Unión europea en materia de protección de datos.</w:t>
      </w:r>
    </w:p>
    <w:p w14:paraId="5DF47A8C" w14:textId="77777777" w:rsidR="00F6192A" w:rsidRPr="00940E85" w:rsidRDefault="00F6192A" w:rsidP="00F6192A">
      <w:pPr>
        <w:pStyle w:val="Prrafodelista"/>
        <w:numPr>
          <w:ilvl w:val="0"/>
          <w:numId w:val="37"/>
        </w:numPr>
        <w:spacing w:before="120" w:after="120" w:line="276" w:lineRule="auto"/>
        <w:jc w:val="both"/>
        <w:rPr>
          <w:rFonts w:ascii="Calibri" w:eastAsia="Calibri" w:hAnsi="Calibri" w:cs="Calibri"/>
          <w:sz w:val="22"/>
          <w:szCs w:val="22"/>
          <w:lang w:eastAsia="en-US"/>
        </w:rPr>
      </w:pPr>
      <w:r w:rsidRPr="00940E85">
        <w:rPr>
          <w:rFonts w:ascii="Calibri" w:eastAsia="Calibri" w:hAnsi="Calibri" w:cs="Calibri"/>
          <w:sz w:val="22"/>
          <w:szCs w:val="22"/>
          <w:lang w:eastAsia="en-US"/>
        </w:rPr>
        <w:t xml:space="preserve">la obligación de la empresa adjudicataria de </w:t>
      </w:r>
      <w:r w:rsidRPr="00940E85">
        <w:rPr>
          <w:rFonts w:ascii="Calibri" w:eastAsia="Calibri" w:hAnsi="Calibri" w:cs="Calibri"/>
          <w:b/>
          <w:sz w:val="22"/>
          <w:szCs w:val="22"/>
          <w:lang w:eastAsia="en-US"/>
        </w:rPr>
        <w:t>presentar una declaración</w:t>
      </w:r>
      <w:r w:rsidRPr="00940E85">
        <w:rPr>
          <w:rFonts w:ascii="Calibri" w:eastAsia="Calibri" w:hAnsi="Calibri" w:cs="Calibri"/>
          <w:sz w:val="22"/>
          <w:szCs w:val="22"/>
          <w:lang w:eastAsia="en-US"/>
        </w:rPr>
        <w:t xml:space="preserve"> en la que se ponga de manifiesto </w:t>
      </w:r>
      <w:r w:rsidRPr="00940E85">
        <w:rPr>
          <w:rFonts w:ascii="Calibri" w:eastAsia="Calibri" w:hAnsi="Calibri" w:cs="Calibri"/>
          <w:b/>
          <w:sz w:val="22"/>
          <w:szCs w:val="22"/>
          <w:lang w:eastAsia="en-US"/>
        </w:rPr>
        <w:t>dónde van a estar ubicados los servidores y desde dónde se van a prestar los servicios asociados a los mismos</w:t>
      </w:r>
      <w:r w:rsidRPr="00940E85">
        <w:rPr>
          <w:rFonts w:ascii="Calibri" w:eastAsia="Calibri" w:hAnsi="Calibri" w:cs="Calibri"/>
          <w:sz w:val="22"/>
          <w:szCs w:val="22"/>
          <w:lang w:eastAsia="en-US"/>
        </w:rPr>
        <w:t>.</w:t>
      </w:r>
    </w:p>
    <w:p w14:paraId="070E3C82" w14:textId="77777777" w:rsidR="00F6192A" w:rsidRPr="00940E85" w:rsidRDefault="00F6192A" w:rsidP="00F6192A">
      <w:pPr>
        <w:pStyle w:val="Prrafodelista"/>
        <w:numPr>
          <w:ilvl w:val="0"/>
          <w:numId w:val="37"/>
        </w:numPr>
        <w:spacing w:before="120" w:after="120" w:line="276" w:lineRule="auto"/>
        <w:jc w:val="both"/>
        <w:rPr>
          <w:rFonts w:ascii="Calibri" w:eastAsia="Calibri" w:hAnsi="Calibri" w:cs="Calibri"/>
          <w:sz w:val="22"/>
          <w:szCs w:val="22"/>
          <w:lang w:eastAsia="en-US"/>
        </w:rPr>
      </w:pPr>
      <w:r w:rsidRPr="00940E85">
        <w:rPr>
          <w:rFonts w:ascii="Calibri" w:eastAsia="Calibri" w:hAnsi="Calibri" w:cs="Calibri"/>
          <w:sz w:val="22"/>
          <w:szCs w:val="22"/>
          <w:lang w:eastAsia="en-US"/>
        </w:rPr>
        <w:t xml:space="preserve">La obligación de </w:t>
      </w:r>
      <w:r w:rsidRPr="00940E85">
        <w:rPr>
          <w:rFonts w:ascii="Calibri" w:eastAsia="Calibri" w:hAnsi="Calibri" w:cs="Calibri"/>
          <w:b/>
          <w:sz w:val="22"/>
          <w:szCs w:val="22"/>
          <w:lang w:eastAsia="en-US"/>
        </w:rPr>
        <w:t>comunicar cualquier cambio</w:t>
      </w:r>
      <w:r w:rsidRPr="00940E85">
        <w:rPr>
          <w:rFonts w:ascii="Calibri" w:eastAsia="Calibri" w:hAnsi="Calibri" w:cs="Calibri"/>
          <w:sz w:val="22"/>
          <w:szCs w:val="22"/>
          <w:lang w:eastAsia="en-US"/>
        </w:rPr>
        <w:t xml:space="preserve"> que se produzca, a lo largo de la vida del contrato, de la información facilitada en la declaración a que se refiere la letra c) anterior.</w:t>
      </w:r>
    </w:p>
    <w:p w14:paraId="4833ED11" w14:textId="77777777" w:rsidR="00F6192A" w:rsidRPr="00940E85" w:rsidRDefault="00F6192A" w:rsidP="00F6192A">
      <w:pPr>
        <w:pStyle w:val="Prrafodelista"/>
        <w:numPr>
          <w:ilvl w:val="0"/>
          <w:numId w:val="37"/>
        </w:numPr>
        <w:spacing w:before="120" w:after="120" w:line="276" w:lineRule="auto"/>
        <w:jc w:val="both"/>
        <w:rPr>
          <w:rFonts w:ascii="Calibri" w:eastAsia="Calibri" w:hAnsi="Calibri" w:cs="Calibri"/>
          <w:sz w:val="22"/>
          <w:szCs w:val="22"/>
          <w:lang w:eastAsia="en-US"/>
        </w:rPr>
      </w:pPr>
      <w:r w:rsidRPr="00940E85">
        <w:rPr>
          <w:rFonts w:ascii="Calibri" w:eastAsia="Calibri" w:hAnsi="Calibri" w:cs="Calibri"/>
          <w:sz w:val="22"/>
          <w:szCs w:val="22"/>
          <w:lang w:eastAsia="en-US"/>
        </w:rPr>
        <w:t xml:space="preserve">La obligación de las empresas licitadoras de </w:t>
      </w:r>
      <w:r w:rsidRPr="00940E85">
        <w:rPr>
          <w:rFonts w:ascii="Calibri" w:eastAsia="Calibri" w:hAnsi="Calibri" w:cs="Calibri"/>
          <w:b/>
          <w:sz w:val="22"/>
          <w:szCs w:val="22"/>
          <w:lang w:eastAsia="en-US"/>
        </w:rPr>
        <w:t>indicar en su oferta, si tienen previsto subcontratar los servidores o los servicios asociados a los mismos</w:t>
      </w:r>
      <w:r w:rsidRPr="00940E85">
        <w:rPr>
          <w:rFonts w:ascii="Calibri" w:eastAsia="Calibri" w:hAnsi="Calibri" w:cs="Calibri"/>
          <w:sz w:val="22"/>
          <w:szCs w:val="22"/>
          <w:lang w:eastAsia="en-US"/>
        </w:rPr>
        <w:t>, el nombre o el perfil empresarial, definido por referencia a las condiciones de solvencia profesional o técnica, de las empresas subcontratistas a las que vaya a encomendar su realización.</w:t>
      </w:r>
    </w:p>
    <w:p w14:paraId="0B1A749A" w14:textId="77777777" w:rsidR="00F6192A" w:rsidRPr="00DD7D97" w:rsidRDefault="00F6192A" w:rsidP="00F6192A">
      <w:pPr>
        <w:spacing w:before="120" w:after="120" w:line="276" w:lineRule="auto"/>
        <w:jc w:val="both"/>
        <w:rPr>
          <w:rFonts w:ascii="Calibri" w:eastAsia="Calibri" w:hAnsi="Calibri" w:cs="Calibri"/>
          <w:sz w:val="22"/>
          <w:szCs w:val="22"/>
          <w:lang w:eastAsia="en-US"/>
        </w:rPr>
      </w:pPr>
      <w:r w:rsidRPr="00DD7D97">
        <w:rPr>
          <w:rFonts w:ascii="Calibri" w:eastAsia="Calibri" w:hAnsi="Calibri" w:cs="Calibri"/>
          <w:b/>
          <w:sz w:val="22"/>
          <w:szCs w:val="22"/>
          <w:lang w:eastAsia="en-US"/>
        </w:rPr>
        <w:t>Las obligaciones indicadas en las letras anteriores tienen el carácter de esenciales</w:t>
      </w:r>
      <w:r w:rsidRPr="00DD7D97">
        <w:rPr>
          <w:rFonts w:ascii="Calibri" w:eastAsia="Calibri" w:hAnsi="Calibri" w:cs="Calibri"/>
          <w:sz w:val="22"/>
          <w:szCs w:val="22"/>
          <w:lang w:eastAsia="en-US"/>
        </w:rPr>
        <w:t xml:space="preserve"> a los efectos previstos en la letra f) del artículo 211.1 de la LCSP.  La empresa contratista asume la total responsabilidad de las obligaciones anteriores en materia de protección de datos personales respecto a la ejecución del contrato que, en su caso, puedan efectuar las subcontratistas.</w:t>
      </w:r>
    </w:p>
    <w:p w14:paraId="10F8001B" w14:textId="77777777" w:rsidR="00F6192A" w:rsidRDefault="00F6192A" w:rsidP="00F6192A">
      <w:pPr>
        <w:spacing w:before="120" w:after="120" w:line="276" w:lineRule="auto"/>
        <w:jc w:val="both"/>
        <w:rPr>
          <w:rFonts w:ascii="Calibri" w:eastAsia="Calibri" w:hAnsi="Calibri" w:cs="Calibri"/>
          <w:sz w:val="22"/>
          <w:szCs w:val="22"/>
          <w:lang w:eastAsia="en-US"/>
        </w:rPr>
      </w:pPr>
      <w:r w:rsidRPr="00DD7D97">
        <w:rPr>
          <w:rFonts w:ascii="Calibri" w:eastAsia="Calibri" w:hAnsi="Calibri" w:cs="Calibri"/>
          <w:b/>
          <w:sz w:val="22"/>
          <w:szCs w:val="22"/>
          <w:lang w:eastAsia="en-US"/>
        </w:rPr>
        <w:t>La efectividad de la</w:t>
      </w:r>
      <w:r w:rsidRPr="008B48CC">
        <w:rPr>
          <w:rFonts w:ascii="Calibri" w:eastAsia="Calibri" w:hAnsi="Calibri" w:cs="Calibri"/>
          <w:b/>
          <w:sz w:val="22"/>
          <w:szCs w:val="22"/>
          <w:lang w:eastAsia="en-US"/>
        </w:rPr>
        <w:t xml:space="preserve"> adjudicación queda condicionada a la presentación de la declaración a la que se refiere la letra c) por parte de la empresa adjudicataria, </w:t>
      </w:r>
      <w:r w:rsidRPr="00DD7D97">
        <w:rPr>
          <w:rFonts w:ascii="Calibri" w:eastAsia="Calibri" w:hAnsi="Calibri" w:cs="Calibri"/>
          <w:sz w:val="22"/>
          <w:szCs w:val="22"/>
          <w:lang w:eastAsia="en-US"/>
        </w:rPr>
        <w:t>sin que pueda comenzar la ejecución del contrato hasta que el organismo interesado haya constatado el correcto cumplimiento de dicha obligación.</w:t>
      </w:r>
    </w:p>
    <w:p w14:paraId="51A77850" w14:textId="320B939B" w:rsidR="00751551" w:rsidRPr="00DD7D97" w:rsidRDefault="00F6192A" w:rsidP="00BE327F">
      <w:pPr>
        <w:widowControl w:val="0"/>
        <w:spacing w:before="120" w:after="120" w:line="276" w:lineRule="auto"/>
        <w:jc w:val="both"/>
        <w:rPr>
          <w:rFonts w:ascii="Calibri" w:hAnsi="Calibri" w:cs="Calibri"/>
          <w:sz w:val="22"/>
          <w:szCs w:val="22"/>
        </w:rPr>
      </w:pPr>
      <w:r w:rsidRPr="00DD7D97">
        <w:rPr>
          <w:rFonts w:ascii="Calibri" w:eastAsia="Calibri" w:hAnsi="Calibri" w:cs="Calibri"/>
          <w:sz w:val="22"/>
          <w:szCs w:val="22"/>
          <w:lang w:eastAsia="en-US"/>
        </w:rPr>
        <w:t>Asimismo, si la ejecución del contrato implica la cesión de datos se establece como condición especial de ejecución la obligación de la empresa contratista de someterse a la normativa nacional y de la Unión Europea en materia de protección de datos. Esta obligación tiene la consideración de esencial a los efectos previstos en la letra f) del artículo 211.1 de la LCSP.</w:t>
      </w:r>
    </w:p>
    <w:p w14:paraId="20BF72BA" w14:textId="77777777" w:rsidR="008B1970" w:rsidRPr="00DD7D97" w:rsidRDefault="008B1970" w:rsidP="000173B0">
      <w:pPr>
        <w:widowControl w:val="0"/>
        <w:jc w:val="center"/>
        <w:rPr>
          <w:rFonts w:ascii="Calibri" w:hAnsi="Calibri" w:cs="Calibri"/>
          <w:sz w:val="22"/>
          <w:szCs w:val="22"/>
          <w:lang w:val="es-ES_tradnl"/>
        </w:rPr>
      </w:pPr>
      <w:r w:rsidRPr="00DD7D97">
        <w:rPr>
          <w:rFonts w:ascii="Calibri" w:hAnsi="Calibri" w:cs="Calibri"/>
          <w:sz w:val="22"/>
          <w:szCs w:val="22"/>
          <w:lang w:val="es-ES_tradnl"/>
        </w:rPr>
        <w:t>Firma/s</w:t>
      </w:r>
    </w:p>
    <w:p w14:paraId="6BA0FEFE" w14:textId="77777777" w:rsidR="008B1970" w:rsidRPr="0006077E" w:rsidRDefault="008B1970" w:rsidP="000173B0">
      <w:pPr>
        <w:widowControl w:val="0"/>
        <w:jc w:val="center"/>
        <w:rPr>
          <w:rFonts w:ascii="Calibri" w:hAnsi="Calibri" w:cs="Calibri"/>
          <w:color w:val="0070C0"/>
          <w:lang w:val="es-ES_tradnl"/>
        </w:rPr>
      </w:pPr>
      <w:r w:rsidRPr="0006077E">
        <w:rPr>
          <w:rFonts w:ascii="Calibri" w:hAnsi="Calibri" w:cs="Calibri"/>
          <w:i/>
          <w:color w:val="0070C0"/>
          <w:lang w:val="es-ES_tradnl"/>
        </w:rPr>
        <w:t>(Firma electrónica)</w:t>
      </w:r>
    </w:p>
    <w:p w14:paraId="1A6343AC" w14:textId="77777777" w:rsidR="008B1970" w:rsidRPr="00DD7D97" w:rsidRDefault="008B1970" w:rsidP="000173B0">
      <w:pPr>
        <w:widowControl w:val="0"/>
        <w:jc w:val="center"/>
        <w:rPr>
          <w:rFonts w:ascii="Calibri" w:hAnsi="Calibri" w:cs="Calibri"/>
          <w:sz w:val="22"/>
          <w:szCs w:val="22"/>
          <w:lang w:val="es-ES_tradnl"/>
        </w:rPr>
      </w:pPr>
      <w:r w:rsidRPr="00DD7D97">
        <w:rPr>
          <w:rFonts w:ascii="Calibri" w:hAnsi="Calibri" w:cs="Calibri"/>
          <w:sz w:val="22"/>
          <w:szCs w:val="22"/>
          <w:lang w:val="es-ES_tradnl"/>
        </w:rPr>
        <w:t xml:space="preserve">Cargo/s: </w:t>
      </w:r>
      <w:proofErr w:type="gramStart"/>
      <w:r w:rsidRPr="00DD7D97">
        <w:rPr>
          <w:rFonts w:ascii="Calibri" w:hAnsi="Calibri" w:cs="Calibri"/>
          <w:sz w:val="22"/>
          <w:szCs w:val="22"/>
          <w:lang w:val="es-ES_tradnl"/>
        </w:rPr>
        <w:t>Responsable</w:t>
      </w:r>
      <w:proofErr w:type="gramEnd"/>
      <w:r w:rsidRPr="00DD7D97">
        <w:rPr>
          <w:rFonts w:ascii="Calibri" w:hAnsi="Calibri" w:cs="Calibri"/>
          <w:sz w:val="22"/>
          <w:szCs w:val="22"/>
          <w:lang w:val="es-ES_tradnl"/>
        </w:rPr>
        <w:t xml:space="preserve"> del Organismo</w:t>
      </w:r>
    </w:p>
    <w:p w14:paraId="6D27D873" w14:textId="77777777" w:rsidR="00751551" w:rsidRPr="0006077E" w:rsidRDefault="008B1970" w:rsidP="000173B0">
      <w:pPr>
        <w:widowControl w:val="0"/>
        <w:jc w:val="center"/>
        <w:rPr>
          <w:rFonts w:ascii="Calibri" w:hAnsi="Calibri" w:cs="Calibri"/>
          <w:i/>
          <w:color w:val="548DD4" w:themeColor="text2" w:themeTint="99"/>
          <w:lang w:val="es-ES_tradnl"/>
        </w:rPr>
      </w:pPr>
      <w:r w:rsidRPr="0006077E">
        <w:rPr>
          <w:rFonts w:ascii="Calibri" w:hAnsi="Calibri" w:cs="Calibri"/>
          <w:i/>
          <w:color w:val="0070C0"/>
          <w:lang w:val="es-ES_tradnl"/>
        </w:rPr>
        <w:t>(Siempre deberá figurar el cargo))</w:t>
      </w:r>
      <w:r w:rsidR="00751551" w:rsidRPr="0006077E">
        <w:rPr>
          <w:rFonts w:ascii="Calibri" w:hAnsi="Calibri" w:cs="Calibri"/>
          <w:i/>
          <w:color w:val="548DD4" w:themeColor="text2" w:themeTint="99"/>
          <w:lang w:val="es-ES_tradnl"/>
        </w:rPr>
        <w:br w:type="page"/>
      </w:r>
    </w:p>
    <w:p w14:paraId="3868993D" w14:textId="28C15C7B" w:rsidR="00A53202" w:rsidRPr="008B48CC" w:rsidRDefault="00A53202" w:rsidP="003140B5">
      <w:pPr>
        <w:jc w:val="center"/>
        <w:outlineLvl w:val="0"/>
        <w:rPr>
          <w:rFonts w:ascii="Calibri" w:eastAsia="Calibri" w:hAnsi="Calibri" w:cs="Calibri"/>
          <w:b/>
          <w:sz w:val="22"/>
          <w:szCs w:val="22"/>
          <w:lang w:eastAsia="en-US"/>
        </w:rPr>
      </w:pPr>
      <w:bookmarkStart w:id="26" w:name="_Toc189221806"/>
      <w:r w:rsidRPr="008B48CC">
        <w:rPr>
          <w:rFonts w:ascii="Calibri" w:eastAsia="Calibri" w:hAnsi="Calibri" w:cs="Calibri"/>
          <w:b/>
          <w:sz w:val="22"/>
          <w:szCs w:val="22"/>
          <w:lang w:eastAsia="en-US"/>
        </w:rPr>
        <w:lastRenderedPageBreak/>
        <w:t>ANEXO I</w:t>
      </w:r>
      <w:r w:rsidR="001D1263">
        <w:rPr>
          <w:rFonts w:ascii="Calibri" w:eastAsia="Calibri" w:hAnsi="Calibri" w:cs="Calibri"/>
          <w:b/>
          <w:sz w:val="22"/>
          <w:szCs w:val="22"/>
          <w:lang w:eastAsia="en-US"/>
        </w:rPr>
        <w:t xml:space="preserve">.- </w:t>
      </w:r>
      <w:r w:rsidRPr="008B48CC">
        <w:rPr>
          <w:rFonts w:ascii="Calibri" w:eastAsia="Calibri" w:hAnsi="Calibri" w:cs="Calibri"/>
          <w:b/>
          <w:sz w:val="22"/>
          <w:szCs w:val="22"/>
          <w:lang w:eastAsia="en-US"/>
        </w:rPr>
        <w:t>MODELO DE PRESENTACIÓN DE OFERTA</w:t>
      </w:r>
      <w:bookmarkEnd w:id="26"/>
    </w:p>
    <w:p w14:paraId="1FCB946D" w14:textId="77777777" w:rsidR="0023679A" w:rsidRPr="0023679A" w:rsidRDefault="0023679A" w:rsidP="0023679A">
      <w:pPr>
        <w:jc w:val="both"/>
        <w:rPr>
          <w:rFonts w:ascii="Calibri" w:eastAsia="Calibri" w:hAnsi="Calibri" w:cs="Calibri"/>
          <w:b/>
          <w:sz w:val="22"/>
          <w:szCs w:val="22"/>
          <w:lang w:eastAsia="en-US"/>
        </w:rPr>
      </w:pPr>
      <w:r w:rsidRPr="0023679A">
        <w:rPr>
          <w:rFonts w:ascii="Calibri" w:eastAsia="Calibri" w:hAnsi="Calibri" w:cs="Calibri"/>
          <w:b/>
          <w:sz w:val="22"/>
          <w:szCs w:val="22"/>
          <w:lang w:eastAsia="en-US"/>
        </w:rPr>
        <w:t xml:space="preserve">EXPEDIENTE </w:t>
      </w:r>
      <w:proofErr w:type="spellStart"/>
      <w:r w:rsidRPr="0023679A">
        <w:rPr>
          <w:rFonts w:ascii="Calibri" w:eastAsia="Calibri" w:hAnsi="Calibri" w:cs="Calibri"/>
          <w:b/>
          <w:sz w:val="22"/>
          <w:szCs w:val="22"/>
          <w:lang w:eastAsia="en-US"/>
        </w:rPr>
        <w:t>Nº</w:t>
      </w:r>
      <w:proofErr w:type="spellEnd"/>
      <w:r w:rsidRPr="0023679A">
        <w:rPr>
          <w:rFonts w:ascii="Calibri" w:eastAsia="Calibri" w:hAnsi="Calibri" w:cs="Calibri"/>
          <w:b/>
          <w:sz w:val="22"/>
          <w:szCs w:val="22"/>
          <w:lang w:eastAsia="en-US"/>
        </w:rPr>
        <w:t>…</w:t>
      </w:r>
      <w:proofErr w:type="gramStart"/>
      <w:r w:rsidRPr="0023679A">
        <w:rPr>
          <w:rFonts w:ascii="Calibri" w:eastAsia="Calibri" w:hAnsi="Calibri" w:cs="Calibri"/>
          <w:b/>
          <w:sz w:val="22"/>
          <w:szCs w:val="22"/>
          <w:lang w:eastAsia="en-US"/>
        </w:rPr>
        <w:t>…….</w:t>
      </w:r>
      <w:proofErr w:type="gramEnd"/>
      <w:r w:rsidRPr="0023679A">
        <w:rPr>
          <w:rFonts w:ascii="Calibri" w:eastAsia="Calibri" w:hAnsi="Calibri" w:cs="Calibri"/>
          <w:b/>
          <w:sz w:val="22"/>
          <w:szCs w:val="22"/>
          <w:lang w:eastAsia="en-US"/>
        </w:rPr>
        <w:t>….., TRAMITADO POR EL ORGANISMO DESTINATARIO:…………………………………..</w:t>
      </w:r>
    </w:p>
    <w:p w14:paraId="6009D637" w14:textId="77777777" w:rsidR="00A53202" w:rsidRPr="008B48CC" w:rsidRDefault="00A53202" w:rsidP="00A53202">
      <w:pPr>
        <w:jc w:val="both"/>
        <w:rPr>
          <w:rFonts w:ascii="Calibri" w:eastAsia="Calibri" w:hAnsi="Calibri" w:cs="Calibri"/>
          <w:b/>
          <w:sz w:val="22"/>
          <w:szCs w:val="22"/>
          <w:lang w:eastAsia="en-US"/>
        </w:rPr>
      </w:pPr>
    </w:p>
    <w:p w14:paraId="746BD3CB" w14:textId="03360071" w:rsidR="00A53202" w:rsidRPr="004716D9" w:rsidRDefault="00A53202" w:rsidP="00470805">
      <w:pPr>
        <w:spacing w:before="120" w:after="120" w:line="276" w:lineRule="auto"/>
        <w:ind w:right="284"/>
        <w:jc w:val="both"/>
        <w:rPr>
          <w:rFonts w:ascii="Calibri" w:eastAsia="Calibri" w:hAnsi="Calibri" w:cs="Calibri"/>
          <w:color w:val="000000" w:themeColor="text1"/>
          <w:sz w:val="22"/>
          <w:szCs w:val="22"/>
          <w:lang w:eastAsia="en-US"/>
        </w:rPr>
      </w:pPr>
      <w:r w:rsidRPr="004716D9">
        <w:rPr>
          <w:rFonts w:ascii="Calibri" w:eastAsia="Calibri" w:hAnsi="Calibri" w:cs="Calibri"/>
          <w:color w:val="000000" w:themeColor="text1"/>
          <w:sz w:val="22"/>
          <w:szCs w:val="22"/>
          <w:lang w:eastAsia="en-US"/>
        </w:rPr>
        <w:t xml:space="preserve">D/Dª ……………………………, con DNI </w:t>
      </w:r>
      <w:proofErr w:type="spellStart"/>
      <w:r w:rsidRPr="004716D9">
        <w:rPr>
          <w:rFonts w:ascii="Calibri" w:eastAsia="Calibri" w:hAnsi="Calibri" w:cs="Calibri"/>
          <w:color w:val="000000" w:themeColor="text1"/>
          <w:sz w:val="22"/>
          <w:szCs w:val="22"/>
          <w:lang w:eastAsia="en-US"/>
        </w:rPr>
        <w:t>nº</w:t>
      </w:r>
      <w:proofErr w:type="spellEnd"/>
      <w:r w:rsidRPr="004716D9">
        <w:rPr>
          <w:rFonts w:ascii="Calibri" w:eastAsia="Calibri" w:hAnsi="Calibri" w:cs="Calibri"/>
          <w:color w:val="000000" w:themeColor="text1"/>
          <w:sz w:val="22"/>
          <w:szCs w:val="22"/>
          <w:lang w:eastAsia="en-US"/>
        </w:rPr>
        <w:t>………</w:t>
      </w:r>
      <w:r w:rsidR="006B5923" w:rsidRPr="004716D9">
        <w:rPr>
          <w:rFonts w:ascii="Calibri" w:eastAsia="Calibri" w:hAnsi="Calibri" w:cs="Calibri"/>
          <w:color w:val="000000" w:themeColor="text1"/>
          <w:sz w:val="22"/>
          <w:szCs w:val="22"/>
          <w:lang w:eastAsia="en-US"/>
        </w:rPr>
        <w:t>…………</w:t>
      </w:r>
      <w:r w:rsidRPr="004716D9">
        <w:rPr>
          <w:rFonts w:ascii="Calibri" w:eastAsia="Calibri" w:hAnsi="Calibri" w:cs="Calibri"/>
          <w:color w:val="000000" w:themeColor="text1"/>
          <w:sz w:val="22"/>
          <w:szCs w:val="22"/>
          <w:lang w:eastAsia="en-US"/>
        </w:rPr>
        <w:t xml:space="preserve">……, en nombre y representación de la persona </w:t>
      </w:r>
      <w:r w:rsidR="002520A7" w:rsidRPr="004716D9">
        <w:rPr>
          <w:rFonts w:ascii="Calibri" w:eastAsia="Calibri" w:hAnsi="Calibri" w:cs="Calibri"/>
          <w:color w:val="000000" w:themeColor="text1"/>
          <w:sz w:val="22"/>
          <w:szCs w:val="22"/>
          <w:lang w:eastAsia="en-US"/>
        </w:rPr>
        <w:t>jurídica …</w:t>
      </w:r>
      <w:r w:rsidRPr="004716D9">
        <w:rPr>
          <w:rFonts w:ascii="Calibri" w:eastAsia="Calibri" w:hAnsi="Calibri" w:cs="Calibri"/>
          <w:color w:val="000000" w:themeColor="text1"/>
          <w:sz w:val="22"/>
          <w:szCs w:val="22"/>
          <w:lang w:eastAsia="en-US"/>
        </w:rPr>
        <w:t>……………, según poder (hacer constar los datos del apoderamiento), con NIF……, domicilio en ………</w:t>
      </w:r>
      <w:proofErr w:type="gramStart"/>
      <w:r w:rsidRPr="004716D9">
        <w:rPr>
          <w:rFonts w:ascii="Calibri" w:eastAsia="Calibri" w:hAnsi="Calibri" w:cs="Calibri"/>
          <w:color w:val="000000" w:themeColor="text1"/>
          <w:sz w:val="22"/>
          <w:szCs w:val="22"/>
          <w:lang w:eastAsia="en-US"/>
        </w:rPr>
        <w:t>…….</w:t>
      </w:r>
      <w:proofErr w:type="gramEnd"/>
      <w:r w:rsidRPr="004716D9">
        <w:rPr>
          <w:rFonts w:ascii="Calibri" w:eastAsia="Calibri" w:hAnsi="Calibri" w:cs="Calibri"/>
          <w:color w:val="000000" w:themeColor="text1"/>
          <w:sz w:val="22"/>
          <w:szCs w:val="22"/>
          <w:lang w:eastAsia="en-US"/>
        </w:rPr>
        <w:t xml:space="preserve">., adjudicataria del </w:t>
      </w:r>
      <w:r w:rsidR="00D03E4A" w:rsidRPr="004716D9">
        <w:rPr>
          <w:rFonts w:ascii="Calibri" w:eastAsia="Calibri" w:hAnsi="Calibri" w:cs="Calibri"/>
          <w:color w:val="000000" w:themeColor="text1"/>
          <w:sz w:val="22"/>
          <w:szCs w:val="22"/>
          <w:lang w:eastAsia="en-US"/>
        </w:rPr>
        <w:t>Acuerdo Marco 18/202</w:t>
      </w:r>
      <w:r w:rsidR="003D767B">
        <w:rPr>
          <w:rFonts w:ascii="Calibri" w:eastAsia="Calibri" w:hAnsi="Calibri" w:cs="Calibri"/>
          <w:color w:val="000000" w:themeColor="text1"/>
          <w:sz w:val="22"/>
          <w:szCs w:val="22"/>
          <w:lang w:eastAsia="en-US"/>
        </w:rPr>
        <w:t>4</w:t>
      </w:r>
      <w:r w:rsidR="00D03E4A" w:rsidRPr="004716D9">
        <w:rPr>
          <w:rFonts w:ascii="Calibri" w:eastAsia="Calibri" w:hAnsi="Calibri" w:cs="Calibri"/>
          <w:color w:val="000000" w:themeColor="text1"/>
          <w:sz w:val="22"/>
          <w:szCs w:val="22"/>
          <w:lang w:eastAsia="en-US"/>
        </w:rPr>
        <w:t xml:space="preserve"> de suministro de vehículos comerciales ligeros</w:t>
      </w:r>
      <w:r w:rsidRPr="004716D9">
        <w:rPr>
          <w:rFonts w:ascii="Calibri" w:eastAsia="Calibri" w:hAnsi="Calibri" w:cs="Calibri"/>
          <w:color w:val="000000" w:themeColor="text1"/>
          <w:sz w:val="22"/>
          <w:szCs w:val="22"/>
          <w:lang w:eastAsia="en-US"/>
        </w:rPr>
        <w:t>.</w:t>
      </w:r>
    </w:p>
    <w:p w14:paraId="5B9C4DC8" w14:textId="319BBE6E" w:rsidR="00A53202" w:rsidRPr="004716D9" w:rsidRDefault="00A53202" w:rsidP="00470805">
      <w:pPr>
        <w:spacing w:before="120" w:after="120" w:line="276" w:lineRule="auto"/>
        <w:ind w:right="284"/>
        <w:jc w:val="both"/>
        <w:rPr>
          <w:rFonts w:ascii="Calibri" w:eastAsia="Calibri" w:hAnsi="Calibri" w:cs="Calibri"/>
          <w:color w:val="000000" w:themeColor="text1"/>
          <w:sz w:val="22"/>
          <w:szCs w:val="22"/>
          <w:lang w:eastAsia="en-US"/>
        </w:rPr>
      </w:pPr>
      <w:r w:rsidRPr="004716D9">
        <w:rPr>
          <w:rFonts w:ascii="Calibri" w:eastAsia="Calibri" w:hAnsi="Calibri" w:cs="Calibri"/>
          <w:color w:val="000000" w:themeColor="text1"/>
          <w:sz w:val="22"/>
          <w:szCs w:val="22"/>
          <w:lang w:eastAsia="en-US"/>
        </w:rPr>
        <w:t xml:space="preserve">Habiendo recibido con fecha ………… solicitud de oferta y documento de licitación remitidos por el organismo ……………… para la licitación del contrato basado identificado al inicio del presente documento; enterado de las condiciones que regirán su licitación y que constan en el documento de licitación, se compromete a realizar la prestación del suministro descrito conforme a las especificaciones y previsiones de dicho documento y conforme a los pliegos que regulan el </w:t>
      </w:r>
      <w:r w:rsidR="00D03E4A" w:rsidRPr="004716D9">
        <w:rPr>
          <w:rFonts w:ascii="Calibri" w:eastAsia="Calibri" w:hAnsi="Calibri" w:cs="Calibri"/>
          <w:color w:val="000000" w:themeColor="text1"/>
          <w:sz w:val="22"/>
          <w:szCs w:val="22"/>
          <w:lang w:eastAsia="en-US"/>
        </w:rPr>
        <w:t>Acuerdo Marco 18/202</w:t>
      </w:r>
      <w:r w:rsidR="00E22005">
        <w:rPr>
          <w:rFonts w:ascii="Calibri" w:eastAsia="Calibri" w:hAnsi="Calibri" w:cs="Calibri"/>
          <w:color w:val="000000" w:themeColor="text1"/>
          <w:sz w:val="22"/>
          <w:szCs w:val="22"/>
          <w:lang w:eastAsia="en-US"/>
        </w:rPr>
        <w:t>4</w:t>
      </w:r>
      <w:r w:rsidR="00D03E4A" w:rsidRPr="004716D9">
        <w:rPr>
          <w:rFonts w:ascii="Calibri" w:eastAsia="Calibri" w:hAnsi="Calibri" w:cs="Calibri"/>
          <w:color w:val="000000" w:themeColor="text1"/>
          <w:sz w:val="22"/>
          <w:szCs w:val="22"/>
          <w:lang w:eastAsia="en-US"/>
        </w:rPr>
        <w:t xml:space="preserve"> de suministro de vehículos comerciales ligeros </w:t>
      </w:r>
      <w:r w:rsidRPr="004716D9">
        <w:rPr>
          <w:rFonts w:ascii="Calibri" w:eastAsia="Calibri" w:hAnsi="Calibri" w:cs="Calibri"/>
          <w:color w:val="000000" w:themeColor="text1"/>
          <w:sz w:val="22"/>
          <w:szCs w:val="22"/>
          <w:lang w:eastAsia="en-US"/>
        </w:rPr>
        <w:t>(</w:t>
      </w:r>
      <w:proofErr w:type="spellStart"/>
      <w:r w:rsidRPr="004716D9">
        <w:rPr>
          <w:rFonts w:ascii="Calibri" w:eastAsia="Calibri" w:hAnsi="Calibri" w:cs="Calibri"/>
          <w:color w:val="000000" w:themeColor="text1"/>
          <w:sz w:val="22"/>
          <w:szCs w:val="22"/>
          <w:lang w:eastAsia="en-US"/>
        </w:rPr>
        <w:t>nº</w:t>
      </w:r>
      <w:proofErr w:type="spellEnd"/>
      <w:r w:rsidRPr="004716D9">
        <w:rPr>
          <w:rFonts w:ascii="Calibri" w:eastAsia="Calibri" w:hAnsi="Calibri" w:cs="Calibri"/>
          <w:color w:val="000000" w:themeColor="text1"/>
          <w:sz w:val="22"/>
          <w:szCs w:val="22"/>
          <w:lang w:eastAsia="en-US"/>
        </w:rPr>
        <w:t xml:space="preserve"> exp</w:t>
      </w:r>
      <w:r w:rsidR="00D03E4A" w:rsidRPr="004716D9">
        <w:rPr>
          <w:rFonts w:ascii="Calibri" w:eastAsia="Calibri" w:hAnsi="Calibri" w:cs="Calibri"/>
          <w:color w:val="000000" w:themeColor="text1"/>
          <w:sz w:val="22"/>
          <w:szCs w:val="22"/>
          <w:lang w:eastAsia="en-US"/>
        </w:rPr>
        <w:t>ediente</w:t>
      </w:r>
      <w:r w:rsidRPr="004716D9">
        <w:rPr>
          <w:rFonts w:ascii="Calibri" w:eastAsia="Calibri" w:hAnsi="Calibri" w:cs="Calibri"/>
          <w:color w:val="000000" w:themeColor="text1"/>
          <w:sz w:val="22"/>
          <w:szCs w:val="22"/>
          <w:lang w:eastAsia="en-US"/>
        </w:rPr>
        <w:t xml:space="preserve"> 202</w:t>
      </w:r>
      <w:r w:rsidR="00F17B7D">
        <w:rPr>
          <w:rFonts w:ascii="Calibri" w:eastAsia="Calibri" w:hAnsi="Calibri" w:cs="Calibri"/>
          <w:color w:val="000000" w:themeColor="text1"/>
          <w:sz w:val="22"/>
          <w:szCs w:val="22"/>
          <w:lang w:eastAsia="en-US"/>
        </w:rPr>
        <w:t>4</w:t>
      </w:r>
      <w:r w:rsidRPr="004716D9">
        <w:rPr>
          <w:rFonts w:ascii="Calibri" w:eastAsia="Calibri" w:hAnsi="Calibri" w:cs="Calibri"/>
          <w:color w:val="000000" w:themeColor="text1"/>
          <w:sz w:val="22"/>
          <w:szCs w:val="22"/>
          <w:lang w:eastAsia="en-US"/>
        </w:rPr>
        <w:t>/</w:t>
      </w:r>
      <w:r w:rsidR="00F17B7D">
        <w:rPr>
          <w:rFonts w:ascii="Calibri" w:eastAsia="Calibri" w:hAnsi="Calibri" w:cs="Calibri"/>
          <w:color w:val="000000" w:themeColor="text1"/>
          <w:sz w:val="22"/>
          <w:szCs w:val="22"/>
          <w:lang w:eastAsia="en-US"/>
        </w:rPr>
        <w:t>2</w:t>
      </w:r>
      <w:r w:rsidR="00D03E4A" w:rsidRPr="004716D9">
        <w:rPr>
          <w:rFonts w:ascii="Calibri" w:eastAsia="Calibri" w:hAnsi="Calibri" w:cs="Calibri"/>
          <w:color w:val="000000" w:themeColor="text1"/>
          <w:sz w:val="22"/>
          <w:szCs w:val="22"/>
          <w:lang w:eastAsia="en-US"/>
        </w:rPr>
        <w:t>9</w:t>
      </w:r>
      <w:r w:rsidRPr="004716D9">
        <w:rPr>
          <w:rFonts w:ascii="Calibri" w:eastAsia="Calibri" w:hAnsi="Calibri" w:cs="Calibri"/>
          <w:color w:val="000000" w:themeColor="text1"/>
          <w:sz w:val="22"/>
          <w:szCs w:val="22"/>
          <w:lang w:eastAsia="en-US"/>
        </w:rPr>
        <w:t>), presentando la siguiente oferta:</w:t>
      </w:r>
    </w:p>
    <w:p w14:paraId="1DF51013" w14:textId="77777777" w:rsidR="00A53202" w:rsidRPr="008B48CC" w:rsidRDefault="00A53202" w:rsidP="00A53202">
      <w:pPr>
        <w:jc w:val="center"/>
        <w:rPr>
          <w:rFonts w:ascii="Calibri" w:eastAsia="Calibri" w:hAnsi="Calibri" w:cs="Calibri"/>
          <w:b/>
          <w:color w:val="FF0000"/>
          <w:sz w:val="22"/>
          <w:szCs w:val="22"/>
          <w:lang w:eastAsia="en-US"/>
        </w:rPr>
      </w:pPr>
      <w:r w:rsidRPr="008B48CC">
        <w:rPr>
          <w:rFonts w:ascii="Calibri" w:eastAsia="Calibri" w:hAnsi="Calibri" w:cs="Calibri"/>
          <w:b/>
          <w:sz w:val="22"/>
          <w:szCs w:val="22"/>
          <w:lang w:eastAsia="en-US"/>
        </w:rPr>
        <w:t xml:space="preserve">OFERTA ECONÓMICA PRECIO UNITARIO POR VEHÍCULO </w:t>
      </w:r>
      <w:r w:rsidRPr="00B575AB">
        <w:rPr>
          <w:rFonts w:ascii="Calibri" w:eastAsia="Calibri" w:hAnsi="Calibri" w:cs="Calibri"/>
          <w:b/>
          <w:sz w:val="22"/>
          <w:szCs w:val="22"/>
          <w:lang w:eastAsia="en-US"/>
        </w:rPr>
        <w:t>COMPLETO</w:t>
      </w:r>
    </w:p>
    <w:p w14:paraId="5D766225" w14:textId="77777777" w:rsidR="006B5923" w:rsidRDefault="006B5923" w:rsidP="00A53202">
      <w:pPr>
        <w:contextualSpacing/>
        <w:jc w:val="both"/>
        <w:rPr>
          <w:rFonts w:ascii="Calibri" w:eastAsia="Calibri" w:hAnsi="Calibri" w:cs="Calibri"/>
          <w:i/>
          <w:color w:val="548DD4" w:themeColor="text2" w:themeTint="99"/>
          <w:sz w:val="18"/>
          <w:szCs w:val="18"/>
          <w:lang w:eastAsia="en-US"/>
        </w:rPr>
      </w:pPr>
    </w:p>
    <w:p w14:paraId="21A01CF4" w14:textId="77777777" w:rsidR="00A53202" w:rsidRPr="0006077E" w:rsidRDefault="00A53202" w:rsidP="00A53202">
      <w:pPr>
        <w:contextualSpacing/>
        <w:jc w:val="both"/>
        <w:rPr>
          <w:rFonts w:ascii="Calibri" w:eastAsia="Calibri" w:hAnsi="Calibri" w:cs="Calibri"/>
          <w:color w:val="0070C0"/>
          <w:lang w:eastAsia="en-US"/>
        </w:rPr>
      </w:pPr>
      <w:r w:rsidRPr="0006077E">
        <w:rPr>
          <w:rFonts w:ascii="Calibri" w:eastAsia="Calibri" w:hAnsi="Calibri" w:cs="Calibri"/>
          <w:i/>
          <w:color w:val="0070C0"/>
          <w:lang w:eastAsia="en-US"/>
        </w:rPr>
        <w:t>Se incluirá una tabla por cada modelo de vehíc</w:t>
      </w:r>
      <w:r w:rsidR="00DF5CA9" w:rsidRPr="0006077E">
        <w:rPr>
          <w:rFonts w:ascii="Calibri" w:eastAsia="Calibri" w:hAnsi="Calibri" w:cs="Calibri"/>
          <w:i/>
          <w:color w:val="0070C0"/>
          <w:lang w:eastAsia="en-US"/>
        </w:rPr>
        <w:t>ulo distinto</w:t>
      </w:r>
    </w:p>
    <w:tbl>
      <w:tblPr>
        <w:tblStyle w:val="Tablaconcuadrcula21"/>
        <w:tblW w:w="9072" w:type="dxa"/>
        <w:tblInd w:w="-5" w:type="dxa"/>
        <w:tblLook w:val="04A0" w:firstRow="1" w:lastRow="0" w:firstColumn="1" w:lastColumn="0" w:noHBand="0" w:noVBand="1"/>
        <w:tblCaption w:val="Identificación de los bienes a suministrar"/>
      </w:tblPr>
      <w:tblGrid>
        <w:gridCol w:w="1985"/>
        <w:gridCol w:w="1843"/>
        <w:gridCol w:w="3543"/>
        <w:gridCol w:w="1701"/>
      </w:tblGrid>
      <w:tr w:rsidR="00A53202" w:rsidRPr="008B48CC" w14:paraId="4416DF53" w14:textId="77777777" w:rsidTr="00F17B7D">
        <w:trPr>
          <w:trHeight w:val="476"/>
          <w:tblHeader/>
        </w:trPr>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6838B9E" w14:textId="77777777" w:rsidR="00A53202" w:rsidRPr="008B48CC" w:rsidRDefault="00A53202" w:rsidP="00780523">
            <w:pPr>
              <w:widowControl w:val="0"/>
              <w:jc w:val="center"/>
              <w:rPr>
                <w:rFonts w:ascii="Calibri" w:hAnsi="Calibri" w:cs="Calibri"/>
                <w:b/>
                <w:sz w:val="22"/>
                <w:szCs w:val="22"/>
                <w:lang w:eastAsia="en-US"/>
              </w:rPr>
            </w:pPr>
            <w:r w:rsidRPr="008B48CC">
              <w:rPr>
                <w:rFonts w:ascii="Calibri" w:hAnsi="Calibri" w:cs="Calibri"/>
                <w:b/>
                <w:lang w:eastAsia="en-US"/>
              </w:rPr>
              <w:t>Suministro</w:t>
            </w:r>
          </w:p>
        </w:tc>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F8FF11B" w14:textId="77777777" w:rsidR="00A53202" w:rsidRPr="008B48CC" w:rsidRDefault="00A53202" w:rsidP="00780523">
            <w:pPr>
              <w:widowControl w:val="0"/>
              <w:jc w:val="center"/>
              <w:rPr>
                <w:rFonts w:ascii="Calibri" w:hAnsi="Calibri" w:cs="Calibri"/>
                <w:b/>
                <w:lang w:eastAsia="en-US"/>
              </w:rPr>
            </w:pPr>
            <w:r w:rsidRPr="008B48CC">
              <w:rPr>
                <w:rFonts w:ascii="Calibri" w:hAnsi="Calibri" w:cs="Calibri"/>
                <w:b/>
                <w:lang w:eastAsia="en-US"/>
              </w:rPr>
              <w:t>Clave</w:t>
            </w:r>
          </w:p>
        </w:tc>
        <w:tc>
          <w:tcPr>
            <w:tcW w:w="354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021884D" w14:textId="77777777" w:rsidR="00A53202" w:rsidRPr="008B48CC" w:rsidRDefault="00A53202" w:rsidP="00780523">
            <w:pPr>
              <w:widowControl w:val="0"/>
              <w:jc w:val="center"/>
              <w:rPr>
                <w:rFonts w:ascii="Calibri" w:hAnsi="Calibri" w:cs="Calibri"/>
                <w:b/>
                <w:lang w:eastAsia="en-US"/>
              </w:rPr>
            </w:pPr>
            <w:r w:rsidRPr="008B48CC">
              <w:rPr>
                <w:rFonts w:ascii="Calibri" w:hAnsi="Calibri" w:cs="Calibri"/>
                <w:b/>
                <w:lang w:eastAsia="en-US"/>
              </w:rPr>
              <w:t>Denominación</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176D69B" w14:textId="77777777" w:rsidR="00A53202" w:rsidRPr="008B48CC" w:rsidRDefault="00A53202" w:rsidP="00780523">
            <w:pPr>
              <w:widowControl w:val="0"/>
              <w:jc w:val="center"/>
              <w:rPr>
                <w:rFonts w:ascii="Calibri" w:hAnsi="Calibri" w:cs="Calibri"/>
                <w:b/>
                <w:lang w:eastAsia="en-US"/>
              </w:rPr>
            </w:pPr>
            <w:r w:rsidRPr="008B48CC">
              <w:rPr>
                <w:rFonts w:ascii="Calibri" w:hAnsi="Calibri" w:cs="Calibri"/>
                <w:b/>
                <w:lang w:eastAsia="en-US"/>
              </w:rPr>
              <w:t>Precio Total (€)</w:t>
            </w:r>
          </w:p>
          <w:p w14:paraId="4713A99C" w14:textId="77777777" w:rsidR="00A53202" w:rsidRPr="008B48CC" w:rsidRDefault="00A53202" w:rsidP="00780523">
            <w:pPr>
              <w:widowControl w:val="0"/>
              <w:jc w:val="center"/>
              <w:rPr>
                <w:rFonts w:ascii="Calibri" w:hAnsi="Calibri" w:cs="Calibri"/>
                <w:b/>
                <w:lang w:eastAsia="en-US"/>
              </w:rPr>
            </w:pPr>
            <w:r w:rsidRPr="008B48CC">
              <w:rPr>
                <w:rFonts w:ascii="Calibri" w:hAnsi="Calibri" w:cs="Calibri"/>
                <w:b/>
                <w:lang w:eastAsia="en-US"/>
              </w:rPr>
              <w:t>Sin IVA</w:t>
            </w:r>
          </w:p>
          <w:p w14:paraId="585EB371" w14:textId="37466755" w:rsidR="00A53202" w:rsidRPr="00340568" w:rsidRDefault="00340568" w:rsidP="00780523">
            <w:pPr>
              <w:widowControl w:val="0"/>
              <w:jc w:val="center"/>
              <w:rPr>
                <w:rFonts w:ascii="Calibri" w:hAnsi="Calibri" w:cs="Calibri"/>
                <w:lang w:eastAsia="en-US"/>
              </w:rPr>
            </w:pPr>
            <w:r w:rsidRPr="00340568">
              <w:rPr>
                <w:rFonts w:ascii="Calibri" w:hAnsi="Calibri" w:cs="Calibri"/>
                <w:i/>
                <w:color w:val="0070C0"/>
                <w:lang w:eastAsia="en-US"/>
              </w:rPr>
              <w:t>Cifras con</w:t>
            </w:r>
            <w:r w:rsidR="00A53202" w:rsidRPr="00340568">
              <w:rPr>
                <w:rFonts w:ascii="Calibri" w:hAnsi="Calibri" w:cs="Calibri"/>
                <w:i/>
                <w:color w:val="0070C0"/>
                <w:lang w:eastAsia="en-US"/>
              </w:rPr>
              <w:t xml:space="preserve"> dos decimales</w:t>
            </w:r>
          </w:p>
        </w:tc>
      </w:tr>
      <w:tr w:rsidR="00A53202" w:rsidRPr="008B48CC" w14:paraId="1A6D718E" w14:textId="77777777" w:rsidTr="00F17B7D">
        <w:trPr>
          <w:trHeight w:val="242"/>
          <w:tblHeader/>
        </w:trPr>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C8254DC" w14:textId="77777777" w:rsidR="00A53202" w:rsidRPr="008B48CC" w:rsidRDefault="00A53202" w:rsidP="00A5541B">
            <w:pPr>
              <w:widowControl w:val="0"/>
              <w:jc w:val="center"/>
              <w:rPr>
                <w:rFonts w:ascii="Calibri" w:hAnsi="Calibri" w:cs="Calibri"/>
                <w:b/>
                <w:lang w:eastAsia="en-US"/>
              </w:rPr>
            </w:pPr>
            <w:r w:rsidRPr="008B48CC">
              <w:rPr>
                <w:rFonts w:ascii="Calibri" w:hAnsi="Calibri" w:cs="Calibri"/>
                <w:b/>
                <w:lang w:eastAsia="en-US"/>
              </w:rPr>
              <w:t>VEHÍCULO</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FE505D" w14:textId="77777777" w:rsidR="00A53202" w:rsidRPr="004716D9" w:rsidRDefault="00A53202" w:rsidP="00D03E4A">
            <w:pPr>
              <w:jc w:val="center"/>
              <w:rPr>
                <w:rFonts w:ascii="Calibri" w:hAnsi="Calibri" w:cs="Calibri"/>
                <w:b/>
                <w:i/>
                <w:color w:val="000000" w:themeColor="text1"/>
                <w:sz w:val="18"/>
                <w:szCs w:val="18"/>
                <w:lang w:eastAsia="en-US"/>
              </w:rPr>
            </w:pPr>
            <w:r w:rsidRPr="004716D9">
              <w:rPr>
                <w:rFonts w:ascii="Calibri" w:hAnsi="Calibri" w:cs="Calibri"/>
                <w:b/>
                <w:i/>
                <w:color w:val="000000" w:themeColor="text1"/>
                <w:sz w:val="18"/>
                <w:szCs w:val="18"/>
                <w:lang w:eastAsia="en-US"/>
              </w:rPr>
              <w:t>1</w:t>
            </w:r>
            <w:r w:rsidR="00D03E4A" w:rsidRPr="004716D9">
              <w:rPr>
                <w:rFonts w:ascii="Calibri" w:hAnsi="Calibri" w:cs="Calibri"/>
                <w:b/>
                <w:i/>
                <w:color w:val="000000" w:themeColor="text1"/>
                <w:sz w:val="18"/>
                <w:szCs w:val="18"/>
                <w:lang w:eastAsia="en-US"/>
              </w:rPr>
              <w:t>8</w:t>
            </w:r>
            <w:r w:rsidRPr="004716D9">
              <w:rPr>
                <w:rFonts w:ascii="Calibri" w:hAnsi="Calibri" w:cs="Calibri"/>
                <w:b/>
                <w:i/>
                <w:color w:val="000000" w:themeColor="text1"/>
                <w:sz w:val="18"/>
                <w:szCs w:val="18"/>
                <w:lang w:eastAsia="en-US"/>
              </w:rPr>
              <w:t>.</w:t>
            </w:r>
            <w:proofErr w:type="gramStart"/>
            <w:r w:rsidRPr="004716D9">
              <w:rPr>
                <w:rFonts w:ascii="Calibri" w:hAnsi="Calibri" w:cs="Calibri"/>
                <w:b/>
                <w:i/>
                <w:color w:val="000000" w:themeColor="text1"/>
                <w:sz w:val="18"/>
                <w:szCs w:val="18"/>
                <w:lang w:eastAsia="en-US"/>
              </w:rPr>
              <w:t>LL.GG.PP.BBBB</w:t>
            </w:r>
            <w:proofErr w:type="gramEnd"/>
          </w:p>
        </w:tc>
        <w:tc>
          <w:tcPr>
            <w:tcW w:w="35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5DF4D3" w14:textId="77777777" w:rsidR="00A53202" w:rsidRPr="008B48CC" w:rsidRDefault="00A53202" w:rsidP="00780523">
            <w:pPr>
              <w:widowControl w:val="0"/>
              <w:jc w:val="center"/>
              <w:rPr>
                <w:rFonts w:ascii="Calibri" w:hAnsi="Calibri" w:cs="Calibri"/>
                <w:b/>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08861201" w14:textId="77777777" w:rsidR="00A53202" w:rsidRPr="008B48CC" w:rsidRDefault="00A53202" w:rsidP="00780523">
            <w:pPr>
              <w:widowControl w:val="0"/>
              <w:jc w:val="center"/>
              <w:rPr>
                <w:rFonts w:ascii="Calibri" w:hAnsi="Calibri" w:cs="Calibri"/>
                <w:b/>
                <w:i/>
                <w:color w:val="548DD4" w:themeColor="text2" w:themeTint="99"/>
                <w:sz w:val="18"/>
                <w:szCs w:val="18"/>
                <w:lang w:eastAsia="en-US"/>
              </w:rPr>
            </w:pPr>
          </w:p>
        </w:tc>
      </w:tr>
      <w:tr w:rsidR="00A53202" w:rsidRPr="008B48CC" w14:paraId="5E2F1AED" w14:textId="77777777" w:rsidTr="00F17B7D">
        <w:trPr>
          <w:trHeight w:val="102"/>
          <w:tblHeader/>
        </w:trPr>
        <w:tc>
          <w:tcPr>
            <w:tcW w:w="1985"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3AA091C" w14:textId="321E12D9" w:rsidR="00A53202" w:rsidRPr="008B48CC" w:rsidRDefault="00A53202" w:rsidP="00780523">
            <w:pPr>
              <w:widowControl w:val="0"/>
              <w:jc w:val="center"/>
              <w:rPr>
                <w:rFonts w:ascii="Calibri" w:hAnsi="Calibri" w:cs="Calibri"/>
                <w:b/>
                <w:lang w:eastAsia="en-US"/>
              </w:rPr>
            </w:pPr>
            <w:r w:rsidRPr="008B48CC">
              <w:rPr>
                <w:rFonts w:ascii="Calibri" w:hAnsi="Calibri" w:cs="Calibri"/>
                <w:b/>
                <w:lang w:eastAsia="en-US"/>
              </w:rPr>
              <w:t>Equipamiento opcional</w:t>
            </w:r>
            <w:r w:rsidR="00F17B7D">
              <w:rPr>
                <w:rFonts w:ascii="Calibri" w:hAnsi="Calibri" w:cs="Calibri"/>
                <w:b/>
                <w:lang w:eastAsia="en-US"/>
              </w:rPr>
              <w:t xml:space="preserve"> Definido</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D2C5DAC" w14:textId="77777777" w:rsidR="00A53202" w:rsidRPr="004716D9" w:rsidRDefault="00A53202" w:rsidP="0074261D">
            <w:pPr>
              <w:widowControl w:val="0"/>
              <w:jc w:val="center"/>
              <w:rPr>
                <w:rFonts w:ascii="Calibri" w:hAnsi="Calibri" w:cs="Calibri"/>
                <w:b/>
                <w:color w:val="000000" w:themeColor="text1"/>
                <w:sz w:val="22"/>
                <w:szCs w:val="22"/>
                <w:lang w:eastAsia="en-US"/>
              </w:rPr>
            </w:pPr>
            <w:r w:rsidRPr="004716D9">
              <w:rPr>
                <w:rFonts w:ascii="Calibri" w:hAnsi="Calibri" w:cs="Calibri"/>
                <w:b/>
                <w:i/>
                <w:color w:val="000000" w:themeColor="text1"/>
                <w:sz w:val="18"/>
                <w:szCs w:val="18"/>
                <w:lang w:eastAsia="en-US"/>
              </w:rPr>
              <w:t>1</w:t>
            </w:r>
            <w:r w:rsidR="0074261D" w:rsidRPr="004716D9">
              <w:rPr>
                <w:rFonts w:ascii="Calibri" w:hAnsi="Calibri" w:cs="Calibri"/>
                <w:b/>
                <w:i/>
                <w:color w:val="000000" w:themeColor="text1"/>
                <w:sz w:val="18"/>
                <w:szCs w:val="18"/>
                <w:lang w:eastAsia="en-US"/>
              </w:rPr>
              <w:t>8</w:t>
            </w:r>
            <w:r w:rsidRPr="004716D9">
              <w:rPr>
                <w:rFonts w:ascii="Calibri" w:hAnsi="Calibri" w:cs="Calibri"/>
                <w:b/>
                <w:i/>
                <w:color w:val="000000" w:themeColor="text1"/>
                <w:sz w:val="18"/>
                <w:szCs w:val="18"/>
                <w:lang w:eastAsia="en-US"/>
              </w:rPr>
              <w:t>.LL.51.</w:t>
            </w:r>
            <w:proofErr w:type="gramStart"/>
            <w:r w:rsidR="0074261D" w:rsidRPr="004716D9">
              <w:rPr>
                <w:rFonts w:ascii="Calibri" w:hAnsi="Calibri" w:cs="Calibri"/>
                <w:b/>
                <w:i/>
                <w:color w:val="000000" w:themeColor="text1"/>
                <w:sz w:val="18"/>
                <w:szCs w:val="18"/>
                <w:lang w:eastAsia="en-US"/>
              </w:rPr>
              <w:t>00</w:t>
            </w:r>
            <w:r w:rsidRPr="004716D9">
              <w:rPr>
                <w:rFonts w:ascii="Calibri" w:hAnsi="Calibri" w:cs="Calibri"/>
                <w:b/>
                <w:i/>
                <w:color w:val="000000" w:themeColor="text1"/>
                <w:sz w:val="18"/>
                <w:szCs w:val="18"/>
                <w:lang w:eastAsia="en-US"/>
              </w:rPr>
              <w:t>.BBBB</w:t>
            </w:r>
            <w:proofErr w:type="gramEnd"/>
          </w:p>
        </w:tc>
        <w:tc>
          <w:tcPr>
            <w:tcW w:w="3543" w:type="dxa"/>
            <w:tcBorders>
              <w:top w:val="single" w:sz="4" w:space="0" w:color="auto"/>
              <w:left w:val="single" w:sz="4" w:space="0" w:color="auto"/>
              <w:bottom w:val="single" w:sz="4" w:space="0" w:color="auto"/>
              <w:right w:val="single" w:sz="4" w:space="0" w:color="auto"/>
            </w:tcBorders>
            <w:shd w:val="clear" w:color="auto" w:fill="FFFFFF" w:themeFill="background1"/>
          </w:tcPr>
          <w:p w14:paraId="0A127BE9" w14:textId="77777777" w:rsidR="00A53202" w:rsidRPr="008B48CC" w:rsidRDefault="00A53202" w:rsidP="00780523">
            <w:pPr>
              <w:widowControl w:val="0"/>
              <w:jc w:val="center"/>
              <w:rPr>
                <w:rFonts w:ascii="Calibri" w:hAnsi="Calibri" w:cs="Calibri"/>
                <w:b/>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022846C1" w14:textId="77777777" w:rsidR="00A53202" w:rsidRPr="008B48CC" w:rsidRDefault="00A53202" w:rsidP="00780523">
            <w:pPr>
              <w:widowControl w:val="0"/>
              <w:jc w:val="center"/>
              <w:rPr>
                <w:rFonts w:ascii="Calibri" w:hAnsi="Calibri" w:cs="Calibri"/>
                <w:b/>
                <w:lang w:eastAsia="en-US"/>
              </w:rPr>
            </w:pPr>
          </w:p>
        </w:tc>
      </w:tr>
      <w:tr w:rsidR="00A53202" w:rsidRPr="008B48CC" w14:paraId="7C272164" w14:textId="77777777" w:rsidTr="00F17B7D">
        <w:trPr>
          <w:trHeight w:val="101"/>
          <w:tblHeader/>
        </w:trPr>
        <w:tc>
          <w:tcPr>
            <w:tcW w:w="1985" w:type="dxa"/>
            <w:vMerge/>
            <w:tcBorders>
              <w:top w:val="single" w:sz="4" w:space="0" w:color="auto"/>
              <w:left w:val="single" w:sz="4" w:space="0" w:color="auto"/>
              <w:bottom w:val="single" w:sz="4" w:space="0" w:color="auto"/>
              <w:right w:val="single" w:sz="4" w:space="0" w:color="auto"/>
            </w:tcBorders>
            <w:vAlign w:val="center"/>
            <w:hideMark/>
          </w:tcPr>
          <w:p w14:paraId="5028D482" w14:textId="77777777" w:rsidR="00A53202" w:rsidRPr="008B48CC" w:rsidRDefault="00A53202" w:rsidP="00780523">
            <w:pPr>
              <w:rPr>
                <w:rFonts w:ascii="Calibri" w:hAnsi="Calibri" w:cs="Calibri"/>
                <w:b/>
                <w:lang w:eastAsia="en-US"/>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96D6AF9" w14:textId="77777777" w:rsidR="00A53202" w:rsidRPr="004716D9" w:rsidRDefault="00A53202" w:rsidP="00780523">
            <w:pPr>
              <w:widowControl w:val="0"/>
              <w:jc w:val="center"/>
              <w:rPr>
                <w:rFonts w:ascii="Calibri" w:hAnsi="Calibri" w:cs="Calibri"/>
                <w:b/>
                <w:color w:val="000000" w:themeColor="text1"/>
                <w:lang w:eastAsia="en-US"/>
              </w:rPr>
            </w:pPr>
            <w:r w:rsidRPr="004716D9">
              <w:rPr>
                <w:rFonts w:ascii="Calibri" w:hAnsi="Calibri" w:cs="Calibri"/>
                <w:b/>
                <w:color w:val="000000" w:themeColor="text1"/>
                <w:lang w:eastAsia="en-US"/>
              </w:rPr>
              <w:t>“</w:t>
            </w:r>
          </w:p>
        </w:tc>
        <w:tc>
          <w:tcPr>
            <w:tcW w:w="3543" w:type="dxa"/>
            <w:tcBorders>
              <w:top w:val="single" w:sz="4" w:space="0" w:color="auto"/>
              <w:left w:val="single" w:sz="4" w:space="0" w:color="auto"/>
              <w:bottom w:val="single" w:sz="4" w:space="0" w:color="auto"/>
              <w:right w:val="single" w:sz="4" w:space="0" w:color="auto"/>
            </w:tcBorders>
            <w:shd w:val="clear" w:color="auto" w:fill="FFFFFF" w:themeFill="background1"/>
          </w:tcPr>
          <w:p w14:paraId="05ADB3F1" w14:textId="77777777" w:rsidR="00A53202" w:rsidRPr="008B48CC" w:rsidRDefault="00A53202" w:rsidP="00780523">
            <w:pPr>
              <w:widowControl w:val="0"/>
              <w:jc w:val="center"/>
              <w:rPr>
                <w:rFonts w:ascii="Calibri" w:hAnsi="Calibri" w:cs="Calibri"/>
                <w:b/>
                <w:i/>
                <w:color w:val="548DD4" w:themeColor="text2" w:themeTint="99"/>
                <w:sz w:val="18"/>
                <w:szCs w:val="18"/>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73DCE416" w14:textId="77777777" w:rsidR="00A53202" w:rsidRPr="008B48CC" w:rsidRDefault="00A53202" w:rsidP="00780523">
            <w:pPr>
              <w:widowControl w:val="0"/>
              <w:jc w:val="center"/>
              <w:rPr>
                <w:rFonts w:ascii="Calibri" w:hAnsi="Calibri" w:cs="Calibri"/>
                <w:b/>
                <w:i/>
                <w:color w:val="548DD4" w:themeColor="text2" w:themeTint="99"/>
                <w:sz w:val="18"/>
                <w:szCs w:val="18"/>
                <w:lang w:eastAsia="en-US"/>
              </w:rPr>
            </w:pPr>
          </w:p>
        </w:tc>
      </w:tr>
      <w:tr w:rsidR="00A53202" w:rsidRPr="008B48CC" w14:paraId="2D86D15F" w14:textId="77777777" w:rsidTr="00F17B7D">
        <w:trPr>
          <w:trHeight w:val="101"/>
          <w:tblHeader/>
        </w:trPr>
        <w:tc>
          <w:tcPr>
            <w:tcW w:w="1985" w:type="dxa"/>
            <w:vMerge/>
            <w:tcBorders>
              <w:top w:val="single" w:sz="4" w:space="0" w:color="auto"/>
              <w:left w:val="single" w:sz="4" w:space="0" w:color="auto"/>
              <w:bottom w:val="single" w:sz="4" w:space="0" w:color="auto"/>
              <w:right w:val="single" w:sz="4" w:space="0" w:color="auto"/>
            </w:tcBorders>
            <w:vAlign w:val="center"/>
            <w:hideMark/>
          </w:tcPr>
          <w:p w14:paraId="0438EDD8" w14:textId="77777777" w:rsidR="00A53202" w:rsidRPr="008B48CC" w:rsidRDefault="00A53202" w:rsidP="00780523">
            <w:pPr>
              <w:rPr>
                <w:rFonts w:ascii="Calibri" w:hAnsi="Calibri" w:cs="Calibri"/>
                <w:b/>
                <w:lang w:eastAsia="en-US"/>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7093C55" w14:textId="77777777" w:rsidR="00A53202" w:rsidRPr="004716D9" w:rsidRDefault="00A53202" w:rsidP="00780523">
            <w:pPr>
              <w:widowControl w:val="0"/>
              <w:jc w:val="center"/>
              <w:rPr>
                <w:rFonts w:ascii="Calibri" w:hAnsi="Calibri" w:cs="Calibri"/>
                <w:b/>
                <w:i/>
                <w:color w:val="000000" w:themeColor="text1"/>
                <w:sz w:val="18"/>
                <w:szCs w:val="18"/>
                <w:lang w:eastAsia="en-US"/>
              </w:rPr>
            </w:pPr>
            <w:r w:rsidRPr="004716D9">
              <w:rPr>
                <w:rFonts w:ascii="Calibri" w:hAnsi="Calibri" w:cs="Calibri"/>
                <w:b/>
                <w:color w:val="000000" w:themeColor="text1"/>
                <w:lang w:eastAsia="en-US"/>
              </w:rPr>
              <w:t>“</w:t>
            </w:r>
          </w:p>
        </w:tc>
        <w:tc>
          <w:tcPr>
            <w:tcW w:w="3543" w:type="dxa"/>
            <w:tcBorders>
              <w:top w:val="single" w:sz="4" w:space="0" w:color="auto"/>
              <w:left w:val="single" w:sz="4" w:space="0" w:color="auto"/>
              <w:bottom w:val="single" w:sz="4" w:space="0" w:color="auto"/>
              <w:right w:val="single" w:sz="4" w:space="0" w:color="auto"/>
            </w:tcBorders>
            <w:shd w:val="clear" w:color="auto" w:fill="FFFFFF" w:themeFill="background1"/>
          </w:tcPr>
          <w:p w14:paraId="585C3995" w14:textId="77777777" w:rsidR="00A53202" w:rsidRPr="008B48CC" w:rsidRDefault="00A53202" w:rsidP="00780523">
            <w:pPr>
              <w:widowControl w:val="0"/>
              <w:jc w:val="center"/>
              <w:rPr>
                <w:rFonts w:ascii="Calibri" w:hAnsi="Calibri" w:cs="Calibri"/>
                <w:b/>
                <w:i/>
                <w:color w:val="548DD4" w:themeColor="text2" w:themeTint="99"/>
                <w:sz w:val="18"/>
                <w:szCs w:val="18"/>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6519E583" w14:textId="77777777" w:rsidR="00A53202" w:rsidRPr="008B48CC" w:rsidRDefault="00A53202" w:rsidP="00780523">
            <w:pPr>
              <w:widowControl w:val="0"/>
              <w:jc w:val="center"/>
              <w:rPr>
                <w:rFonts w:ascii="Calibri" w:hAnsi="Calibri" w:cs="Calibri"/>
                <w:b/>
                <w:i/>
                <w:color w:val="548DD4" w:themeColor="text2" w:themeTint="99"/>
                <w:sz w:val="18"/>
                <w:szCs w:val="18"/>
                <w:lang w:eastAsia="en-US"/>
              </w:rPr>
            </w:pPr>
          </w:p>
        </w:tc>
      </w:tr>
      <w:tr w:rsidR="00A53202" w:rsidRPr="008B48CC" w14:paraId="775D37B6" w14:textId="77777777" w:rsidTr="00F17B7D">
        <w:trPr>
          <w:trHeight w:val="102"/>
          <w:tblHeader/>
        </w:trPr>
        <w:tc>
          <w:tcPr>
            <w:tcW w:w="1985"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81AE9E0" w14:textId="0B0FBC10" w:rsidR="00A53202" w:rsidRPr="008B48CC" w:rsidRDefault="00A53202" w:rsidP="00780523">
            <w:pPr>
              <w:widowControl w:val="0"/>
              <w:jc w:val="center"/>
              <w:rPr>
                <w:rFonts w:ascii="Calibri" w:hAnsi="Calibri" w:cs="Calibri"/>
                <w:b/>
                <w:lang w:eastAsia="en-US"/>
              </w:rPr>
            </w:pPr>
            <w:r w:rsidRPr="008B48CC">
              <w:rPr>
                <w:rFonts w:ascii="Calibri" w:hAnsi="Calibri" w:cs="Calibri"/>
                <w:b/>
                <w:lang w:eastAsia="en-US"/>
              </w:rPr>
              <w:t xml:space="preserve">Equipamiento </w:t>
            </w:r>
            <w:r w:rsidR="00F17B7D">
              <w:rPr>
                <w:rFonts w:ascii="Calibri" w:hAnsi="Calibri" w:cs="Calibri"/>
                <w:b/>
                <w:lang w:eastAsia="en-US"/>
              </w:rPr>
              <w:t>Opcional no definido</w:t>
            </w:r>
            <w:r w:rsidRPr="008B48CC">
              <w:rPr>
                <w:rFonts w:ascii="Calibri" w:hAnsi="Calibri" w:cs="Calibri"/>
                <w:b/>
                <w:lang w:eastAsia="en-US"/>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B8B1157" w14:textId="77777777" w:rsidR="00A53202" w:rsidRPr="004716D9" w:rsidRDefault="00A53202" w:rsidP="0074261D">
            <w:pPr>
              <w:widowControl w:val="0"/>
              <w:jc w:val="center"/>
              <w:rPr>
                <w:rFonts w:ascii="Calibri" w:hAnsi="Calibri" w:cs="Calibri"/>
                <w:b/>
                <w:color w:val="000000" w:themeColor="text1"/>
                <w:sz w:val="22"/>
                <w:szCs w:val="22"/>
                <w:lang w:eastAsia="en-US"/>
              </w:rPr>
            </w:pPr>
            <w:r w:rsidRPr="004716D9">
              <w:rPr>
                <w:rFonts w:ascii="Calibri" w:hAnsi="Calibri" w:cs="Calibri"/>
                <w:b/>
                <w:i/>
                <w:color w:val="000000" w:themeColor="text1"/>
                <w:sz w:val="18"/>
                <w:szCs w:val="18"/>
                <w:lang w:eastAsia="en-US"/>
              </w:rPr>
              <w:t>1</w:t>
            </w:r>
            <w:r w:rsidR="0074261D" w:rsidRPr="004716D9">
              <w:rPr>
                <w:rFonts w:ascii="Calibri" w:hAnsi="Calibri" w:cs="Calibri"/>
                <w:b/>
                <w:i/>
                <w:color w:val="000000" w:themeColor="text1"/>
                <w:sz w:val="18"/>
                <w:szCs w:val="18"/>
                <w:lang w:eastAsia="en-US"/>
              </w:rPr>
              <w:t>8</w:t>
            </w:r>
            <w:r w:rsidRPr="004716D9">
              <w:rPr>
                <w:rFonts w:ascii="Calibri" w:hAnsi="Calibri" w:cs="Calibri"/>
                <w:b/>
                <w:i/>
                <w:color w:val="000000" w:themeColor="text1"/>
                <w:sz w:val="18"/>
                <w:szCs w:val="18"/>
                <w:lang w:eastAsia="en-US"/>
              </w:rPr>
              <w:t>.LL.52.</w:t>
            </w:r>
            <w:proofErr w:type="gramStart"/>
            <w:r w:rsidRPr="004716D9">
              <w:rPr>
                <w:rFonts w:ascii="Calibri" w:hAnsi="Calibri" w:cs="Calibri"/>
                <w:b/>
                <w:i/>
                <w:color w:val="000000" w:themeColor="text1"/>
                <w:sz w:val="18"/>
                <w:szCs w:val="18"/>
                <w:lang w:eastAsia="en-US"/>
              </w:rPr>
              <w:t>00.BBBB</w:t>
            </w:r>
            <w:proofErr w:type="gramEnd"/>
          </w:p>
        </w:tc>
        <w:tc>
          <w:tcPr>
            <w:tcW w:w="3543" w:type="dxa"/>
            <w:tcBorders>
              <w:top w:val="single" w:sz="4" w:space="0" w:color="auto"/>
              <w:left w:val="single" w:sz="4" w:space="0" w:color="auto"/>
              <w:bottom w:val="single" w:sz="4" w:space="0" w:color="auto"/>
              <w:right w:val="single" w:sz="4" w:space="0" w:color="auto"/>
            </w:tcBorders>
            <w:shd w:val="clear" w:color="auto" w:fill="FFFFFF" w:themeFill="background1"/>
          </w:tcPr>
          <w:p w14:paraId="1124FDB7" w14:textId="77777777" w:rsidR="00A53202" w:rsidRPr="008B48CC" w:rsidRDefault="00A53202" w:rsidP="00780523">
            <w:pPr>
              <w:widowControl w:val="0"/>
              <w:jc w:val="center"/>
              <w:rPr>
                <w:rFonts w:ascii="Calibri" w:hAnsi="Calibri" w:cs="Calibri"/>
                <w:b/>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5326176B" w14:textId="77777777" w:rsidR="00A53202" w:rsidRPr="008B48CC" w:rsidRDefault="00A53202" w:rsidP="00780523">
            <w:pPr>
              <w:widowControl w:val="0"/>
              <w:jc w:val="center"/>
              <w:rPr>
                <w:rFonts w:ascii="Calibri" w:hAnsi="Calibri" w:cs="Calibri"/>
                <w:b/>
                <w:lang w:eastAsia="en-US"/>
              </w:rPr>
            </w:pPr>
          </w:p>
        </w:tc>
      </w:tr>
      <w:tr w:rsidR="00A53202" w:rsidRPr="008B48CC" w14:paraId="66577663" w14:textId="77777777" w:rsidTr="00F17B7D">
        <w:trPr>
          <w:trHeight w:val="101"/>
          <w:tblHeader/>
        </w:trPr>
        <w:tc>
          <w:tcPr>
            <w:tcW w:w="1985" w:type="dxa"/>
            <w:vMerge/>
            <w:tcBorders>
              <w:top w:val="single" w:sz="4" w:space="0" w:color="auto"/>
              <w:left w:val="single" w:sz="4" w:space="0" w:color="auto"/>
              <w:bottom w:val="single" w:sz="4" w:space="0" w:color="auto"/>
              <w:right w:val="single" w:sz="4" w:space="0" w:color="auto"/>
            </w:tcBorders>
            <w:vAlign w:val="center"/>
            <w:hideMark/>
          </w:tcPr>
          <w:p w14:paraId="4E2F4B22" w14:textId="77777777" w:rsidR="00A53202" w:rsidRPr="008B48CC" w:rsidRDefault="00A53202" w:rsidP="00780523">
            <w:pPr>
              <w:rPr>
                <w:rFonts w:ascii="Calibri" w:hAnsi="Calibri" w:cs="Calibri"/>
                <w:b/>
                <w:lang w:eastAsia="en-US"/>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76247AC" w14:textId="77777777" w:rsidR="00A53202" w:rsidRPr="004716D9" w:rsidRDefault="00A53202" w:rsidP="00780523">
            <w:pPr>
              <w:widowControl w:val="0"/>
              <w:jc w:val="center"/>
              <w:rPr>
                <w:rFonts w:ascii="Calibri" w:hAnsi="Calibri" w:cs="Calibri"/>
                <w:b/>
                <w:color w:val="000000" w:themeColor="text1"/>
                <w:lang w:eastAsia="en-US"/>
              </w:rPr>
            </w:pPr>
            <w:r w:rsidRPr="004716D9">
              <w:rPr>
                <w:rFonts w:ascii="Calibri" w:hAnsi="Calibri" w:cs="Calibri"/>
                <w:b/>
                <w:color w:val="000000" w:themeColor="text1"/>
                <w:lang w:eastAsia="en-US"/>
              </w:rPr>
              <w:t>“</w:t>
            </w:r>
          </w:p>
        </w:tc>
        <w:tc>
          <w:tcPr>
            <w:tcW w:w="3543" w:type="dxa"/>
            <w:tcBorders>
              <w:top w:val="single" w:sz="4" w:space="0" w:color="auto"/>
              <w:left w:val="single" w:sz="4" w:space="0" w:color="auto"/>
              <w:bottom w:val="single" w:sz="4" w:space="0" w:color="auto"/>
              <w:right w:val="single" w:sz="4" w:space="0" w:color="auto"/>
            </w:tcBorders>
            <w:shd w:val="clear" w:color="auto" w:fill="FFFFFF" w:themeFill="background1"/>
          </w:tcPr>
          <w:p w14:paraId="60644FAC" w14:textId="77777777" w:rsidR="00A53202" w:rsidRPr="008B48CC" w:rsidRDefault="00A53202" w:rsidP="00780523">
            <w:pPr>
              <w:widowControl w:val="0"/>
              <w:jc w:val="center"/>
              <w:rPr>
                <w:rFonts w:ascii="Calibri" w:hAnsi="Calibri" w:cs="Calibri"/>
                <w:b/>
                <w:i/>
                <w:color w:val="548DD4" w:themeColor="text2" w:themeTint="99"/>
                <w:sz w:val="18"/>
                <w:szCs w:val="18"/>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0351708D" w14:textId="77777777" w:rsidR="00A53202" w:rsidRPr="008B48CC" w:rsidRDefault="00A53202" w:rsidP="00780523">
            <w:pPr>
              <w:widowControl w:val="0"/>
              <w:jc w:val="center"/>
              <w:rPr>
                <w:rFonts w:ascii="Calibri" w:hAnsi="Calibri" w:cs="Calibri"/>
                <w:b/>
                <w:i/>
                <w:color w:val="548DD4" w:themeColor="text2" w:themeTint="99"/>
                <w:sz w:val="18"/>
                <w:szCs w:val="18"/>
                <w:lang w:eastAsia="en-US"/>
              </w:rPr>
            </w:pPr>
          </w:p>
        </w:tc>
      </w:tr>
      <w:tr w:rsidR="00A53202" w:rsidRPr="008B48CC" w14:paraId="76B785D6" w14:textId="77777777" w:rsidTr="00F17B7D">
        <w:trPr>
          <w:trHeight w:val="101"/>
          <w:tblHeader/>
        </w:trPr>
        <w:tc>
          <w:tcPr>
            <w:tcW w:w="1985" w:type="dxa"/>
            <w:vMerge/>
            <w:tcBorders>
              <w:top w:val="single" w:sz="4" w:space="0" w:color="auto"/>
              <w:left w:val="single" w:sz="4" w:space="0" w:color="auto"/>
              <w:bottom w:val="single" w:sz="4" w:space="0" w:color="auto"/>
              <w:right w:val="single" w:sz="4" w:space="0" w:color="auto"/>
            </w:tcBorders>
            <w:vAlign w:val="center"/>
            <w:hideMark/>
          </w:tcPr>
          <w:p w14:paraId="44659167" w14:textId="77777777" w:rsidR="00A53202" w:rsidRPr="008B48CC" w:rsidRDefault="00A53202" w:rsidP="00780523">
            <w:pPr>
              <w:rPr>
                <w:rFonts w:ascii="Calibri" w:hAnsi="Calibri" w:cs="Calibri"/>
                <w:b/>
                <w:lang w:eastAsia="en-US"/>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787FA4F" w14:textId="77777777" w:rsidR="00A53202" w:rsidRPr="004716D9" w:rsidRDefault="00A53202" w:rsidP="00780523">
            <w:pPr>
              <w:widowControl w:val="0"/>
              <w:jc w:val="center"/>
              <w:rPr>
                <w:rFonts w:ascii="Calibri" w:hAnsi="Calibri" w:cs="Calibri"/>
                <w:b/>
                <w:i/>
                <w:color w:val="000000" w:themeColor="text1"/>
                <w:sz w:val="18"/>
                <w:szCs w:val="18"/>
                <w:lang w:eastAsia="en-US"/>
              </w:rPr>
            </w:pPr>
            <w:r w:rsidRPr="004716D9">
              <w:rPr>
                <w:rFonts w:ascii="Calibri" w:hAnsi="Calibri" w:cs="Calibri"/>
                <w:b/>
                <w:color w:val="000000" w:themeColor="text1"/>
                <w:lang w:eastAsia="en-US"/>
              </w:rPr>
              <w:t>“</w:t>
            </w:r>
          </w:p>
        </w:tc>
        <w:tc>
          <w:tcPr>
            <w:tcW w:w="3543" w:type="dxa"/>
            <w:tcBorders>
              <w:top w:val="single" w:sz="4" w:space="0" w:color="auto"/>
              <w:left w:val="single" w:sz="4" w:space="0" w:color="auto"/>
              <w:bottom w:val="single" w:sz="4" w:space="0" w:color="auto"/>
              <w:right w:val="single" w:sz="4" w:space="0" w:color="auto"/>
            </w:tcBorders>
            <w:shd w:val="clear" w:color="auto" w:fill="FFFFFF" w:themeFill="background1"/>
          </w:tcPr>
          <w:p w14:paraId="069A4CAB" w14:textId="77777777" w:rsidR="00A53202" w:rsidRPr="008B48CC" w:rsidRDefault="00A53202" w:rsidP="00780523">
            <w:pPr>
              <w:widowControl w:val="0"/>
              <w:jc w:val="center"/>
              <w:rPr>
                <w:rFonts w:ascii="Calibri" w:hAnsi="Calibri" w:cs="Calibri"/>
                <w:b/>
                <w:i/>
                <w:color w:val="548DD4" w:themeColor="text2" w:themeTint="99"/>
                <w:sz w:val="18"/>
                <w:szCs w:val="18"/>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687BF6CA" w14:textId="77777777" w:rsidR="00A53202" w:rsidRPr="008B48CC" w:rsidRDefault="00A53202" w:rsidP="00780523">
            <w:pPr>
              <w:widowControl w:val="0"/>
              <w:jc w:val="center"/>
              <w:rPr>
                <w:rFonts w:ascii="Calibri" w:hAnsi="Calibri" w:cs="Calibri"/>
                <w:b/>
                <w:i/>
                <w:color w:val="548DD4" w:themeColor="text2" w:themeTint="99"/>
                <w:sz w:val="18"/>
                <w:szCs w:val="18"/>
                <w:lang w:eastAsia="en-US"/>
              </w:rPr>
            </w:pPr>
          </w:p>
        </w:tc>
      </w:tr>
      <w:tr w:rsidR="00A53202" w:rsidRPr="008B48CC" w14:paraId="1271871D" w14:textId="77777777" w:rsidTr="00F17B7D">
        <w:trPr>
          <w:trHeight w:val="102"/>
          <w:tblHeader/>
        </w:trPr>
        <w:tc>
          <w:tcPr>
            <w:tcW w:w="1985"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9965681" w14:textId="5B47ABFE" w:rsidR="00A53202" w:rsidRPr="008B48CC" w:rsidRDefault="00A53202" w:rsidP="00780523">
            <w:pPr>
              <w:widowControl w:val="0"/>
              <w:jc w:val="center"/>
              <w:rPr>
                <w:rFonts w:ascii="Calibri" w:hAnsi="Calibri" w:cs="Calibri"/>
                <w:b/>
                <w:lang w:eastAsia="en-US"/>
              </w:rPr>
            </w:pPr>
            <w:r w:rsidRPr="008B48CC">
              <w:rPr>
                <w:rFonts w:ascii="Calibri" w:hAnsi="Calibri" w:cs="Calibri"/>
                <w:b/>
                <w:lang w:eastAsia="en-US"/>
              </w:rPr>
              <w:t xml:space="preserve">Kit </w:t>
            </w:r>
            <w:r w:rsidR="00F17B7D">
              <w:rPr>
                <w:rFonts w:ascii="Calibri" w:hAnsi="Calibri" w:cs="Calibri"/>
                <w:b/>
                <w:lang w:eastAsia="en-US"/>
              </w:rPr>
              <w:t xml:space="preserve">adaptación </w:t>
            </w:r>
            <w:r w:rsidRPr="008B48CC">
              <w:rPr>
                <w:rFonts w:ascii="Calibri" w:hAnsi="Calibri" w:cs="Calibri"/>
                <w:b/>
                <w:lang w:eastAsia="en-US"/>
              </w:rPr>
              <w:t xml:space="preserve">definidos </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7818522" w14:textId="77777777" w:rsidR="00A53202" w:rsidRPr="004716D9" w:rsidRDefault="00A53202" w:rsidP="0074261D">
            <w:pPr>
              <w:widowControl w:val="0"/>
              <w:jc w:val="center"/>
              <w:rPr>
                <w:rFonts w:ascii="Calibri" w:hAnsi="Calibri" w:cs="Calibri"/>
                <w:b/>
                <w:i/>
                <w:color w:val="000000" w:themeColor="text1"/>
                <w:sz w:val="18"/>
                <w:szCs w:val="18"/>
                <w:lang w:eastAsia="en-US"/>
              </w:rPr>
            </w:pPr>
            <w:r w:rsidRPr="004716D9">
              <w:rPr>
                <w:rFonts w:ascii="Calibri" w:hAnsi="Calibri" w:cs="Calibri"/>
                <w:b/>
                <w:i/>
                <w:color w:val="000000" w:themeColor="text1"/>
                <w:sz w:val="18"/>
                <w:szCs w:val="18"/>
                <w:lang w:eastAsia="en-US"/>
              </w:rPr>
              <w:t>1</w:t>
            </w:r>
            <w:r w:rsidR="0074261D" w:rsidRPr="004716D9">
              <w:rPr>
                <w:rFonts w:ascii="Calibri" w:hAnsi="Calibri" w:cs="Calibri"/>
                <w:b/>
                <w:i/>
                <w:color w:val="000000" w:themeColor="text1"/>
                <w:sz w:val="18"/>
                <w:szCs w:val="18"/>
                <w:lang w:eastAsia="en-US"/>
              </w:rPr>
              <w:t>8</w:t>
            </w:r>
            <w:r w:rsidRPr="004716D9">
              <w:rPr>
                <w:rFonts w:ascii="Calibri" w:hAnsi="Calibri" w:cs="Calibri"/>
                <w:b/>
                <w:i/>
                <w:color w:val="000000" w:themeColor="text1"/>
                <w:sz w:val="18"/>
                <w:szCs w:val="18"/>
                <w:lang w:eastAsia="en-US"/>
              </w:rPr>
              <w:t>.LL.71.</w:t>
            </w:r>
            <w:proofErr w:type="gramStart"/>
            <w:r w:rsidR="0074261D" w:rsidRPr="004716D9">
              <w:rPr>
                <w:rFonts w:ascii="Calibri" w:hAnsi="Calibri" w:cs="Calibri"/>
                <w:b/>
                <w:i/>
                <w:color w:val="000000" w:themeColor="text1"/>
                <w:sz w:val="18"/>
                <w:szCs w:val="18"/>
                <w:lang w:eastAsia="en-US"/>
              </w:rPr>
              <w:t>00</w:t>
            </w:r>
            <w:r w:rsidRPr="004716D9">
              <w:rPr>
                <w:rFonts w:ascii="Calibri" w:hAnsi="Calibri" w:cs="Calibri"/>
                <w:b/>
                <w:i/>
                <w:color w:val="000000" w:themeColor="text1"/>
                <w:sz w:val="18"/>
                <w:szCs w:val="18"/>
                <w:lang w:eastAsia="en-US"/>
              </w:rPr>
              <w:t>.BBBB</w:t>
            </w:r>
            <w:proofErr w:type="gramEnd"/>
          </w:p>
        </w:tc>
        <w:tc>
          <w:tcPr>
            <w:tcW w:w="3543" w:type="dxa"/>
            <w:tcBorders>
              <w:top w:val="single" w:sz="4" w:space="0" w:color="auto"/>
              <w:left w:val="single" w:sz="4" w:space="0" w:color="auto"/>
              <w:bottom w:val="single" w:sz="4" w:space="0" w:color="auto"/>
              <w:right w:val="single" w:sz="4" w:space="0" w:color="auto"/>
            </w:tcBorders>
            <w:shd w:val="clear" w:color="auto" w:fill="FFFFFF" w:themeFill="background1"/>
          </w:tcPr>
          <w:p w14:paraId="5EDD1CFA" w14:textId="77777777" w:rsidR="00A53202" w:rsidRPr="008B48CC" w:rsidRDefault="00A53202" w:rsidP="00780523">
            <w:pPr>
              <w:widowControl w:val="0"/>
              <w:jc w:val="center"/>
              <w:rPr>
                <w:rFonts w:ascii="Calibri" w:hAnsi="Calibri" w:cs="Calibri"/>
                <w:b/>
                <w:i/>
                <w:color w:val="548DD4" w:themeColor="text2" w:themeTint="99"/>
                <w:sz w:val="18"/>
                <w:szCs w:val="18"/>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63AD826D" w14:textId="77777777" w:rsidR="00A53202" w:rsidRPr="008B48CC" w:rsidRDefault="00A53202" w:rsidP="00780523">
            <w:pPr>
              <w:widowControl w:val="0"/>
              <w:jc w:val="center"/>
              <w:rPr>
                <w:rFonts w:ascii="Calibri" w:hAnsi="Calibri" w:cs="Calibri"/>
                <w:b/>
                <w:lang w:eastAsia="en-US"/>
              </w:rPr>
            </w:pPr>
          </w:p>
        </w:tc>
      </w:tr>
      <w:tr w:rsidR="00A53202" w:rsidRPr="008B48CC" w14:paraId="521850A4" w14:textId="77777777" w:rsidTr="00F17B7D">
        <w:trPr>
          <w:trHeight w:val="101"/>
          <w:tblHeader/>
        </w:trPr>
        <w:tc>
          <w:tcPr>
            <w:tcW w:w="1985" w:type="dxa"/>
            <w:vMerge/>
            <w:tcBorders>
              <w:top w:val="single" w:sz="4" w:space="0" w:color="auto"/>
              <w:left w:val="single" w:sz="4" w:space="0" w:color="auto"/>
              <w:bottom w:val="single" w:sz="4" w:space="0" w:color="auto"/>
              <w:right w:val="single" w:sz="4" w:space="0" w:color="auto"/>
            </w:tcBorders>
            <w:vAlign w:val="center"/>
            <w:hideMark/>
          </w:tcPr>
          <w:p w14:paraId="28590C26" w14:textId="77777777" w:rsidR="00A53202" w:rsidRPr="008B48CC" w:rsidRDefault="00A53202" w:rsidP="00780523">
            <w:pPr>
              <w:rPr>
                <w:rFonts w:ascii="Calibri" w:hAnsi="Calibri" w:cs="Calibri"/>
                <w:b/>
                <w:lang w:eastAsia="en-US"/>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B33D283" w14:textId="77777777" w:rsidR="00A53202" w:rsidRPr="004716D9" w:rsidRDefault="00A53202" w:rsidP="00780523">
            <w:pPr>
              <w:widowControl w:val="0"/>
              <w:jc w:val="center"/>
              <w:rPr>
                <w:rFonts w:ascii="Calibri" w:hAnsi="Calibri" w:cs="Calibri"/>
                <w:b/>
                <w:color w:val="000000" w:themeColor="text1"/>
                <w:lang w:eastAsia="en-US"/>
              </w:rPr>
            </w:pPr>
            <w:r w:rsidRPr="004716D9">
              <w:rPr>
                <w:rFonts w:ascii="Calibri" w:hAnsi="Calibri" w:cs="Calibri"/>
                <w:b/>
                <w:color w:val="000000" w:themeColor="text1"/>
                <w:lang w:eastAsia="en-US"/>
              </w:rPr>
              <w:t>“</w:t>
            </w:r>
          </w:p>
        </w:tc>
        <w:tc>
          <w:tcPr>
            <w:tcW w:w="3543" w:type="dxa"/>
            <w:tcBorders>
              <w:top w:val="single" w:sz="4" w:space="0" w:color="auto"/>
              <w:left w:val="single" w:sz="4" w:space="0" w:color="auto"/>
              <w:bottom w:val="single" w:sz="4" w:space="0" w:color="auto"/>
              <w:right w:val="single" w:sz="4" w:space="0" w:color="auto"/>
            </w:tcBorders>
            <w:shd w:val="clear" w:color="auto" w:fill="FFFFFF" w:themeFill="background1"/>
          </w:tcPr>
          <w:p w14:paraId="0E1FDB16" w14:textId="77777777" w:rsidR="00A53202" w:rsidRPr="008B48CC" w:rsidRDefault="00A53202" w:rsidP="00780523">
            <w:pPr>
              <w:widowControl w:val="0"/>
              <w:jc w:val="center"/>
              <w:rPr>
                <w:rFonts w:ascii="Calibri" w:hAnsi="Calibri" w:cs="Calibri"/>
                <w:b/>
                <w:i/>
                <w:color w:val="548DD4" w:themeColor="text2" w:themeTint="99"/>
                <w:sz w:val="18"/>
                <w:szCs w:val="18"/>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77249941" w14:textId="77777777" w:rsidR="00A53202" w:rsidRPr="008B48CC" w:rsidRDefault="00A53202" w:rsidP="00780523">
            <w:pPr>
              <w:widowControl w:val="0"/>
              <w:jc w:val="center"/>
              <w:rPr>
                <w:rFonts w:ascii="Calibri" w:hAnsi="Calibri" w:cs="Calibri"/>
                <w:b/>
                <w:i/>
                <w:color w:val="548DD4" w:themeColor="text2" w:themeTint="99"/>
                <w:sz w:val="18"/>
                <w:szCs w:val="18"/>
                <w:lang w:eastAsia="en-US"/>
              </w:rPr>
            </w:pPr>
          </w:p>
        </w:tc>
      </w:tr>
      <w:tr w:rsidR="00A53202" w:rsidRPr="008B48CC" w14:paraId="6F6C36F1" w14:textId="77777777" w:rsidTr="00F17B7D">
        <w:trPr>
          <w:trHeight w:val="101"/>
          <w:tblHeader/>
        </w:trPr>
        <w:tc>
          <w:tcPr>
            <w:tcW w:w="1985" w:type="dxa"/>
            <w:vMerge/>
            <w:tcBorders>
              <w:top w:val="single" w:sz="4" w:space="0" w:color="auto"/>
              <w:left w:val="single" w:sz="4" w:space="0" w:color="auto"/>
              <w:bottom w:val="single" w:sz="4" w:space="0" w:color="auto"/>
              <w:right w:val="single" w:sz="4" w:space="0" w:color="auto"/>
            </w:tcBorders>
            <w:vAlign w:val="center"/>
            <w:hideMark/>
          </w:tcPr>
          <w:p w14:paraId="09DA9180" w14:textId="77777777" w:rsidR="00A53202" w:rsidRPr="008B48CC" w:rsidRDefault="00A53202" w:rsidP="00780523">
            <w:pPr>
              <w:rPr>
                <w:rFonts w:ascii="Calibri" w:hAnsi="Calibri" w:cs="Calibri"/>
                <w:b/>
                <w:lang w:eastAsia="en-US"/>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10CA0E3" w14:textId="77777777" w:rsidR="00A53202" w:rsidRPr="004716D9" w:rsidRDefault="00A53202" w:rsidP="00780523">
            <w:pPr>
              <w:widowControl w:val="0"/>
              <w:jc w:val="center"/>
              <w:rPr>
                <w:rFonts w:ascii="Calibri" w:hAnsi="Calibri" w:cs="Calibri"/>
                <w:b/>
                <w:i/>
                <w:color w:val="000000" w:themeColor="text1"/>
                <w:sz w:val="18"/>
                <w:szCs w:val="18"/>
                <w:lang w:eastAsia="en-US"/>
              </w:rPr>
            </w:pPr>
            <w:r w:rsidRPr="004716D9">
              <w:rPr>
                <w:rFonts w:ascii="Calibri" w:hAnsi="Calibri" w:cs="Calibri"/>
                <w:b/>
                <w:color w:val="000000" w:themeColor="text1"/>
                <w:lang w:eastAsia="en-US"/>
              </w:rPr>
              <w:t>“</w:t>
            </w:r>
          </w:p>
        </w:tc>
        <w:tc>
          <w:tcPr>
            <w:tcW w:w="3543" w:type="dxa"/>
            <w:tcBorders>
              <w:top w:val="single" w:sz="4" w:space="0" w:color="auto"/>
              <w:left w:val="single" w:sz="4" w:space="0" w:color="auto"/>
              <w:bottom w:val="single" w:sz="4" w:space="0" w:color="auto"/>
              <w:right w:val="single" w:sz="4" w:space="0" w:color="auto"/>
            </w:tcBorders>
            <w:shd w:val="clear" w:color="auto" w:fill="FFFFFF" w:themeFill="background1"/>
          </w:tcPr>
          <w:p w14:paraId="7C84DF94" w14:textId="77777777" w:rsidR="00A53202" w:rsidRPr="008B48CC" w:rsidRDefault="00A53202" w:rsidP="00780523">
            <w:pPr>
              <w:widowControl w:val="0"/>
              <w:jc w:val="center"/>
              <w:rPr>
                <w:rFonts w:ascii="Calibri" w:hAnsi="Calibri" w:cs="Calibri"/>
                <w:b/>
                <w:i/>
                <w:color w:val="548DD4" w:themeColor="text2" w:themeTint="99"/>
                <w:sz w:val="18"/>
                <w:szCs w:val="18"/>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10823D09" w14:textId="77777777" w:rsidR="00A53202" w:rsidRPr="008B48CC" w:rsidRDefault="00A53202" w:rsidP="00780523">
            <w:pPr>
              <w:widowControl w:val="0"/>
              <w:jc w:val="center"/>
              <w:rPr>
                <w:rFonts w:ascii="Calibri" w:hAnsi="Calibri" w:cs="Calibri"/>
                <w:b/>
                <w:i/>
                <w:color w:val="548DD4" w:themeColor="text2" w:themeTint="99"/>
                <w:sz w:val="18"/>
                <w:szCs w:val="18"/>
                <w:lang w:eastAsia="en-US"/>
              </w:rPr>
            </w:pPr>
          </w:p>
        </w:tc>
      </w:tr>
      <w:tr w:rsidR="00A53202" w:rsidRPr="008B48CC" w14:paraId="0FD6897C" w14:textId="77777777" w:rsidTr="00F17B7D">
        <w:trPr>
          <w:trHeight w:val="102"/>
          <w:tblHeader/>
        </w:trPr>
        <w:tc>
          <w:tcPr>
            <w:tcW w:w="1985"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E3A6569" w14:textId="77777777" w:rsidR="00F17B7D" w:rsidRDefault="00A53202" w:rsidP="00780523">
            <w:pPr>
              <w:widowControl w:val="0"/>
              <w:jc w:val="center"/>
              <w:rPr>
                <w:rFonts w:ascii="Calibri" w:hAnsi="Calibri" w:cs="Calibri"/>
                <w:b/>
                <w:lang w:eastAsia="en-US"/>
              </w:rPr>
            </w:pPr>
            <w:r w:rsidRPr="008B48CC">
              <w:rPr>
                <w:rFonts w:ascii="Calibri" w:hAnsi="Calibri" w:cs="Calibri"/>
                <w:b/>
                <w:lang w:eastAsia="en-US"/>
              </w:rPr>
              <w:t xml:space="preserve">Kit </w:t>
            </w:r>
            <w:r w:rsidR="00F17B7D">
              <w:rPr>
                <w:rFonts w:ascii="Calibri" w:hAnsi="Calibri" w:cs="Calibri"/>
                <w:b/>
                <w:lang w:eastAsia="en-US"/>
              </w:rPr>
              <w:t xml:space="preserve">adaptación </w:t>
            </w:r>
          </w:p>
          <w:p w14:paraId="2584AFFE" w14:textId="28C8E65E" w:rsidR="00A53202" w:rsidRPr="008B48CC" w:rsidRDefault="00A53202" w:rsidP="00780523">
            <w:pPr>
              <w:widowControl w:val="0"/>
              <w:jc w:val="center"/>
              <w:rPr>
                <w:rFonts w:ascii="Calibri" w:hAnsi="Calibri" w:cs="Calibri"/>
                <w:b/>
                <w:lang w:eastAsia="en-US"/>
              </w:rPr>
            </w:pPr>
            <w:r w:rsidRPr="008B48CC">
              <w:rPr>
                <w:rFonts w:ascii="Calibri" w:hAnsi="Calibri" w:cs="Calibri"/>
                <w:b/>
                <w:lang w:eastAsia="en-US"/>
              </w:rPr>
              <w:t xml:space="preserve">NO definidos </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E60613D" w14:textId="77777777" w:rsidR="00A53202" w:rsidRPr="004716D9" w:rsidRDefault="00A53202" w:rsidP="0074261D">
            <w:pPr>
              <w:widowControl w:val="0"/>
              <w:jc w:val="center"/>
              <w:rPr>
                <w:rFonts w:ascii="Calibri" w:hAnsi="Calibri" w:cs="Calibri"/>
                <w:b/>
                <w:color w:val="000000" w:themeColor="text1"/>
                <w:sz w:val="22"/>
                <w:szCs w:val="22"/>
                <w:lang w:eastAsia="en-US"/>
              </w:rPr>
            </w:pPr>
            <w:r w:rsidRPr="004716D9">
              <w:rPr>
                <w:rFonts w:ascii="Calibri" w:hAnsi="Calibri" w:cs="Calibri"/>
                <w:b/>
                <w:i/>
                <w:color w:val="000000" w:themeColor="text1"/>
                <w:sz w:val="18"/>
                <w:szCs w:val="18"/>
                <w:lang w:eastAsia="en-US"/>
              </w:rPr>
              <w:t>1</w:t>
            </w:r>
            <w:r w:rsidR="0074261D" w:rsidRPr="004716D9">
              <w:rPr>
                <w:rFonts w:ascii="Calibri" w:hAnsi="Calibri" w:cs="Calibri"/>
                <w:b/>
                <w:i/>
                <w:color w:val="000000" w:themeColor="text1"/>
                <w:sz w:val="18"/>
                <w:szCs w:val="18"/>
                <w:lang w:eastAsia="en-US"/>
              </w:rPr>
              <w:t>8</w:t>
            </w:r>
            <w:r w:rsidRPr="004716D9">
              <w:rPr>
                <w:rFonts w:ascii="Calibri" w:hAnsi="Calibri" w:cs="Calibri"/>
                <w:b/>
                <w:i/>
                <w:color w:val="000000" w:themeColor="text1"/>
                <w:sz w:val="18"/>
                <w:szCs w:val="18"/>
                <w:lang w:eastAsia="en-US"/>
              </w:rPr>
              <w:t>.LL.72.</w:t>
            </w:r>
            <w:proofErr w:type="gramStart"/>
            <w:r w:rsidRPr="004716D9">
              <w:rPr>
                <w:rFonts w:ascii="Calibri" w:hAnsi="Calibri" w:cs="Calibri"/>
                <w:b/>
                <w:i/>
                <w:color w:val="000000" w:themeColor="text1"/>
                <w:sz w:val="18"/>
                <w:szCs w:val="18"/>
                <w:lang w:eastAsia="en-US"/>
              </w:rPr>
              <w:t>00.BBBB</w:t>
            </w:r>
            <w:proofErr w:type="gramEnd"/>
          </w:p>
        </w:tc>
        <w:tc>
          <w:tcPr>
            <w:tcW w:w="3543" w:type="dxa"/>
            <w:tcBorders>
              <w:top w:val="single" w:sz="4" w:space="0" w:color="auto"/>
              <w:left w:val="single" w:sz="4" w:space="0" w:color="auto"/>
              <w:bottom w:val="single" w:sz="4" w:space="0" w:color="auto"/>
              <w:right w:val="single" w:sz="4" w:space="0" w:color="auto"/>
            </w:tcBorders>
            <w:shd w:val="clear" w:color="auto" w:fill="FFFFFF" w:themeFill="background1"/>
          </w:tcPr>
          <w:p w14:paraId="027F4352" w14:textId="77777777" w:rsidR="00A53202" w:rsidRPr="008B48CC" w:rsidRDefault="00A53202" w:rsidP="00780523">
            <w:pPr>
              <w:widowControl w:val="0"/>
              <w:jc w:val="center"/>
              <w:rPr>
                <w:rFonts w:ascii="Calibri" w:hAnsi="Calibri" w:cs="Calibri"/>
                <w:b/>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67465277" w14:textId="77777777" w:rsidR="00A53202" w:rsidRPr="008B48CC" w:rsidRDefault="00A53202" w:rsidP="00780523">
            <w:pPr>
              <w:widowControl w:val="0"/>
              <w:jc w:val="center"/>
              <w:rPr>
                <w:rFonts w:ascii="Calibri" w:hAnsi="Calibri" w:cs="Calibri"/>
                <w:b/>
                <w:lang w:eastAsia="en-US"/>
              </w:rPr>
            </w:pPr>
          </w:p>
        </w:tc>
      </w:tr>
      <w:tr w:rsidR="00A53202" w:rsidRPr="008B48CC" w14:paraId="466CC576" w14:textId="77777777" w:rsidTr="00F17B7D">
        <w:trPr>
          <w:trHeight w:val="101"/>
          <w:tblHeader/>
        </w:trPr>
        <w:tc>
          <w:tcPr>
            <w:tcW w:w="1985" w:type="dxa"/>
            <w:vMerge/>
            <w:tcBorders>
              <w:top w:val="single" w:sz="4" w:space="0" w:color="auto"/>
              <w:left w:val="single" w:sz="4" w:space="0" w:color="auto"/>
              <w:bottom w:val="single" w:sz="4" w:space="0" w:color="auto"/>
              <w:right w:val="single" w:sz="4" w:space="0" w:color="auto"/>
            </w:tcBorders>
            <w:vAlign w:val="center"/>
            <w:hideMark/>
          </w:tcPr>
          <w:p w14:paraId="346513E4" w14:textId="77777777" w:rsidR="00A53202" w:rsidRPr="008B48CC" w:rsidRDefault="00A53202" w:rsidP="00780523">
            <w:pPr>
              <w:rPr>
                <w:rFonts w:ascii="Calibri" w:hAnsi="Calibri" w:cs="Calibri"/>
                <w:b/>
                <w:lang w:eastAsia="en-US"/>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4B8F45C" w14:textId="77777777" w:rsidR="00A53202" w:rsidRPr="004716D9" w:rsidRDefault="00A53202" w:rsidP="00780523">
            <w:pPr>
              <w:widowControl w:val="0"/>
              <w:jc w:val="center"/>
              <w:rPr>
                <w:rFonts w:ascii="Calibri" w:hAnsi="Calibri" w:cs="Calibri"/>
                <w:b/>
                <w:color w:val="000000" w:themeColor="text1"/>
                <w:lang w:eastAsia="en-US"/>
              </w:rPr>
            </w:pPr>
            <w:r w:rsidRPr="004716D9">
              <w:rPr>
                <w:rFonts w:ascii="Calibri" w:hAnsi="Calibri" w:cs="Calibri"/>
                <w:b/>
                <w:color w:val="000000" w:themeColor="text1"/>
                <w:lang w:eastAsia="en-US"/>
              </w:rPr>
              <w:t>“</w:t>
            </w:r>
          </w:p>
        </w:tc>
        <w:tc>
          <w:tcPr>
            <w:tcW w:w="3543" w:type="dxa"/>
            <w:tcBorders>
              <w:top w:val="single" w:sz="4" w:space="0" w:color="auto"/>
              <w:left w:val="single" w:sz="4" w:space="0" w:color="auto"/>
              <w:bottom w:val="single" w:sz="4" w:space="0" w:color="auto"/>
              <w:right w:val="single" w:sz="4" w:space="0" w:color="auto"/>
            </w:tcBorders>
            <w:shd w:val="clear" w:color="auto" w:fill="FFFFFF" w:themeFill="background1"/>
          </w:tcPr>
          <w:p w14:paraId="668341CA" w14:textId="77777777" w:rsidR="00A53202" w:rsidRPr="008B48CC" w:rsidRDefault="00A53202" w:rsidP="00780523">
            <w:pPr>
              <w:widowControl w:val="0"/>
              <w:jc w:val="center"/>
              <w:rPr>
                <w:rFonts w:ascii="Calibri" w:hAnsi="Calibri" w:cs="Calibri"/>
                <w:b/>
                <w:i/>
                <w:color w:val="548DD4" w:themeColor="text2" w:themeTint="99"/>
                <w:sz w:val="18"/>
                <w:szCs w:val="18"/>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547FD074" w14:textId="77777777" w:rsidR="00A53202" w:rsidRPr="008B48CC" w:rsidRDefault="00A53202" w:rsidP="00780523">
            <w:pPr>
              <w:widowControl w:val="0"/>
              <w:jc w:val="center"/>
              <w:rPr>
                <w:rFonts w:ascii="Calibri" w:hAnsi="Calibri" w:cs="Calibri"/>
                <w:b/>
                <w:i/>
                <w:color w:val="548DD4" w:themeColor="text2" w:themeTint="99"/>
                <w:sz w:val="18"/>
                <w:szCs w:val="18"/>
                <w:lang w:eastAsia="en-US"/>
              </w:rPr>
            </w:pPr>
          </w:p>
        </w:tc>
      </w:tr>
      <w:tr w:rsidR="00A53202" w:rsidRPr="008B48CC" w14:paraId="3ABA6384" w14:textId="77777777" w:rsidTr="00F17B7D">
        <w:trPr>
          <w:trHeight w:val="101"/>
          <w:tblHeader/>
        </w:trPr>
        <w:tc>
          <w:tcPr>
            <w:tcW w:w="1985" w:type="dxa"/>
            <w:vMerge/>
            <w:tcBorders>
              <w:top w:val="single" w:sz="4" w:space="0" w:color="auto"/>
              <w:left w:val="single" w:sz="4" w:space="0" w:color="auto"/>
              <w:bottom w:val="single" w:sz="4" w:space="0" w:color="auto"/>
              <w:right w:val="single" w:sz="4" w:space="0" w:color="auto"/>
            </w:tcBorders>
            <w:vAlign w:val="center"/>
            <w:hideMark/>
          </w:tcPr>
          <w:p w14:paraId="55E0191B" w14:textId="77777777" w:rsidR="00A53202" w:rsidRPr="008B48CC" w:rsidRDefault="00A53202" w:rsidP="00780523">
            <w:pPr>
              <w:rPr>
                <w:rFonts w:ascii="Calibri" w:hAnsi="Calibri" w:cs="Calibri"/>
                <w:b/>
                <w:lang w:eastAsia="en-US"/>
              </w:rPr>
            </w:pP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1300777" w14:textId="77777777" w:rsidR="00A53202" w:rsidRPr="004716D9" w:rsidRDefault="00A53202" w:rsidP="00780523">
            <w:pPr>
              <w:widowControl w:val="0"/>
              <w:jc w:val="center"/>
              <w:rPr>
                <w:rFonts w:ascii="Calibri" w:hAnsi="Calibri" w:cs="Calibri"/>
                <w:b/>
                <w:i/>
                <w:color w:val="000000" w:themeColor="text1"/>
                <w:sz w:val="18"/>
                <w:szCs w:val="18"/>
                <w:lang w:eastAsia="en-US"/>
              </w:rPr>
            </w:pPr>
            <w:r w:rsidRPr="004716D9">
              <w:rPr>
                <w:rFonts w:ascii="Calibri" w:hAnsi="Calibri" w:cs="Calibri"/>
                <w:b/>
                <w:color w:val="000000" w:themeColor="text1"/>
                <w:lang w:eastAsia="en-US"/>
              </w:rPr>
              <w:t>“</w:t>
            </w:r>
          </w:p>
        </w:tc>
        <w:tc>
          <w:tcPr>
            <w:tcW w:w="3543" w:type="dxa"/>
            <w:tcBorders>
              <w:top w:val="single" w:sz="4" w:space="0" w:color="auto"/>
              <w:left w:val="single" w:sz="4" w:space="0" w:color="auto"/>
              <w:bottom w:val="single" w:sz="4" w:space="0" w:color="auto"/>
              <w:right w:val="single" w:sz="4" w:space="0" w:color="auto"/>
            </w:tcBorders>
            <w:shd w:val="clear" w:color="auto" w:fill="FFFFFF" w:themeFill="background1"/>
          </w:tcPr>
          <w:p w14:paraId="7A9B0DDC" w14:textId="77777777" w:rsidR="00A53202" w:rsidRPr="008B48CC" w:rsidRDefault="00A53202" w:rsidP="00780523">
            <w:pPr>
              <w:widowControl w:val="0"/>
              <w:jc w:val="center"/>
              <w:rPr>
                <w:rFonts w:ascii="Calibri" w:hAnsi="Calibri" w:cs="Calibri"/>
                <w:b/>
                <w:i/>
                <w:color w:val="548DD4" w:themeColor="text2" w:themeTint="99"/>
                <w:sz w:val="18"/>
                <w:szCs w:val="18"/>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296FA284" w14:textId="77777777" w:rsidR="00A53202" w:rsidRPr="008B48CC" w:rsidRDefault="00A53202" w:rsidP="00780523">
            <w:pPr>
              <w:widowControl w:val="0"/>
              <w:jc w:val="center"/>
              <w:rPr>
                <w:rFonts w:ascii="Calibri" w:hAnsi="Calibri" w:cs="Calibri"/>
                <w:b/>
                <w:i/>
                <w:color w:val="548DD4" w:themeColor="text2" w:themeTint="99"/>
                <w:sz w:val="18"/>
                <w:szCs w:val="18"/>
                <w:lang w:eastAsia="en-US"/>
              </w:rPr>
            </w:pPr>
          </w:p>
        </w:tc>
      </w:tr>
      <w:tr w:rsidR="00A53202" w:rsidRPr="008B48CC" w14:paraId="0C43BCDF" w14:textId="77777777" w:rsidTr="00F17B7D">
        <w:trPr>
          <w:trHeight w:val="403"/>
        </w:trPr>
        <w:tc>
          <w:tcPr>
            <w:tcW w:w="7371" w:type="dxa"/>
            <w:gridSpan w:val="3"/>
            <w:tcBorders>
              <w:top w:val="single" w:sz="4" w:space="0" w:color="auto"/>
              <w:left w:val="single" w:sz="4" w:space="0" w:color="auto"/>
              <w:bottom w:val="single" w:sz="8" w:space="0" w:color="auto"/>
              <w:right w:val="single" w:sz="4" w:space="0" w:color="auto"/>
            </w:tcBorders>
            <w:shd w:val="clear" w:color="auto" w:fill="F2F2F2" w:themeFill="background1" w:themeFillShade="F2"/>
            <w:vAlign w:val="center"/>
            <w:hideMark/>
          </w:tcPr>
          <w:p w14:paraId="1B889652" w14:textId="77777777" w:rsidR="00A53202" w:rsidRPr="008B48CC" w:rsidRDefault="00A53202" w:rsidP="00780523">
            <w:pPr>
              <w:jc w:val="center"/>
              <w:rPr>
                <w:rFonts w:ascii="Calibri" w:hAnsi="Calibri" w:cs="Calibri"/>
                <w:b/>
                <w:lang w:eastAsia="en-US"/>
              </w:rPr>
            </w:pPr>
            <w:r w:rsidRPr="008B48CC">
              <w:rPr>
                <w:rFonts w:ascii="Calibri" w:hAnsi="Calibri" w:cs="Calibri"/>
                <w:b/>
                <w:lang w:eastAsia="en-US"/>
              </w:rPr>
              <w:t xml:space="preserve">OFERTA ECONÓMICA VEHÍCULO COMPLETO </w:t>
            </w:r>
          </w:p>
        </w:tc>
        <w:tc>
          <w:tcPr>
            <w:tcW w:w="1701" w:type="dxa"/>
            <w:tcBorders>
              <w:top w:val="single" w:sz="4" w:space="0" w:color="auto"/>
              <w:left w:val="single" w:sz="4" w:space="0" w:color="auto"/>
              <w:bottom w:val="single" w:sz="8" w:space="0" w:color="auto"/>
              <w:right w:val="single" w:sz="4" w:space="0" w:color="auto"/>
            </w:tcBorders>
            <w:vAlign w:val="center"/>
          </w:tcPr>
          <w:p w14:paraId="61FB99AF" w14:textId="77777777" w:rsidR="00A53202" w:rsidRPr="008B48CC" w:rsidRDefault="00A53202" w:rsidP="00780523">
            <w:pPr>
              <w:jc w:val="center"/>
              <w:rPr>
                <w:rFonts w:ascii="Calibri" w:hAnsi="Calibri" w:cs="Calibri"/>
                <w:b/>
                <w:i/>
                <w:color w:val="548DD4" w:themeColor="text2" w:themeTint="99"/>
                <w:sz w:val="18"/>
                <w:szCs w:val="18"/>
                <w:lang w:eastAsia="en-US"/>
              </w:rPr>
            </w:pPr>
          </w:p>
        </w:tc>
      </w:tr>
    </w:tbl>
    <w:p w14:paraId="1DB178E0" w14:textId="77777777" w:rsidR="00A53202" w:rsidRPr="00340568" w:rsidRDefault="00A53202" w:rsidP="00A53202">
      <w:pPr>
        <w:contextualSpacing/>
        <w:jc w:val="both"/>
        <w:rPr>
          <w:rFonts w:ascii="Calibri" w:eastAsia="Calibri" w:hAnsi="Calibri" w:cs="Calibri"/>
          <w:i/>
          <w:color w:val="0070C0"/>
          <w:lang w:eastAsia="en-US"/>
        </w:rPr>
      </w:pPr>
      <w:r w:rsidRPr="00340568">
        <w:rPr>
          <w:rFonts w:ascii="Calibri" w:eastAsia="Calibri" w:hAnsi="Calibri" w:cs="Calibri"/>
          <w:i/>
          <w:color w:val="0070C0"/>
          <w:lang w:eastAsia="en-US"/>
        </w:rPr>
        <w:t xml:space="preserve">Los espacios sombreados no se rellenan.  </w:t>
      </w:r>
    </w:p>
    <w:p w14:paraId="3AD1DD07" w14:textId="6D48F300" w:rsidR="0023679A" w:rsidRPr="00340568" w:rsidRDefault="0023679A" w:rsidP="00B54555">
      <w:pPr>
        <w:pStyle w:val="Prrafodelista"/>
        <w:numPr>
          <w:ilvl w:val="0"/>
          <w:numId w:val="3"/>
        </w:numPr>
        <w:spacing w:before="120" w:line="276" w:lineRule="auto"/>
        <w:ind w:left="284" w:hanging="284"/>
        <w:jc w:val="both"/>
        <w:rPr>
          <w:rFonts w:ascii="Calibri" w:eastAsia="Calibri" w:hAnsi="Calibri" w:cs="Calibri"/>
          <w:sz w:val="22"/>
          <w:szCs w:val="22"/>
          <w:lang w:eastAsia="en-US"/>
        </w:rPr>
      </w:pPr>
      <w:r w:rsidRPr="00340568">
        <w:rPr>
          <w:rFonts w:ascii="Calibri" w:eastAsia="Calibri" w:hAnsi="Calibri" w:cs="Calibri"/>
          <w:sz w:val="22"/>
          <w:szCs w:val="22"/>
          <w:lang w:eastAsia="en-US"/>
        </w:rPr>
        <w:t>Los precios ofertados para cada uno de los bienes no podrán ser superiores a los que figuren en el catálogo de la aplicación informática de Sistema Estatal de Contratación Centralizada. Si el precio de alguno de los bienes ofertados fuera superior, se tomará el de catálogo a efectos de su valoración y posible adjudicación.</w:t>
      </w:r>
    </w:p>
    <w:p w14:paraId="20191EFA" w14:textId="5F6A0EB3" w:rsidR="00A53202" w:rsidRPr="00340568" w:rsidRDefault="00A53202" w:rsidP="00B54555">
      <w:pPr>
        <w:numPr>
          <w:ilvl w:val="0"/>
          <w:numId w:val="9"/>
        </w:numPr>
        <w:spacing w:after="120" w:line="276" w:lineRule="auto"/>
        <w:ind w:left="284" w:hanging="284"/>
        <w:contextualSpacing/>
        <w:jc w:val="both"/>
        <w:rPr>
          <w:rFonts w:ascii="Calibri" w:eastAsia="Calibri" w:hAnsi="Calibri" w:cs="Calibri"/>
          <w:sz w:val="22"/>
          <w:szCs w:val="22"/>
          <w:lang w:eastAsia="en-US"/>
        </w:rPr>
      </w:pPr>
      <w:r w:rsidRPr="00340568">
        <w:rPr>
          <w:rFonts w:ascii="Calibri" w:eastAsia="Calibri" w:hAnsi="Calibri" w:cs="Calibri"/>
          <w:sz w:val="22"/>
          <w:szCs w:val="22"/>
          <w:lang w:eastAsia="en-US"/>
        </w:rPr>
        <w:t>Se incluirá una tabla para cada vehículo completo ofertado</w:t>
      </w:r>
    </w:p>
    <w:p w14:paraId="7EC61098" w14:textId="77777777" w:rsidR="00A53202" w:rsidRPr="00340568" w:rsidRDefault="00A53202" w:rsidP="00BE327F">
      <w:pPr>
        <w:numPr>
          <w:ilvl w:val="0"/>
          <w:numId w:val="9"/>
        </w:numPr>
        <w:spacing w:before="120" w:after="120" w:line="276" w:lineRule="auto"/>
        <w:ind w:left="284" w:hanging="284"/>
        <w:contextualSpacing/>
        <w:jc w:val="both"/>
        <w:rPr>
          <w:rFonts w:ascii="Calibri" w:eastAsia="Calibri" w:hAnsi="Calibri" w:cs="Calibri"/>
          <w:sz w:val="22"/>
          <w:szCs w:val="22"/>
          <w:lang w:eastAsia="en-US"/>
        </w:rPr>
      </w:pPr>
      <w:r w:rsidRPr="00340568">
        <w:rPr>
          <w:rFonts w:ascii="Calibri" w:eastAsia="Calibri" w:hAnsi="Calibri" w:cs="Calibri"/>
          <w:sz w:val="22"/>
          <w:szCs w:val="22"/>
          <w:lang w:eastAsia="en-US"/>
        </w:rPr>
        <w:t>Únicamente se podrán ofertar vehículos comprendidos en el lote y grupo</w:t>
      </w:r>
      <w:r w:rsidR="0023679A" w:rsidRPr="00340568">
        <w:rPr>
          <w:rFonts w:ascii="Calibri" w:eastAsia="Calibri" w:hAnsi="Calibri" w:cs="Calibri"/>
          <w:sz w:val="22"/>
          <w:szCs w:val="22"/>
          <w:lang w:eastAsia="en-US"/>
        </w:rPr>
        <w:t>/s</w:t>
      </w:r>
      <w:r w:rsidRPr="00340568">
        <w:rPr>
          <w:rFonts w:ascii="Calibri" w:eastAsia="Calibri" w:hAnsi="Calibri" w:cs="Calibri"/>
          <w:sz w:val="22"/>
          <w:szCs w:val="22"/>
          <w:lang w:eastAsia="en-US"/>
        </w:rPr>
        <w:t xml:space="preserve"> objeto de licitación</w:t>
      </w:r>
    </w:p>
    <w:p w14:paraId="0F7784C4" w14:textId="77777777" w:rsidR="00A53202" w:rsidRPr="00340568" w:rsidRDefault="00A53202" w:rsidP="00BE327F">
      <w:pPr>
        <w:numPr>
          <w:ilvl w:val="0"/>
          <w:numId w:val="9"/>
        </w:numPr>
        <w:spacing w:before="120" w:after="120" w:line="276" w:lineRule="auto"/>
        <w:ind w:left="284" w:hanging="284"/>
        <w:contextualSpacing/>
        <w:jc w:val="both"/>
        <w:rPr>
          <w:rFonts w:ascii="Calibri" w:eastAsia="Calibri" w:hAnsi="Calibri" w:cs="Calibri"/>
          <w:sz w:val="22"/>
          <w:szCs w:val="22"/>
          <w:lang w:eastAsia="en-US"/>
        </w:rPr>
      </w:pPr>
      <w:r w:rsidRPr="00340568">
        <w:rPr>
          <w:rFonts w:ascii="Calibri" w:eastAsia="Calibri" w:hAnsi="Calibri" w:cs="Calibri"/>
          <w:sz w:val="22"/>
          <w:szCs w:val="22"/>
          <w:lang w:eastAsia="en-US"/>
        </w:rPr>
        <w:t>Cuando el vehículo incorpore de serie el equipamiento requerido, se consignará valor 0 euros.</w:t>
      </w:r>
    </w:p>
    <w:p w14:paraId="772D1C41" w14:textId="489BEC1E" w:rsidR="00A53202" w:rsidRPr="00340568" w:rsidRDefault="00A53202" w:rsidP="00BE327F">
      <w:pPr>
        <w:numPr>
          <w:ilvl w:val="0"/>
          <w:numId w:val="9"/>
        </w:numPr>
        <w:spacing w:before="120" w:after="120" w:line="276" w:lineRule="auto"/>
        <w:ind w:left="284" w:hanging="284"/>
        <w:contextualSpacing/>
        <w:jc w:val="both"/>
        <w:rPr>
          <w:rFonts w:ascii="Calibri" w:eastAsia="Calibri" w:hAnsi="Calibri" w:cs="Calibri"/>
          <w:sz w:val="22"/>
          <w:szCs w:val="22"/>
          <w:lang w:eastAsia="en-US"/>
        </w:rPr>
      </w:pPr>
      <w:r w:rsidRPr="00340568">
        <w:rPr>
          <w:rFonts w:ascii="Calibri" w:eastAsia="Calibri" w:hAnsi="Calibri" w:cs="Calibri"/>
          <w:sz w:val="22"/>
          <w:szCs w:val="22"/>
          <w:lang w:eastAsia="en-US"/>
        </w:rPr>
        <w:t xml:space="preserve">No podrán ofertar vehículos distintos de los adjudicados en el catálogo en el momento de presentación de ofertas. Ni aquellos con clave </w:t>
      </w:r>
      <w:r w:rsidR="00B54555">
        <w:rPr>
          <w:rFonts w:ascii="Calibri" w:eastAsia="Calibri" w:hAnsi="Calibri" w:cs="Calibri"/>
          <w:sz w:val="22"/>
          <w:szCs w:val="22"/>
          <w:lang w:eastAsia="en-US"/>
        </w:rPr>
        <w:t xml:space="preserve">excluida temporalmente </w:t>
      </w:r>
      <w:r w:rsidRPr="00340568">
        <w:rPr>
          <w:rFonts w:ascii="Calibri" w:eastAsia="Calibri" w:hAnsi="Calibri" w:cs="Calibri"/>
          <w:sz w:val="22"/>
          <w:szCs w:val="22"/>
          <w:lang w:eastAsia="en-US"/>
        </w:rPr>
        <w:t>en</w:t>
      </w:r>
      <w:r w:rsidR="00B54555">
        <w:rPr>
          <w:rFonts w:ascii="Calibri" w:eastAsia="Calibri" w:hAnsi="Calibri" w:cs="Calibri"/>
          <w:sz w:val="22"/>
          <w:szCs w:val="22"/>
          <w:lang w:eastAsia="en-US"/>
        </w:rPr>
        <w:t xml:space="preserve"> el</w:t>
      </w:r>
      <w:r w:rsidRPr="00340568">
        <w:rPr>
          <w:rFonts w:ascii="Calibri" w:eastAsia="Calibri" w:hAnsi="Calibri" w:cs="Calibri"/>
          <w:sz w:val="22"/>
          <w:szCs w:val="22"/>
          <w:lang w:eastAsia="en-US"/>
        </w:rPr>
        <w:t xml:space="preserve"> catálogo.</w:t>
      </w:r>
    </w:p>
    <w:p w14:paraId="18A1EDA4" w14:textId="77777777" w:rsidR="00A53202" w:rsidRPr="008D6501" w:rsidRDefault="00A53202" w:rsidP="00BE327F">
      <w:pPr>
        <w:spacing w:before="120" w:after="120" w:line="276" w:lineRule="auto"/>
        <w:ind w:left="357"/>
        <w:contextualSpacing/>
        <w:jc w:val="both"/>
        <w:rPr>
          <w:rFonts w:ascii="Calibri" w:eastAsia="Calibri" w:hAnsi="Calibri" w:cs="Calibri"/>
          <w:b/>
          <w:sz w:val="22"/>
          <w:szCs w:val="22"/>
          <w:lang w:eastAsia="en-US"/>
        </w:rPr>
      </w:pPr>
    </w:p>
    <w:p w14:paraId="17266228" w14:textId="77777777" w:rsidR="00A53202" w:rsidRDefault="00A53202" w:rsidP="00A53202">
      <w:pPr>
        <w:ind w:left="357"/>
        <w:contextualSpacing/>
        <w:jc w:val="both"/>
        <w:rPr>
          <w:rFonts w:ascii="Calibri" w:eastAsia="Calibri" w:hAnsi="Calibri" w:cs="Calibri"/>
          <w:b/>
          <w:sz w:val="22"/>
          <w:szCs w:val="22"/>
          <w:lang w:eastAsia="en-US"/>
        </w:rPr>
      </w:pPr>
    </w:p>
    <w:p w14:paraId="3D207B6C" w14:textId="77777777" w:rsidR="00A53202" w:rsidRPr="008B48CC" w:rsidRDefault="00A53202" w:rsidP="00A53202">
      <w:pPr>
        <w:contextualSpacing/>
        <w:jc w:val="center"/>
        <w:rPr>
          <w:rFonts w:ascii="Calibri" w:eastAsia="Calibri" w:hAnsi="Calibri" w:cs="Calibri"/>
          <w:b/>
          <w:sz w:val="22"/>
          <w:szCs w:val="22"/>
          <w:lang w:eastAsia="en-US"/>
        </w:rPr>
      </w:pPr>
      <w:r w:rsidRPr="008B48CC">
        <w:rPr>
          <w:rFonts w:ascii="Calibri" w:eastAsia="Calibri" w:hAnsi="Calibri" w:cs="Calibri"/>
          <w:b/>
          <w:sz w:val="22"/>
          <w:szCs w:val="22"/>
          <w:lang w:eastAsia="en-US"/>
        </w:rPr>
        <w:lastRenderedPageBreak/>
        <w:t>NÚMERO TOTAL DE VEHÍCULOS OFERTADOS</w:t>
      </w:r>
    </w:p>
    <w:p w14:paraId="222BADCF" w14:textId="77777777" w:rsidR="00A53202" w:rsidRPr="008B48CC" w:rsidRDefault="00A53202" w:rsidP="00A53202">
      <w:pPr>
        <w:jc w:val="both"/>
        <w:rPr>
          <w:rFonts w:ascii="Calibri" w:eastAsia="Calibri" w:hAnsi="Calibri" w:cs="Calibri"/>
          <w:b/>
          <w:i/>
          <w:color w:val="548DD4" w:themeColor="text2" w:themeTint="99"/>
          <w:sz w:val="18"/>
          <w:szCs w:val="18"/>
          <w:lang w:eastAsia="en-US"/>
        </w:rPr>
      </w:pPr>
    </w:p>
    <w:tbl>
      <w:tblPr>
        <w:tblStyle w:val="Tablaconcuadrcula"/>
        <w:tblW w:w="9072" w:type="dxa"/>
        <w:tblInd w:w="-5" w:type="dxa"/>
        <w:tblLook w:val="04A0" w:firstRow="1" w:lastRow="0" w:firstColumn="1" w:lastColumn="0" w:noHBand="0" w:noVBand="1"/>
      </w:tblPr>
      <w:tblGrid>
        <w:gridCol w:w="3828"/>
        <w:gridCol w:w="1134"/>
        <w:gridCol w:w="1984"/>
        <w:gridCol w:w="2126"/>
      </w:tblGrid>
      <w:tr w:rsidR="00A53202" w:rsidRPr="008B48CC" w14:paraId="264CDD56" w14:textId="77777777" w:rsidTr="00780523">
        <w:trPr>
          <w:trHeight w:val="639"/>
          <w:tblHeader/>
        </w:trPr>
        <w:tc>
          <w:tcPr>
            <w:tcW w:w="382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0B7B44C" w14:textId="77777777" w:rsidR="00A53202" w:rsidRPr="008B48CC" w:rsidRDefault="00A53202" w:rsidP="00780523">
            <w:pPr>
              <w:widowControl w:val="0"/>
              <w:tabs>
                <w:tab w:val="center" w:pos="4422"/>
                <w:tab w:val="left" w:pos="5877"/>
              </w:tabs>
              <w:jc w:val="center"/>
              <w:rPr>
                <w:rFonts w:asciiTheme="minorHAnsi" w:hAnsiTheme="minorHAnsi" w:cstheme="minorHAnsi"/>
                <w:b/>
                <w:sz w:val="22"/>
                <w:szCs w:val="22"/>
                <w:lang w:eastAsia="en-US"/>
              </w:rPr>
            </w:pPr>
          </w:p>
          <w:p w14:paraId="228C6FC6" w14:textId="77777777" w:rsidR="00A53202" w:rsidRPr="008B48CC" w:rsidRDefault="00A53202" w:rsidP="00780523">
            <w:pPr>
              <w:widowControl w:val="0"/>
              <w:tabs>
                <w:tab w:val="center" w:pos="4422"/>
                <w:tab w:val="left" w:pos="5877"/>
              </w:tabs>
              <w:jc w:val="center"/>
              <w:rPr>
                <w:rFonts w:asciiTheme="minorHAnsi" w:hAnsiTheme="minorHAnsi" w:cstheme="minorHAnsi"/>
                <w:b/>
                <w:sz w:val="22"/>
                <w:szCs w:val="22"/>
                <w:lang w:eastAsia="en-US"/>
              </w:rPr>
            </w:pPr>
            <w:r w:rsidRPr="008B48CC">
              <w:rPr>
                <w:rFonts w:asciiTheme="minorHAnsi" w:hAnsiTheme="minorHAnsi" w:cstheme="minorHAnsi"/>
                <w:b/>
                <w:sz w:val="22"/>
                <w:szCs w:val="22"/>
                <w:lang w:eastAsia="en-US"/>
              </w:rPr>
              <w:t>OFERTA ECONÓMICA</w:t>
            </w:r>
          </w:p>
          <w:p w14:paraId="00A8C033" w14:textId="77777777" w:rsidR="00A53202" w:rsidRPr="008B48CC" w:rsidRDefault="00A53202" w:rsidP="00780523">
            <w:pPr>
              <w:widowControl w:val="0"/>
              <w:tabs>
                <w:tab w:val="center" w:pos="4422"/>
                <w:tab w:val="left" w:pos="5877"/>
              </w:tabs>
              <w:jc w:val="center"/>
              <w:rPr>
                <w:rFonts w:asciiTheme="minorHAnsi" w:hAnsiTheme="minorHAnsi" w:cstheme="minorHAnsi"/>
                <w:b/>
                <w:sz w:val="22"/>
                <w:szCs w:val="22"/>
                <w:lang w:eastAsia="en-US"/>
              </w:rPr>
            </w:pPr>
            <w:r w:rsidRPr="008B48CC">
              <w:rPr>
                <w:rFonts w:asciiTheme="minorHAnsi" w:hAnsiTheme="minorHAnsi" w:cstheme="minorHAnsi"/>
                <w:b/>
                <w:sz w:val="22"/>
                <w:szCs w:val="22"/>
                <w:lang w:eastAsia="en-US"/>
              </w:rPr>
              <w:t>Vehículo Completo</w:t>
            </w:r>
          </w:p>
          <w:p w14:paraId="64E20528" w14:textId="77777777" w:rsidR="00A53202" w:rsidRPr="008B48CC" w:rsidRDefault="00A53202" w:rsidP="00780523">
            <w:pPr>
              <w:jc w:val="center"/>
              <w:rPr>
                <w:rFonts w:asciiTheme="minorHAnsi" w:hAnsiTheme="minorHAnsi" w:cstheme="minorHAnsi"/>
                <w:b/>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ECC090" w14:textId="77777777" w:rsidR="00A53202" w:rsidRPr="008B48CC" w:rsidRDefault="00A53202" w:rsidP="00780523">
            <w:pPr>
              <w:widowControl w:val="0"/>
              <w:tabs>
                <w:tab w:val="left" w:pos="2629"/>
              </w:tabs>
              <w:jc w:val="center"/>
              <w:rPr>
                <w:rFonts w:asciiTheme="minorHAnsi" w:hAnsiTheme="minorHAnsi" w:cstheme="minorHAnsi"/>
                <w:b/>
                <w:sz w:val="22"/>
                <w:szCs w:val="22"/>
                <w:lang w:eastAsia="en-US"/>
              </w:rPr>
            </w:pPr>
          </w:p>
          <w:p w14:paraId="0EA426A9" w14:textId="77777777" w:rsidR="00A53202" w:rsidRPr="008B48CC" w:rsidRDefault="00A53202" w:rsidP="00780523">
            <w:pPr>
              <w:widowControl w:val="0"/>
              <w:tabs>
                <w:tab w:val="left" w:pos="2629"/>
              </w:tabs>
              <w:jc w:val="center"/>
              <w:rPr>
                <w:rFonts w:asciiTheme="minorHAnsi" w:hAnsiTheme="minorHAnsi" w:cstheme="minorHAnsi"/>
                <w:b/>
                <w:sz w:val="22"/>
                <w:szCs w:val="22"/>
                <w:lang w:eastAsia="en-US"/>
              </w:rPr>
            </w:pPr>
            <w:r w:rsidRPr="008B48CC">
              <w:rPr>
                <w:rFonts w:asciiTheme="minorHAnsi" w:hAnsiTheme="minorHAnsi" w:cstheme="minorHAnsi"/>
                <w:b/>
                <w:sz w:val="22"/>
                <w:szCs w:val="22"/>
                <w:lang w:eastAsia="en-US"/>
              </w:rPr>
              <w:t>NÚMERO</w:t>
            </w:r>
          </w:p>
          <w:p w14:paraId="4A6BECC6" w14:textId="77777777" w:rsidR="00A53202" w:rsidRPr="008B48CC" w:rsidRDefault="00A53202" w:rsidP="00780523">
            <w:pPr>
              <w:widowControl w:val="0"/>
              <w:tabs>
                <w:tab w:val="left" w:pos="2629"/>
              </w:tabs>
              <w:jc w:val="center"/>
              <w:rPr>
                <w:rFonts w:asciiTheme="minorHAnsi" w:hAnsiTheme="minorHAnsi" w:cstheme="minorHAnsi"/>
                <w:b/>
                <w:sz w:val="22"/>
                <w:szCs w:val="22"/>
                <w:lang w:eastAsia="en-US"/>
              </w:rPr>
            </w:pPr>
            <w:r w:rsidRPr="008B48CC">
              <w:rPr>
                <w:rFonts w:asciiTheme="minorHAnsi" w:hAnsiTheme="minorHAnsi" w:cstheme="minorHAnsi"/>
                <w:b/>
                <w:sz w:val="22"/>
                <w:szCs w:val="22"/>
                <w:lang w:eastAsia="en-US"/>
              </w:rPr>
              <w:t xml:space="preserve">Unidades </w:t>
            </w:r>
          </w:p>
          <w:p w14:paraId="2967376E" w14:textId="77777777" w:rsidR="00A53202" w:rsidRPr="008B48CC" w:rsidRDefault="00A53202" w:rsidP="00780523">
            <w:pPr>
              <w:widowControl w:val="0"/>
              <w:tabs>
                <w:tab w:val="left" w:pos="2629"/>
              </w:tabs>
              <w:jc w:val="center"/>
              <w:rPr>
                <w:rFonts w:asciiTheme="minorHAnsi" w:hAnsiTheme="minorHAnsi" w:cstheme="minorHAnsi"/>
                <w:b/>
                <w:i/>
                <w:sz w:val="18"/>
                <w:szCs w:val="18"/>
                <w:lang w:eastAsia="en-US"/>
              </w:rPr>
            </w:pP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7C64615" w14:textId="77777777" w:rsidR="00A53202" w:rsidRPr="008B48CC" w:rsidRDefault="00A53202" w:rsidP="00780523">
            <w:pPr>
              <w:widowControl w:val="0"/>
              <w:tabs>
                <w:tab w:val="left" w:pos="2629"/>
              </w:tabs>
              <w:jc w:val="center"/>
              <w:rPr>
                <w:rFonts w:asciiTheme="minorHAnsi" w:hAnsiTheme="minorHAnsi" w:cstheme="minorHAnsi"/>
                <w:b/>
                <w:sz w:val="22"/>
                <w:szCs w:val="22"/>
                <w:lang w:eastAsia="en-US"/>
              </w:rPr>
            </w:pPr>
            <w:proofErr w:type="gramStart"/>
            <w:r w:rsidRPr="008B48CC">
              <w:rPr>
                <w:rFonts w:asciiTheme="minorHAnsi" w:hAnsiTheme="minorHAnsi" w:cstheme="minorHAnsi"/>
                <w:b/>
                <w:sz w:val="22"/>
                <w:szCs w:val="22"/>
                <w:lang w:eastAsia="en-US"/>
              </w:rPr>
              <w:t>TOTAL</w:t>
            </w:r>
            <w:proofErr w:type="gramEnd"/>
            <w:r w:rsidRPr="008B48CC">
              <w:rPr>
                <w:rFonts w:asciiTheme="minorHAnsi" w:hAnsiTheme="minorHAnsi" w:cstheme="minorHAnsi"/>
                <w:b/>
                <w:sz w:val="22"/>
                <w:szCs w:val="22"/>
                <w:lang w:eastAsia="en-US"/>
              </w:rPr>
              <w:t xml:space="preserve"> PRECIO</w:t>
            </w:r>
          </w:p>
          <w:p w14:paraId="0C7B8CA4" w14:textId="77777777" w:rsidR="00A53202" w:rsidRPr="008B48CC" w:rsidRDefault="00A53202" w:rsidP="00780523">
            <w:pPr>
              <w:widowControl w:val="0"/>
              <w:tabs>
                <w:tab w:val="left" w:pos="2629"/>
              </w:tabs>
              <w:jc w:val="center"/>
              <w:rPr>
                <w:rFonts w:asciiTheme="minorHAnsi" w:hAnsiTheme="minorHAnsi" w:cstheme="minorHAnsi"/>
                <w:b/>
                <w:sz w:val="22"/>
                <w:szCs w:val="22"/>
                <w:lang w:eastAsia="en-US"/>
              </w:rPr>
            </w:pPr>
            <w:r w:rsidRPr="008B48CC">
              <w:rPr>
                <w:rFonts w:asciiTheme="minorHAnsi" w:hAnsiTheme="minorHAnsi" w:cstheme="minorHAnsi"/>
                <w:b/>
                <w:sz w:val="22"/>
                <w:szCs w:val="22"/>
                <w:lang w:eastAsia="en-US"/>
              </w:rPr>
              <w:t>Sin IVA/ IGIC/IPSI</w:t>
            </w:r>
          </w:p>
        </w:tc>
        <w:tc>
          <w:tcPr>
            <w:tcW w:w="21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ACF308A" w14:textId="77777777" w:rsidR="00A53202" w:rsidRPr="008B48CC" w:rsidRDefault="00A53202" w:rsidP="00780523">
            <w:pPr>
              <w:widowControl w:val="0"/>
              <w:tabs>
                <w:tab w:val="left" w:pos="2629"/>
              </w:tabs>
              <w:jc w:val="center"/>
              <w:rPr>
                <w:rFonts w:asciiTheme="minorHAnsi" w:hAnsiTheme="minorHAnsi" w:cstheme="minorHAnsi"/>
                <w:b/>
                <w:sz w:val="22"/>
                <w:szCs w:val="22"/>
                <w:lang w:eastAsia="en-US"/>
              </w:rPr>
            </w:pPr>
            <w:proofErr w:type="gramStart"/>
            <w:r w:rsidRPr="008B48CC">
              <w:rPr>
                <w:rFonts w:asciiTheme="minorHAnsi" w:hAnsiTheme="minorHAnsi" w:cstheme="minorHAnsi"/>
                <w:b/>
                <w:sz w:val="22"/>
                <w:szCs w:val="22"/>
                <w:lang w:eastAsia="en-US"/>
              </w:rPr>
              <w:t>TOTAL</w:t>
            </w:r>
            <w:proofErr w:type="gramEnd"/>
            <w:r w:rsidRPr="008B48CC">
              <w:rPr>
                <w:rFonts w:asciiTheme="minorHAnsi" w:hAnsiTheme="minorHAnsi" w:cstheme="minorHAnsi"/>
                <w:b/>
                <w:sz w:val="22"/>
                <w:szCs w:val="22"/>
                <w:lang w:eastAsia="en-US"/>
              </w:rPr>
              <w:t xml:space="preserve"> PRECIO</w:t>
            </w:r>
          </w:p>
          <w:p w14:paraId="79860A7A" w14:textId="77777777" w:rsidR="00A53202" w:rsidRPr="008B48CC" w:rsidRDefault="00A53202" w:rsidP="00780523">
            <w:pPr>
              <w:widowControl w:val="0"/>
              <w:tabs>
                <w:tab w:val="left" w:pos="2629"/>
              </w:tabs>
              <w:jc w:val="center"/>
              <w:rPr>
                <w:rFonts w:asciiTheme="minorHAnsi" w:hAnsiTheme="minorHAnsi" w:cstheme="minorHAnsi"/>
                <w:b/>
                <w:sz w:val="22"/>
                <w:szCs w:val="22"/>
                <w:lang w:eastAsia="en-US"/>
              </w:rPr>
            </w:pPr>
            <w:r w:rsidRPr="008B48CC">
              <w:rPr>
                <w:rFonts w:asciiTheme="minorHAnsi" w:hAnsiTheme="minorHAnsi" w:cstheme="minorHAnsi"/>
                <w:b/>
                <w:sz w:val="22"/>
                <w:szCs w:val="22"/>
                <w:lang w:eastAsia="en-US"/>
              </w:rPr>
              <w:t>con IVA/ IGIC/IPSI</w:t>
            </w:r>
          </w:p>
        </w:tc>
      </w:tr>
      <w:tr w:rsidR="00A53202" w:rsidRPr="008B48CC" w14:paraId="58C2069F" w14:textId="77777777" w:rsidTr="00780523">
        <w:trPr>
          <w:trHeight w:val="401"/>
        </w:trPr>
        <w:tc>
          <w:tcPr>
            <w:tcW w:w="3828" w:type="dxa"/>
            <w:tcBorders>
              <w:top w:val="single" w:sz="4" w:space="0" w:color="auto"/>
              <w:left w:val="single" w:sz="4" w:space="0" w:color="auto"/>
              <w:bottom w:val="single" w:sz="4" w:space="0" w:color="auto"/>
              <w:right w:val="single" w:sz="4" w:space="0" w:color="auto"/>
            </w:tcBorders>
          </w:tcPr>
          <w:p w14:paraId="6DD3FF2F" w14:textId="77777777" w:rsidR="00A53202" w:rsidRPr="008B48CC" w:rsidRDefault="00A53202" w:rsidP="00780523">
            <w:pPr>
              <w:widowControl w:val="0"/>
              <w:rPr>
                <w:b/>
                <w:lang w:eastAsia="en-US"/>
              </w:rPr>
            </w:pPr>
          </w:p>
        </w:tc>
        <w:tc>
          <w:tcPr>
            <w:tcW w:w="1134" w:type="dxa"/>
            <w:tcBorders>
              <w:top w:val="single" w:sz="4" w:space="0" w:color="auto"/>
              <w:left w:val="single" w:sz="4" w:space="0" w:color="auto"/>
              <w:bottom w:val="single" w:sz="4" w:space="0" w:color="auto"/>
              <w:right w:val="single" w:sz="4" w:space="0" w:color="auto"/>
            </w:tcBorders>
          </w:tcPr>
          <w:p w14:paraId="78F1B132" w14:textId="77777777" w:rsidR="00A53202" w:rsidRPr="008B48CC" w:rsidRDefault="00A53202" w:rsidP="00780523">
            <w:pPr>
              <w:widowControl w:val="0"/>
              <w:rPr>
                <w:b/>
                <w:lang w:eastAsia="en-US"/>
              </w:rPr>
            </w:pPr>
          </w:p>
        </w:tc>
        <w:tc>
          <w:tcPr>
            <w:tcW w:w="1984" w:type="dxa"/>
            <w:tcBorders>
              <w:top w:val="single" w:sz="4" w:space="0" w:color="auto"/>
              <w:left w:val="single" w:sz="4" w:space="0" w:color="auto"/>
              <w:bottom w:val="single" w:sz="4" w:space="0" w:color="auto"/>
              <w:right w:val="single" w:sz="4" w:space="0" w:color="auto"/>
            </w:tcBorders>
          </w:tcPr>
          <w:p w14:paraId="6B27C692" w14:textId="77777777" w:rsidR="00A53202" w:rsidRPr="008B48CC" w:rsidRDefault="00A53202" w:rsidP="00780523">
            <w:pPr>
              <w:widowControl w:val="0"/>
              <w:rPr>
                <w:b/>
                <w:lang w:eastAsia="en-US"/>
              </w:rPr>
            </w:pPr>
          </w:p>
        </w:tc>
        <w:tc>
          <w:tcPr>
            <w:tcW w:w="2126" w:type="dxa"/>
            <w:tcBorders>
              <w:top w:val="single" w:sz="4" w:space="0" w:color="auto"/>
              <w:left w:val="single" w:sz="4" w:space="0" w:color="auto"/>
              <w:bottom w:val="single" w:sz="4" w:space="0" w:color="auto"/>
              <w:right w:val="single" w:sz="4" w:space="0" w:color="auto"/>
            </w:tcBorders>
          </w:tcPr>
          <w:p w14:paraId="6FF9AF2B" w14:textId="77777777" w:rsidR="00A53202" w:rsidRPr="008B48CC" w:rsidRDefault="00A53202" w:rsidP="00780523">
            <w:pPr>
              <w:widowControl w:val="0"/>
              <w:rPr>
                <w:b/>
                <w:lang w:eastAsia="en-US"/>
              </w:rPr>
            </w:pPr>
          </w:p>
        </w:tc>
      </w:tr>
      <w:tr w:rsidR="00A53202" w:rsidRPr="008B48CC" w14:paraId="2F267D78" w14:textId="77777777" w:rsidTr="00780523">
        <w:trPr>
          <w:trHeight w:val="361"/>
        </w:trPr>
        <w:tc>
          <w:tcPr>
            <w:tcW w:w="3828" w:type="dxa"/>
            <w:tcBorders>
              <w:top w:val="single" w:sz="4" w:space="0" w:color="auto"/>
              <w:left w:val="single" w:sz="4" w:space="0" w:color="auto"/>
              <w:bottom w:val="single" w:sz="4" w:space="0" w:color="auto"/>
              <w:right w:val="single" w:sz="4" w:space="0" w:color="auto"/>
            </w:tcBorders>
          </w:tcPr>
          <w:p w14:paraId="2684E14C" w14:textId="77777777" w:rsidR="00A53202" w:rsidRPr="008B48CC" w:rsidRDefault="00A53202" w:rsidP="00780523">
            <w:pPr>
              <w:widowControl w:val="0"/>
              <w:rPr>
                <w:b/>
                <w:lang w:eastAsia="en-US"/>
              </w:rPr>
            </w:pPr>
          </w:p>
        </w:tc>
        <w:tc>
          <w:tcPr>
            <w:tcW w:w="1134" w:type="dxa"/>
            <w:tcBorders>
              <w:top w:val="single" w:sz="4" w:space="0" w:color="auto"/>
              <w:left w:val="single" w:sz="4" w:space="0" w:color="auto"/>
              <w:bottom w:val="single" w:sz="4" w:space="0" w:color="auto"/>
              <w:right w:val="single" w:sz="4" w:space="0" w:color="auto"/>
            </w:tcBorders>
          </w:tcPr>
          <w:p w14:paraId="52C3EACA" w14:textId="77777777" w:rsidR="00A53202" w:rsidRPr="008B48CC" w:rsidRDefault="00A53202" w:rsidP="00780523">
            <w:pPr>
              <w:widowControl w:val="0"/>
              <w:rPr>
                <w:b/>
                <w:lang w:eastAsia="en-US"/>
              </w:rPr>
            </w:pPr>
          </w:p>
        </w:tc>
        <w:tc>
          <w:tcPr>
            <w:tcW w:w="1984" w:type="dxa"/>
            <w:tcBorders>
              <w:top w:val="single" w:sz="4" w:space="0" w:color="auto"/>
              <w:left w:val="single" w:sz="4" w:space="0" w:color="auto"/>
              <w:bottom w:val="single" w:sz="4" w:space="0" w:color="auto"/>
              <w:right w:val="single" w:sz="4" w:space="0" w:color="auto"/>
            </w:tcBorders>
          </w:tcPr>
          <w:p w14:paraId="41131A7B" w14:textId="77777777" w:rsidR="00A53202" w:rsidRPr="008B48CC" w:rsidRDefault="00A53202" w:rsidP="00780523">
            <w:pPr>
              <w:widowControl w:val="0"/>
              <w:rPr>
                <w:b/>
                <w:lang w:eastAsia="en-US"/>
              </w:rPr>
            </w:pPr>
          </w:p>
        </w:tc>
        <w:tc>
          <w:tcPr>
            <w:tcW w:w="2126" w:type="dxa"/>
            <w:tcBorders>
              <w:top w:val="single" w:sz="4" w:space="0" w:color="auto"/>
              <w:left w:val="single" w:sz="4" w:space="0" w:color="auto"/>
              <w:bottom w:val="single" w:sz="4" w:space="0" w:color="auto"/>
              <w:right w:val="single" w:sz="4" w:space="0" w:color="auto"/>
            </w:tcBorders>
          </w:tcPr>
          <w:p w14:paraId="14EBA505" w14:textId="77777777" w:rsidR="00A53202" w:rsidRPr="008B48CC" w:rsidRDefault="00A53202" w:rsidP="00780523">
            <w:pPr>
              <w:widowControl w:val="0"/>
              <w:rPr>
                <w:b/>
                <w:lang w:eastAsia="en-US"/>
              </w:rPr>
            </w:pPr>
          </w:p>
        </w:tc>
      </w:tr>
      <w:tr w:rsidR="00A53202" w:rsidRPr="008B48CC" w14:paraId="7B03E8C7" w14:textId="77777777" w:rsidTr="004E40FA">
        <w:trPr>
          <w:trHeight w:val="447"/>
        </w:trPr>
        <w:tc>
          <w:tcPr>
            <w:tcW w:w="496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2A83776" w14:textId="77777777" w:rsidR="00A53202" w:rsidRPr="008B48CC" w:rsidRDefault="00A53202" w:rsidP="00780523">
            <w:pPr>
              <w:widowControl w:val="0"/>
              <w:jc w:val="center"/>
              <w:rPr>
                <w:rFonts w:asciiTheme="minorHAnsi" w:hAnsiTheme="minorHAnsi" w:cstheme="minorHAnsi"/>
                <w:b/>
                <w:sz w:val="22"/>
                <w:szCs w:val="22"/>
                <w:lang w:eastAsia="en-US"/>
              </w:rPr>
            </w:pPr>
            <w:proofErr w:type="gramStart"/>
            <w:r w:rsidRPr="008B48CC">
              <w:rPr>
                <w:rFonts w:asciiTheme="minorHAnsi" w:hAnsiTheme="minorHAnsi" w:cstheme="minorHAnsi"/>
                <w:b/>
                <w:sz w:val="22"/>
                <w:szCs w:val="22"/>
                <w:lang w:eastAsia="en-US"/>
              </w:rPr>
              <w:t>TOTAL</w:t>
            </w:r>
            <w:proofErr w:type="gramEnd"/>
            <w:r w:rsidRPr="008B48CC">
              <w:rPr>
                <w:rFonts w:asciiTheme="minorHAnsi" w:hAnsiTheme="minorHAnsi" w:cstheme="minorHAnsi"/>
                <w:b/>
                <w:sz w:val="22"/>
                <w:szCs w:val="22"/>
                <w:lang w:eastAsia="en-US"/>
              </w:rPr>
              <w:t xml:space="preserve"> OFERTA ECONÓMICA</w:t>
            </w:r>
          </w:p>
        </w:tc>
        <w:tc>
          <w:tcPr>
            <w:tcW w:w="1984" w:type="dxa"/>
            <w:tcBorders>
              <w:top w:val="single" w:sz="4" w:space="0" w:color="auto"/>
              <w:left w:val="single" w:sz="4" w:space="0" w:color="auto"/>
              <w:bottom w:val="single" w:sz="4" w:space="0" w:color="auto"/>
              <w:right w:val="single" w:sz="4" w:space="0" w:color="auto"/>
            </w:tcBorders>
          </w:tcPr>
          <w:p w14:paraId="3A64A606" w14:textId="77777777" w:rsidR="00A53202" w:rsidRPr="008B48CC" w:rsidRDefault="00A53202" w:rsidP="00780523">
            <w:pPr>
              <w:widowControl w:val="0"/>
              <w:rPr>
                <w:b/>
                <w:lang w:eastAsia="en-US"/>
              </w:rPr>
            </w:pPr>
          </w:p>
        </w:tc>
        <w:tc>
          <w:tcPr>
            <w:tcW w:w="2126" w:type="dxa"/>
            <w:tcBorders>
              <w:top w:val="single" w:sz="4" w:space="0" w:color="auto"/>
              <w:left w:val="single" w:sz="4" w:space="0" w:color="auto"/>
              <w:bottom w:val="single" w:sz="4" w:space="0" w:color="auto"/>
              <w:right w:val="single" w:sz="4" w:space="0" w:color="auto"/>
            </w:tcBorders>
          </w:tcPr>
          <w:p w14:paraId="42420D45" w14:textId="77777777" w:rsidR="00A53202" w:rsidRPr="008B48CC" w:rsidRDefault="00A53202" w:rsidP="00780523">
            <w:pPr>
              <w:widowControl w:val="0"/>
              <w:rPr>
                <w:b/>
                <w:lang w:eastAsia="en-US"/>
              </w:rPr>
            </w:pPr>
          </w:p>
        </w:tc>
      </w:tr>
    </w:tbl>
    <w:p w14:paraId="60061CE4" w14:textId="77777777" w:rsidR="00A53202" w:rsidRPr="0006077E" w:rsidRDefault="00A53202" w:rsidP="00A53202">
      <w:pPr>
        <w:jc w:val="both"/>
        <w:rPr>
          <w:rFonts w:ascii="Calibri" w:eastAsia="Calibri" w:hAnsi="Calibri" w:cs="Calibri"/>
          <w:i/>
          <w:color w:val="548DD4" w:themeColor="text2" w:themeTint="99"/>
          <w:lang w:eastAsia="en-US"/>
        </w:rPr>
      </w:pPr>
      <w:r w:rsidRPr="008B48CC">
        <w:rPr>
          <w:rFonts w:ascii="Calibri" w:eastAsia="Calibri" w:hAnsi="Calibri" w:cs="Calibri"/>
          <w:b/>
          <w:i/>
          <w:color w:val="8DB3E2" w:themeColor="text2" w:themeTint="66"/>
          <w:sz w:val="18"/>
          <w:szCs w:val="18"/>
          <w:lang w:eastAsia="en-US"/>
        </w:rPr>
        <w:t xml:space="preserve"> </w:t>
      </w:r>
      <w:r w:rsidRPr="0006077E">
        <w:rPr>
          <w:rFonts w:ascii="Calibri" w:eastAsia="Calibri" w:hAnsi="Calibri" w:cs="Calibri"/>
          <w:i/>
          <w:color w:val="0070C0"/>
          <w:lang w:eastAsia="en-US"/>
        </w:rPr>
        <w:t>Rellénese una fila por cada tipología de vehículos distinto ofertado</w:t>
      </w:r>
    </w:p>
    <w:p w14:paraId="658F47BE" w14:textId="4022189E" w:rsidR="00A53202" w:rsidRPr="0011784F" w:rsidRDefault="00A53202" w:rsidP="001319DD">
      <w:pPr>
        <w:pStyle w:val="Prrafodelista"/>
        <w:numPr>
          <w:ilvl w:val="0"/>
          <w:numId w:val="12"/>
        </w:numPr>
        <w:spacing w:before="120" w:after="120" w:line="276" w:lineRule="auto"/>
        <w:ind w:left="284" w:hanging="284"/>
        <w:jc w:val="both"/>
        <w:rPr>
          <w:rFonts w:ascii="Calibri" w:eastAsia="Calibri" w:hAnsi="Calibri" w:cs="Calibri"/>
          <w:sz w:val="22"/>
          <w:szCs w:val="22"/>
          <w:lang w:eastAsia="en-US"/>
        </w:rPr>
      </w:pPr>
      <w:r w:rsidRPr="0011784F">
        <w:rPr>
          <w:rFonts w:ascii="Calibri" w:eastAsia="Calibri" w:hAnsi="Calibri" w:cs="Calibri"/>
          <w:sz w:val="22"/>
          <w:szCs w:val="22"/>
          <w:lang w:eastAsia="en-US"/>
        </w:rPr>
        <w:t>Se descartarán todas aquellas ofertas que contengan más de un vehículo distinto para satisfacer el mismo objeto</w:t>
      </w:r>
      <w:r w:rsidR="001319DD">
        <w:rPr>
          <w:rFonts w:ascii="Calibri" w:eastAsia="Calibri" w:hAnsi="Calibri" w:cs="Calibri"/>
          <w:sz w:val="22"/>
          <w:szCs w:val="22"/>
          <w:lang w:eastAsia="en-US"/>
        </w:rPr>
        <w:t>.</w:t>
      </w:r>
    </w:p>
    <w:p w14:paraId="6DA30C6C" w14:textId="77777777" w:rsidR="001319DD" w:rsidRDefault="00A53202" w:rsidP="001319DD">
      <w:pPr>
        <w:pStyle w:val="Prrafodelista"/>
        <w:numPr>
          <w:ilvl w:val="0"/>
          <w:numId w:val="12"/>
        </w:numPr>
        <w:spacing w:before="120" w:after="120" w:line="276" w:lineRule="auto"/>
        <w:ind w:left="284" w:hanging="284"/>
        <w:jc w:val="both"/>
        <w:rPr>
          <w:rFonts w:ascii="Calibri" w:eastAsia="Calibri" w:hAnsi="Calibri" w:cs="Calibri"/>
          <w:sz w:val="22"/>
          <w:szCs w:val="22"/>
          <w:lang w:eastAsia="en-US"/>
        </w:rPr>
      </w:pPr>
      <w:r w:rsidRPr="0011784F">
        <w:rPr>
          <w:rFonts w:ascii="Calibri" w:eastAsia="Calibri" w:hAnsi="Calibri" w:cs="Calibri"/>
          <w:sz w:val="22"/>
          <w:szCs w:val="22"/>
          <w:lang w:eastAsia="en-US"/>
        </w:rPr>
        <w:t xml:space="preserve">El número total de vehículos a suministrar </w:t>
      </w:r>
      <w:r w:rsidR="001319DD">
        <w:rPr>
          <w:rFonts w:ascii="Calibri" w:eastAsia="Calibri" w:hAnsi="Calibri" w:cs="Calibri"/>
          <w:sz w:val="22"/>
          <w:szCs w:val="22"/>
          <w:lang w:eastAsia="en-US"/>
        </w:rPr>
        <w:t>podrá</w:t>
      </w:r>
      <w:r w:rsidRPr="0011784F">
        <w:rPr>
          <w:rFonts w:ascii="Calibri" w:eastAsia="Calibri" w:hAnsi="Calibri" w:cs="Calibri"/>
          <w:sz w:val="22"/>
          <w:szCs w:val="22"/>
          <w:lang w:eastAsia="en-US"/>
        </w:rPr>
        <w:t xml:space="preserve"> ser </w:t>
      </w:r>
      <w:r w:rsidR="001319DD">
        <w:rPr>
          <w:rFonts w:ascii="Calibri" w:eastAsia="Calibri" w:hAnsi="Calibri" w:cs="Calibri"/>
          <w:sz w:val="22"/>
          <w:szCs w:val="22"/>
          <w:lang w:eastAsia="en-US"/>
        </w:rPr>
        <w:t>igual o superior</w:t>
      </w:r>
      <w:r w:rsidRPr="0011784F">
        <w:rPr>
          <w:rFonts w:ascii="Calibri" w:eastAsia="Calibri" w:hAnsi="Calibri" w:cs="Calibri"/>
          <w:sz w:val="22"/>
          <w:szCs w:val="22"/>
          <w:lang w:eastAsia="en-US"/>
        </w:rPr>
        <w:t xml:space="preserve"> </w:t>
      </w:r>
      <w:r w:rsidR="001319DD">
        <w:rPr>
          <w:rFonts w:ascii="Calibri" w:eastAsia="Calibri" w:hAnsi="Calibri" w:cs="Calibri"/>
          <w:sz w:val="22"/>
          <w:szCs w:val="22"/>
          <w:lang w:eastAsia="en-US"/>
        </w:rPr>
        <w:t>al número mínimo de unidades solicitado de conformidad con el apartado 3 del DL.</w:t>
      </w:r>
    </w:p>
    <w:p w14:paraId="44C039F6" w14:textId="6A906A57" w:rsidR="00A53202" w:rsidRPr="001319DD" w:rsidRDefault="001319DD" w:rsidP="001319DD">
      <w:pPr>
        <w:pStyle w:val="Prrafodelista"/>
        <w:numPr>
          <w:ilvl w:val="0"/>
          <w:numId w:val="12"/>
        </w:numPr>
        <w:spacing w:before="120" w:after="120" w:line="276" w:lineRule="auto"/>
        <w:ind w:left="284" w:hanging="284"/>
        <w:jc w:val="both"/>
        <w:rPr>
          <w:rFonts w:ascii="Calibri" w:eastAsia="Calibri" w:hAnsi="Calibri" w:cs="Calibri"/>
          <w:sz w:val="22"/>
          <w:szCs w:val="22"/>
          <w:lang w:eastAsia="en-US"/>
        </w:rPr>
      </w:pPr>
      <w:r w:rsidRPr="001319DD">
        <w:rPr>
          <w:rFonts w:ascii="Calibri" w:eastAsia="Calibri" w:hAnsi="Calibri" w:cs="Calibri"/>
          <w:sz w:val="22"/>
          <w:szCs w:val="22"/>
          <w:lang w:eastAsia="en-US"/>
        </w:rPr>
        <w:t xml:space="preserve">Cuando el número total de vehículos a suministrar sea superior a </w:t>
      </w:r>
      <w:r>
        <w:rPr>
          <w:rFonts w:ascii="Calibri" w:eastAsia="Calibri" w:hAnsi="Calibri" w:cs="Calibri"/>
          <w:sz w:val="22"/>
          <w:szCs w:val="22"/>
          <w:lang w:eastAsia="en-US"/>
        </w:rPr>
        <w:t>5</w:t>
      </w:r>
      <w:r w:rsidRPr="001319DD">
        <w:rPr>
          <w:rFonts w:ascii="Calibri" w:eastAsia="Calibri" w:hAnsi="Calibri" w:cs="Calibri"/>
          <w:sz w:val="22"/>
          <w:szCs w:val="22"/>
          <w:lang w:eastAsia="en-US"/>
        </w:rPr>
        <w:t xml:space="preserve"> unidades, el precio de los vehículos se ofertará, al menos, con </w:t>
      </w:r>
      <w:r w:rsidRPr="001319DD">
        <w:rPr>
          <w:rFonts w:ascii="Calibri" w:eastAsia="Calibri" w:hAnsi="Calibri" w:cs="Calibri"/>
          <w:b/>
          <w:sz w:val="22"/>
          <w:szCs w:val="22"/>
          <w:lang w:eastAsia="en-US"/>
        </w:rPr>
        <w:t>el DESCUENTO MÍNIMO OBLIGATORIO</w:t>
      </w:r>
      <w:r w:rsidRPr="001319DD">
        <w:rPr>
          <w:rFonts w:ascii="Calibri" w:eastAsia="Calibri" w:hAnsi="Calibri" w:cs="Calibri"/>
          <w:sz w:val="22"/>
          <w:szCs w:val="22"/>
          <w:lang w:eastAsia="en-US"/>
        </w:rPr>
        <w:t>. En caso contrario, se aplicará automáticamente el descuento que corresponda en función del número TOTAL de vehículos ofertados</w:t>
      </w:r>
      <w:r>
        <w:rPr>
          <w:rFonts w:ascii="Calibri" w:eastAsia="Calibri" w:hAnsi="Calibri" w:cs="Calibri"/>
          <w:sz w:val="22"/>
          <w:szCs w:val="22"/>
          <w:lang w:eastAsia="en-US"/>
        </w:rPr>
        <w:t>.</w:t>
      </w:r>
    </w:p>
    <w:p w14:paraId="48C04564" w14:textId="77777777" w:rsidR="00942330" w:rsidRPr="00942330" w:rsidRDefault="00942330" w:rsidP="00942330">
      <w:pPr>
        <w:jc w:val="both"/>
        <w:rPr>
          <w:rFonts w:ascii="Calibri" w:eastAsia="Calibri" w:hAnsi="Calibri" w:cs="Calibri"/>
          <w:b/>
          <w:color w:val="17365D" w:themeColor="text2" w:themeShade="BF"/>
          <w:sz w:val="22"/>
          <w:szCs w:val="22"/>
          <w:lang w:eastAsia="en-US"/>
        </w:rPr>
      </w:pPr>
      <w:r w:rsidRPr="00942330">
        <w:rPr>
          <w:rFonts w:ascii="Calibri" w:eastAsia="Calibri" w:hAnsi="Calibri" w:cs="Calibri"/>
          <w:b/>
          <w:color w:val="17365D" w:themeColor="text2" w:themeShade="BF"/>
          <w:sz w:val="22"/>
          <w:szCs w:val="22"/>
          <w:lang w:eastAsia="en-US"/>
        </w:rPr>
        <w:t>A incluir únicamente en el supuesto de entrega de bienes como parte del pago</w:t>
      </w:r>
    </w:p>
    <w:p w14:paraId="1332F4F5" w14:textId="77777777" w:rsidR="00B83907" w:rsidRDefault="00942330" w:rsidP="0046509B">
      <w:pPr>
        <w:pStyle w:val="Prrafodelista"/>
        <w:ind w:left="284"/>
        <w:jc w:val="both"/>
        <w:rPr>
          <w:rFonts w:ascii="Calibri" w:eastAsia="Calibri" w:hAnsi="Calibri" w:cs="Calibri"/>
          <w:sz w:val="22"/>
          <w:szCs w:val="22"/>
          <w:lang w:eastAsia="en-US"/>
        </w:rPr>
      </w:pPr>
      <w:r>
        <w:rPr>
          <w:rFonts w:ascii="Calibri" w:eastAsia="Calibri" w:hAnsi="Calibri" w:cs="Calibri"/>
          <w:noProof/>
          <w:sz w:val="22"/>
          <w:szCs w:val="22"/>
        </w:rPr>
        <mc:AlternateContent>
          <mc:Choice Requires="wps">
            <w:drawing>
              <wp:anchor distT="0" distB="0" distL="114300" distR="114300" simplePos="0" relativeHeight="251659263" behindDoc="1" locked="0" layoutInCell="1" allowOverlap="1" wp14:anchorId="3283BE10" wp14:editId="136567A4">
                <wp:simplePos x="0" y="0"/>
                <wp:positionH relativeFrom="margin">
                  <wp:posOffset>34141</wp:posOffset>
                </wp:positionH>
                <wp:positionV relativeFrom="paragraph">
                  <wp:posOffset>83595</wp:posOffset>
                </wp:positionV>
                <wp:extent cx="5972175" cy="4121523"/>
                <wp:effectExtent l="0" t="0" r="28575" b="12700"/>
                <wp:wrapNone/>
                <wp:docPr id="10" name="Rectángulo 10"/>
                <wp:cNvGraphicFramePr/>
                <a:graphic xmlns:a="http://schemas.openxmlformats.org/drawingml/2006/main">
                  <a:graphicData uri="http://schemas.microsoft.com/office/word/2010/wordprocessingShape">
                    <wps:wsp>
                      <wps:cNvSpPr/>
                      <wps:spPr>
                        <a:xfrm>
                          <a:off x="0" y="0"/>
                          <a:ext cx="5972175" cy="4121523"/>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1821B3" id="Rectángulo 10" o:spid="_x0000_s1026" style="position:absolute;margin-left:2.7pt;margin-top:6.6pt;width:470.25pt;height:324.55pt;z-index:-25165721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" filled="f" strokecolor="#243f60 [1604]" strokeweight="2pt">
                <w10:wrap anchorx="margin"/>
              </v:rect>
            </w:pict>
          </mc:Fallback>
        </mc:AlternateContent>
      </w:r>
    </w:p>
    <w:p w14:paraId="24EC1680" w14:textId="77777777" w:rsidR="0046509B" w:rsidRPr="0046509B" w:rsidRDefault="0046509B" w:rsidP="00B83907">
      <w:pPr>
        <w:ind w:left="284"/>
        <w:rPr>
          <w:rFonts w:ascii="Calibri" w:eastAsia="Calibri" w:hAnsi="Calibri" w:cs="Calibri"/>
          <w:b/>
          <w:sz w:val="22"/>
          <w:szCs w:val="22"/>
          <w:lang w:eastAsia="en-US"/>
        </w:rPr>
      </w:pPr>
      <w:r w:rsidRPr="0046509B">
        <w:rPr>
          <w:rFonts w:ascii="Calibri" w:eastAsia="Calibri" w:hAnsi="Calibri" w:cs="Calibri"/>
          <w:b/>
          <w:sz w:val="22"/>
          <w:szCs w:val="22"/>
          <w:lang w:eastAsia="en-US"/>
        </w:rPr>
        <w:t>OFERTA ECONÓMICA POR ENTREGA DE BIENES</w:t>
      </w:r>
    </w:p>
    <w:p w14:paraId="1027E885" w14:textId="77777777" w:rsidR="0046509B" w:rsidRPr="0046509B" w:rsidRDefault="0046509B" w:rsidP="00B83907">
      <w:pPr>
        <w:ind w:left="284"/>
        <w:jc w:val="both"/>
        <w:rPr>
          <w:rFonts w:ascii="Calibri" w:eastAsia="Calibri" w:hAnsi="Calibri" w:cs="Calibri"/>
          <w:b/>
          <w:i/>
          <w:color w:val="8DB3E2" w:themeColor="text2" w:themeTint="66"/>
          <w:sz w:val="18"/>
          <w:szCs w:val="18"/>
          <w:lang w:eastAsia="en-US"/>
        </w:rPr>
      </w:pPr>
      <w:r w:rsidRPr="0046509B">
        <w:rPr>
          <w:rFonts w:ascii="Calibri" w:eastAsia="Calibri" w:hAnsi="Calibri" w:cs="Calibri"/>
          <w:b/>
          <w:i/>
          <w:color w:val="8DB3E2" w:themeColor="text2" w:themeTint="66"/>
          <w:sz w:val="18"/>
          <w:szCs w:val="18"/>
          <w:lang w:eastAsia="en-US"/>
        </w:rPr>
        <w:t xml:space="preserve"> A cumplimentar solo cuando proceda (según apartado </w:t>
      </w:r>
      <w:r w:rsidR="00A15E8C">
        <w:rPr>
          <w:rFonts w:ascii="Calibri" w:eastAsia="Calibri" w:hAnsi="Calibri" w:cs="Calibri"/>
          <w:b/>
          <w:i/>
          <w:color w:val="8DB3E2" w:themeColor="text2" w:themeTint="66"/>
          <w:sz w:val="18"/>
          <w:szCs w:val="18"/>
          <w:lang w:eastAsia="en-US"/>
        </w:rPr>
        <w:t>8</w:t>
      </w:r>
      <w:r w:rsidRPr="0046509B">
        <w:rPr>
          <w:rFonts w:ascii="Calibri" w:eastAsia="Calibri" w:hAnsi="Calibri" w:cs="Calibri"/>
          <w:b/>
          <w:i/>
          <w:color w:val="8DB3E2" w:themeColor="text2" w:themeTint="66"/>
          <w:sz w:val="18"/>
          <w:szCs w:val="18"/>
          <w:lang w:eastAsia="en-US"/>
        </w:rPr>
        <w:t xml:space="preserve"> del DL)</w:t>
      </w:r>
    </w:p>
    <w:tbl>
      <w:tblPr>
        <w:tblStyle w:val="Tablaconcuadrcula6"/>
        <w:tblW w:w="0" w:type="auto"/>
        <w:tblInd w:w="279" w:type="dxa"/>
        <w:tblLook w:val="04A0" w:firstRow="1" w:lastRow="0" w:firstColumn="1" w:lastColumn="0" w:noHBand="0" w:noVBand="1"/>
        <w:tblCaption w:val="Descripción de bienes como parte de pago"/>
      </w:tblPr>
      <w:tblGrid>
        <w:gridCol w:w="2977"/>
        <w:gridCol w:w="2977"/>
      </w:tblGrid>
      <w:tr w:rsidR="0046509B" w:rsidRPr="0046509B" w14:paraId="18F9A29A" w14:textId="77777777" w:rsidTr="00B83907">
        <w:trPr>
          <w:trHeight w:val="604"/>
          <w:tblHeader/>
        </w:trPr>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60FFCBF" w14:textId="77777777" w:rsidR="0046509B" w:rsidRPr="00EA135C" w:rsidRDefault="0046509B" w:rsidP="0046509B">
            <w:pPr>
              <w:widowControl w:val="0"/>
              <w:tabs>
                <w:tab w:val="center" w:pos="4422"/>
                <w:tab w:val="left" w:pos="5877"/>
              </w:tabs>
              <w:jc w:val="center"/>
              <w:rPr>
                <w:rFonts w:asciiTheme="minorHAnsi" w:hAnsiTheme="minorHAnsi" w:cstheme="minorHAnsi"/>
                <w:b/>
                <w:lang w:eastAsia="en-US"/>
              </w:rPr>
            </w:pPr>
            <w:proofErr w:type="spellStart"/>
            <w:r w:rsidRPr="00EA135C">
              <w:rPr>
                <w:rFonts w:asciiTheme="minorHAnsi" w:hAnsiTheme="minorHAnsi" w:cstheme="minorHAnsi"/>
                <w:b/>
                <w:sz w:val="22"/>
                <w:szCs w:val="22"/>
                <w:lang w:eastAsia="en-US"/>
              </w:rPr>
              <w:t>Nº</w:t>
            </w:r>
            <w:proofErr w:type="spellEnd"/>
            <w:r w:rsidRPr="00EA135C">
              <w:rPr>
                <w:rFonts w:asciiTheme="minorHAnsi" w:hAnsiTheme="minorHAnsi" w:cstheme="minorHAnsi"/>
                <w:b/>
                <w:sz w:val="22"/>
                <w:szCs w:val="22"/>
                <w:lang w:eastAsia="en-US"/>
              </w:rPr>
              <w:t xml:space="preserve"> de matrícula</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E6021B4" w14:textId="77777777" w:rsidR="0046509B" w:rsidRPr="0046509B" w:rsidRDefault="0046509B" w:rsidP="0046509B">
            <w:pPr>
              <w:widowControl w:val="0"/>
              <w:tabs>
                <w:tab w:val="left" w:pos="2629"/>
              </w:tabs>
              <w:jc w:val="center"/>
              <w:rPr>
                <w:rFonts w:asciiTheme="minorHAnsi" w:hAnsiTheme="minorHAnsi" w:cstheme="minorHAnsi"/>
                <w:b/>
                <w:lang w:eastAsia="en-US"/>
              </w:rPr>
            </w:pPr>
            <w:r w:rsidRPr="0046509B">
              <w:rPr>
                <w:rFonts w:asciiTheme="minorHAnsi" w:hAnsiTheme="minorHAnsi" w:cstheme="minorHAnsi"/>
                <w:b/>
                <w:lang w:eastAsia="en-US"/>
              </w:rPr>
              <w:t>PRECIO OFERTADO (€)</w:t>
            </w:r>
          </w:p>
        </w:tc>
      </w:tr>
      <w:tr w:rsidR="0046509B" w:rsidRPr="0046509B" w14:paraId="09D29945" w14:textId="77777777" w:rsidTr="00B83907">
        <w:trPr>
          <w:trHeight w:val="317"/>
        </w:trPr>
        <w:tc>
          <w:tcPr>
            <w:tcW w:w="2977" w:type="dxa"/>
            <w:tcBorders>
              <w:top w:val="single" w:sz="4" w:space="0" w:color="auto"/>
              <w:left w:val="single" w:sz="4" w:space="0" w:color="auto"/>
              <w:bottom w:val="single" w:sz="4" w:space="0" w:color="auto"/>
              <w:right w:val="single" w:sz="4" w:space="0" w:color="auto"/>
            </w:tcBorders>
          </w:tcPr>
          <w:p w14:paraId="3BDFA7DE" w14:textId="77777777" w:rsidR="0046509B" w:rsidRPr="0046509B" w:rsidRDefault="0046509B" w:rsidP="0046509B">
            <w:pPr>
              <w:widowControl w:val="0"/>
              <w:rPr>
                <w:color w:val="FF0000"/>
                <w:lang w:eastAsia="en-US"/>
              </w:rPr>
            </w:pPr>
          </w:p>
        </w:tc>
        <w:tc>
          <w:tcPr>
            <w:tcW w:w="2977" w:type="dxa"/>
            <w:tcBorders>
              <w:top w:val="single" w:sz="4" w:space="0" w:color="auto"/>
              <w:left w:val="single" w:sz="4" w:space="0" w:color="auto"/>
              <w:bottom w:val="single" w:sz="4" w:space="0" w:color="auto"/>
              <w:right w:val="single" w:sz="4" w:space="0" w:color="auto"/>
            </w:tcBorders>
          </w:tcPr>
          <w:p w14:paraId="0E37B2CA" w14:textId="77777777" w:rsidR="0046509B" w:rsidRPr="0046509B" w:rsidRDefault="0046509B" w:rsidP="0046509B">
            <w:pPr>
              <w:widowControl w:val="0"/>
              <w:rPr>
                <w:color w:val="FF0000"/>
                <w:lang w:eastAsia="en-US"/>
              </w:rPr>
            </w:pPr>
          </w:p>
        </w:tc>
      </w:tr>
      <w:tr w:rsidR="0046509B" w:rsidRPr="0046509B" w14:paraId="7BB23004" w14:textId="77777777" w:rsidTr="00B83907">
        <w:trPr>
          <w:trHeight w:val="280"/>
        </w:trPr>
        <w:tc>
          <w:tcPr>
            <w:tcW w:w="2977" w:type="dxa"/>
            <w:tcBorders>
              <w:top w:val="single" w:sz="4" w:space="0" w:color="auto"/>
              <w:left w:val="single" w:sz="4" w:space="0" w:color="auto"/>
              <w:bottom w:val="single" w:sz="4" w:space="0" w:color="auto"/>
              <w:right w:val="single" w:sz="4" w:space="0" w:color="auto"/>
            </w:tcBorders>
          </w:tcPr>
          <w:p w14:paraId="6F4EB425" w14:textId="77777777" w:rsidR="0046509B" w:rsidRPr="0046509B" w:rsidRDefault="0046509B" w:rsidP="0046509B">
            <w:pPr>
              <w:widowControl w:val="0"/>
              <w:rPr>
                <w:color w:val="FF0000"/>
                <w:lang w:eastAsia="en-US"/>
              </w:rPr>
            </w:pPr>
          </w:p>
        </w:tc>
        <w:tc>
          <w:tcPr>
            <w:tcW w:w="2977" w:type="dxa"/>
            <w:tcBorders>
              <w:top w:val="single" w:sz="4" w:space="0" w:color="auto"/>
              <w:left w:val="single" w:sz="4" w:space="0" w:color="auto"/>
              <w:bottom w:val="single" w:sz="4" w:space="0" w:color="auto"/>
              <w:right w:val="single" w:sz="4" w:space="0" w:color="auto"/>
            </w:tcBorders>
          </w:tcPr>
          <w:p w14:paraId="3961E59B" w14:textId="77777777" w:rsidR="0046509B" w:rsidRPr="0046509B" w:rsidRDefault="0046509B" w:rsidP="0046509B">
            <w:pPr>
              <w:widowControl w:val="0"/>
              <w:rPr>
                <w:color w:val="FF0000"/>
                <w:lang w:eastAsia="en-US"/>
              </w:rPr>
            </w:pPr>
          </w:p>
        </w:tc>
      </w:tr>
      <w:tr w:rsidR="0046509B" w:rsidRPr="0046509B" w14:paraId="5146AE9C" w14:textId="77777777" w:rsidTr="00B83907">
        <w:trPr>
          <w:trHeight w:val="495"/>
          <w:tblHeader/>
        </w:trPr>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DE8F8F1" w14:textId="77777777" w:rsidR="0046509B" w:rsidRPr="0046509B" w:rsidRDefault="0046509B" w:rsidP="0046509B">
            <w:pPr>
              <w:jc w:val="center"/>
              <w:rPr>
                <w:rFonts w:asciiTheme="minorHAnsi" w:hAnsiTheme="minorHAnsi" w:cstheme="minorHAnsi"/>
                <w:b/>
                <w:sz w:val="22"/>
                <w:szCs w:val="22"/>
                <w:lang w:eastAsia="en-US"/>
              </w:rPr>
            </w:pPr>
            <w:r w:rsidRPr="0046509B">
              <w:rPr>
                <w:rFonts w:asciiTheme="minorHAnsi" w:hAnsiTheme="minorHAnsi" w:cstheme="minorHAnsi"/>
                <w:b/>
                <w:sz w:val="22"/>
                <w:szCs w:val="22"/>
                <w:lang w:eastAsia="en-US"/>
              </w:rPr>
              <w:t>OFERTA ECONÓMICA TOTAL</w:t>
            </w:r>
          </w:p>
          <w:p w14:paraId="6DA3408A" w14:textId="77777777" w:rsidR="0046509B" w:rsidRPr="0046509B" w:rsidRDefault="0046509B" w:rsidP="0046509B">
            <w:pPr>
              <w:jc w:val="center"/>
              <w:rPr>
                <w:rFonts w:asciiTheme="minorHAnsi" w:hAnsiTheme="minorHAnsi" w:cstheme="minorHAnsi"/>
                <w:color w:val="FF0000"/>
                <w:sz w:val="22"/>
                <w:szCs w:val="22"/>
                <w:lang w:eastAsia="en-US"/>
              </w:rPr>
            </w:pPr>
            <w:r w:rsidRPr="0046509B">
              <w:rPr>
                <w:rFonts w:asciiTheme="minorHAnsi" w:hAnsiTheme="minorHAnsi" w:cstheme="minorHAnsi"/>
                <w:b/>
                <w:sz w:val="22"/>
                <w:szCs w:val="22"/>
                <w:lang w:eastAsia="en-US"/>
              </w:rPr>
              <w:t>Por entrega de bienes</w:t>
            </w:r>
            <w:r w:rsidRPr="0046509B">
              <w:rPr>
                <w:rFonts w:asciiTheme="minorHAnsi" w:hAnsiTheme="minorHAnsi" w:cstheme="minorHAnsi"/>
                <w:sz w:val="22"/>
                <w:szCs w:val="22"/>
                <w:lang w:eastAsia="en-US"/>
              </w:rPr>
              <w:t xml:space="preserve">  </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EFEC3D" w14:textId="77777777" w:rsidR="0046509B" w:rsidRPr="0046509B" w:rsidRDefault="0046509B" w:rsidP="0046509B">
            <w:pPr>
              <w:widowControl w:val="0"/>
              <w:tabs>
                <w:tab w:val="left" w:pos="2629"/>
              </w:tabs>
              <w:jc w:val="center"/>
              <w:rPr>
                <w:rFonts w:asciiTheme="minorHAnsi" w:hAnsiTheme="minorHAnsi" w:cstheme="minorHAnsi"/>
                <w:i/>
                <w:color w:val="FF0000"/>
                <w:sz w:val="18"/>
                <w:szCs w:val="18"/>
                <w:lang w:eastAsia="en-US"/>
              </w:rPr>
            </w:pPr>
          </w:p>
        </w:tc>
      </w:tr>
    </w:tbl>
    <w:p w14:paraId="1FA57755" w14:textId="77777777" w:rsidR="00444342" w:rsidRPr="000C2479" w:rsidRDefault="00444342" w:rsidP="001319DD">
      <w:pPr>
        <w:pStyle w:val="Prrafodelista"/>
        <w:numPr>
          <w:ilvl w:val="0"/>
          <w:numId w:val="8"/>
        </w:numPr>
        <w:spacing w:before="120" w:after="120" w:line="276" w:lineRule="auto"/>
        <w:ind w:left="714" w:hanging="357"/>
        <w:jc w:val="both"/>
        <w:rPr>
          <w:rFonts w:ascii="Calibri" w:eastAsia="Calibri" w:hAnsi="Calibri" w:cs="Calibri"/>
          <w:lang w:eastAsia="en-US"/>
        </w:rPr>
      </w:pPr>
      <w:r w:rsidRPr="000C2479">
        <w:rPr>
          <w:rFonts w:ascii="Calibri" w:eastAsia="Calibri" w:hAnsi="Calibri" w:cs="Calibri"/>
          <w:lang w:eastAsia="en-US"/>
        </w:rPr>
        <w:t>El precio ofertado por vehículo deberá ser igual o superior al valor mínimo asignado según DL</w:t>
      </w:r>
    </w:p>
    <w:p w14:paraId="29DFB77F" w14:textId="77777777" w:rsidR="00444342" w:rsidRPr="00444342" w:rsidRDefault="00444342" w:rsidP="001319DD">
      <w:pPr>
        <w:pStyle w:val="Prrafodelista"/>
        <w:numPr>
          <w:ilvl w:val="0"/>
          <w:numId w:val="8"/>
        </w:numPr>
        <w:spacing w:before="120" w:after="120" w:line="276" w:lineRule="auto"/>
        <w:ind w:left="714" w:hanging="357"/>
        <w:jc w:val="both"/>
        <w:rPr>
          <w:rFonts w:ascii="Calibri" w:eastAsia="Calibri" w:hAnsi="Calibri" w:cs="Calibri"/>
          <w:b/>
          <w:lang w:eastAsia="en-US"/>
        </w:rPr>
      </w:pPr>
      <w:r w:rsidRPr="00444342">
        <w:rPr>
          <w:rFonts w:ascii="Calibri" w:eastAsia="Calibri" w:hAnsi="Calibri" w:cs="Calibri"/>
          <w:lang w:eastAsia="en-US"/>
        </w:rPr>
        <w:t>El precio total ofertado por la entrega de bienes no podrá superar el 50 por cien del precio total (art.302   LCSP)</w:t>
      </w:r>
    </w:p>
    <w:p w14:paraId="4068489C" w14:textId="77777777" w:rsidR="0046509B" w:rsidRPr="0046509B" w:rsidRDefault="00444342" w:rsidP="0046509B">
      <w:pPr>
        <w:ind w:left="357"/>
        <w:contextualSpacing/>
        <w:jc w:val="both"/>
        <w:rPr>
          <w:rFonts w:ascii="Calibri" w:eastAsia="Calibri" w:hAnsi="Calibri" w:cs="Calibri"/>
          <w:sz w:val="22"/>
          <w:szCs w:val="22"/>
          <w:lang w:eastAsia="en-US"/>
        </w:rPr>
      </w:pPr>
      <w:r w:rsidRPr="0046509B">
        <w:rPr>
          <w:rFonts w:ascii="Calibri" w:eastAsia="Calibri" w:hAnsi="Calibri" w:cs="Calibri"/>
          <w:noProof/>
          <w:sz w:val="22"/>
          <w:szCs w:val="22"/>
        </w:rPr>
        <mc:AlternateContent>
          <mc:Choice Requires="wps">
            <w:drawing>
              <wp:anchor distT="0" distB="0" distL="114300" distR="114300" simplePos="0" relativeHeight="251663360" behindDoc="0" locked="0" layoutInCell="1" allowOverlap="1" wp14:anchorId="6197AB26" wp14:editId="128DBD88">
                <wp:simplePos x="0" y="0"/>
                <wp:positionH relativeFrom="margin">
                  <wp:posOffset>114300</wp:posOffset>
                </wp:positionH>
                <wp:positionV relativeFrom="paragraph">
                  <wp:posOffset>8890</wp:posOffset>
                </wp:positionV>
                <wp:extent cx="5743575" cy="1781175"/>
                <wp:effectExtent l="0" t="0" r="28575" b="28575"/>
                <wp:wrapNone/>
                <wp:docPr id="2" name="Cuadro de texto 2"/>
                <wp:cNvGraphicFramePr/>
                <a:graphic xmlns:a="http://schemas.openxmlformats.org/drawingml/2006/main">
                  <a:graphicData uri="http://schemas.microsoft.com/office/word/2010/wordprocessingShape">
                    <wps:wsp>
                      <wps:cNvSpPr txBox="1"/>
                      <wps:spPr>
                        <a:xfrm>
                          <a:off x="0" y="0"/>
                          <a:ext cx="5743575" cy="1781175"/>
                        </a:xfrm>
                        <a:prstGeom prst="rect">
                          <a:avLst/>
                        </a:prstGeom>
                        <a:solidFill>
                          <a:sysClr val="window" lastClr="FFFFFF"/>
                        </a:solidFill>
                        <a:ln w="6350">
                          <a:solidFill>
                            <a:prstClr val="black"/>
                          </a:solidFill>
                        </a:ln>
                      </wps:spPr>
                      <wps:txbx>
                        <w:txbxContent>
                          <w:p w14:paraId="46DAE61A" w14:textId="77777777" w:rsidR="000F66E0" w:rsidRPr="0053664C" w:rsidRDefault="000F66E0" w:rsidP="0046509B">
                            <w:pPr>
                              <w:ind w:left="357"/>
                              <w:contextualSpacing/>
                              <w:jc w:val="center"/>
                              <w:rPr>
                                <w:rFonts w:ascii="Calibri" w:eastAsia="Calibri" w:hAnsi="Calibri" w:cs="Calibri"/>
                                <w:b/>
                                <w:sz w:val="22"/>
                                <w:szCs w:val="22"/>
                                <w:u w:val="single"/>
                                <w:lang w:eastAsia="en-US"/>
                              </w:rPr>
                            </w:pPr>
                            <w:r w:rsidRPr="0053664C">
                              <w:rPr>
                                <w:rFonts w:ascii="Calibri" w:eastAsia="Calibri" w:hAnsi="Calibri" w:cs="Calibri"/>
                                <w:b/>
                                <w:sz w:val="22"/>
                                <w:szCs w:val="22"/>
                                <w:u w:val="single"/>
                                <w:lang w:eastAsia="en-US"/>
                              </w:rPr>
                              <w:t>OFERTA FINAL</w:t>
                            </w:r>
                          </w:p>
                          <w:p w14:paraId="56BA5B85" w14:textId="77777777" w:rsidR="000F66E0" w:rsidRPr="0053664C" w:rsidRDefault="000F66E0" w:rsidP="0046509B">
                            <w:pPr>
                              <w:contextualSpacing/>
                              <w:jc w:val="both"/>
                              <w:rPr>
                                <w:rFonts w:ascii="Calibri" w:eastAsia="Calibri" w:hAnsi="Calibri" w:cs="Calibri"/>
                                <w:b/>
                                <w:sz w:val="22"/>
                                <w:szCs w:val="22"/>
                                <w:lang w:eastAsia="en-US"/>
                              </w:rPr>
                            </w:pPr>
                            <w:r w:rsidRPr="0053664C">
                              <w:rPr>
                                <w:rFonts w:ascii="Calibri" w:eastAsia="Calibri" w:hAnsi="Calibri" w:cs="Calibri"/>
                                <w:sz w:val="22"/>
                                <w:szCs w:val="22"/>
                                <w:lang w:eastAsia="en-US"/>
                              </w:rPr>
                              <w:t xml:space="preserve">La oferta final corresponde al </w:t>
                            </w:r>
                            <w:r w:rsidRPr="0053664C">
                              <w:rPr>
                                <w:rFonts w:ascii="Calibri" w:eastAsia="Calibri" w:hAnsi="Calibri" w:cs="Calibri"/>
                                <w:b/>
                                <w:sz w:val="22"/>
                                <w:szCs w:val="22"/>
                                <w:lang w:eastAsia="en-US"/>
                              </w:rPr>
                              <w:t>IMPORTE TOTAL DE VEHÍCULOS OFERTADOS menos la OFERTA ECONÓMICA TOTAL POR ENTREGA DE BIENES</w:t>
                            </w:r>
                          </w:p>
                          <w:p w14:paraId="4655E29F" w14:textId="77777777" w:rsidR="000F66E0" w:rsidRDefault="000F66E0" w:rsidP="0046509B">
                            <w:pPr>
                              <w:ind w:left="357"/>
                              <w:contextualSpacing/>
                              <w:jc w:val="both"/>
                              <w:rPr>
                                <w:rFonts w:ascii="Calibri" w:eastAsia="Calibri" w:hAnsi="Calibri" w:cs="Calibri"/>
                                <w:sz w:val="22"/>
                                <w:szCs w:val="22"/>
                                <w:lang w:eastAsia="en-US"/>
                              </w:rPr>
                            </w:pPr>
                          </w:p>
                          <w:tbl>
                            <w:tblPr>
                              <w:tblStyle w:val="Tablaconcuadrcula6"/>
                              <w:tblW w:w="0" w:type="auto"/>
                              <w:tblInd w:w="-5" w:type="dxa"/>
                              <w:tblLook w:val="04A0" w:firstRow="1" w:lastRow="0" w:firstColumn="1" w:lastColumn="0" w:noHBand="0" w:noVBand="1"/>
                            </w:tblPr>
                            <w:tblGrid>
                              <w:gridCol w:w="2877"/>
                              <w:gridCol w:w="2877"/>
                              <w:gridCol w:w="3003"/>
                            </w:tblGrid>
                            <w:tr w:rsidR="000F66E0" w:rsidRPr="007D0670" w14:paraId="74BE84EB" w14:textId="77777777" w:rsidTr="003A7D00">
                              <w:trPr>
                                <w:trHeight w:val="639"/>
                                <w:tblHeader/>
                              </w:trPr>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7E3B76A" w14:textId="77777777" w:rsidR="000F66E0" w:rsidRPr="002F2B93" w:rsidRDefault="000F66E0" w:rsidP="00E22A0C">
                                  <w:pPr>
                                    <w:jc w:val="center"/>
                                    <w:rPr>
                                      <w:rFonts w:asciiTheme="minorHAnsi" w:hAnsiTheme="minorHAnsi" w:cstheme="minorHAnsi"/>
                                      <w:b/>
                                      <w:sz w:val="22"/>
                                      <w:szCs w:val="22"/>
                                      <w:lang w:eastAsia="en-US"/>
                                    </w:rPr>
                                  </w:pPr>
                                  <w:r w:rsidRPr="002F2B93">
                                    <w:rPr>
                                      <w:rFonts w:asciiTheme="minorHAnsi" w:hAnsiTheme="minorHAnsi" w:cstheme="minorHAnsi"/>
                                      <w:b/>
                                      <w:sz w:val="22"/>
                                      <w:szCs w:val="22"/>
                                      <w:lang w:eastAsia="en-US"/>
                                    </w:rPr>
                                    <w:t>OFERTA FINAL</w:t>
                                  </w:r>
                                </w:p>
                                <w:p w14:paraId="26004C8E" w14:textId="77777777" w:rsidR="000F66E0" w:rsidRPr="002F2B93" w:rsidRDefault="000F66E0" w:rsidP="00E22A0C">
                                  <w:pPr>
                                    <w:jc w:val="center"/>
                                    <w:rPr>
                                      <w:rFonts w:asciiTheme="minorHAnsi" w:hAnsiTheme="minorHAnsi" w:cstheme="minorHAnsi"/>
                                      <w:b/>
                                      <w:sz w:val="22"/>
                                      <w:szCs w:val="22"/>
                                      <w:lang w:eastAsia="en-US"/>
                                    </w:rPr>
                                  </w:pPr>
                                  <w:r w:rsidRPr="002F2B93">
                                    <w:rPr>
                                      <w:rFonts w:asciiTheme="minorHAnsi" w:hAnsiTheme="minorHAnsi" w:cstheme="minorHAnsi"/>
                                      <w:b/>
                                      <w:sz w:val="22"/>
                                      <w:szCs w:val="22"/>
                                      <w:lang w:eastAsia="en-US"/>
                                    </w:rPr>
                                    <w:t>Sin IVA/IGIC/IPSI</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4859E67" w14:textId="77777777" w:rsidR="000F66E0" w:rsidRPr="002F2B93" w:rsidRDefault="000F66E0" w:rsidP="00E22A0C">
                                  <w:pPr>
                                    <w:widowControl w:val="0"/>
                                    <w:tabs>
                                      <w:tab w:val="left" w:pos="2629"/>
                                    </w:tabs>
                                    <w:jc w:val="center"/>
                                    <w:rPr>
                                      <w:rFonts w:asciiTheme="minorHAnsi" w:hAnsiTheme="minorHAnsi" w:cstheme="minorHAnsi"/>
                                      <w:b/>
                                      <w:sz w:val="22"/>
                                      <w:szCs w:val="22"/>
                                      <w:lang w:eastAsia="en-US"/>
                                    </w:rPr>
                                  </w:pPr>
                                  <w:r w:rsidRPr="002F2B93">
                                    <w:rPr>
                                      <w:rFonts w:asciiTheme="minorHAnsi" w:hAnsiTheme="minorHAnsi" w:cstheme="minorHAnsi"/>
                                      <w:b/>
                                      <w:sz w:val="22"/>
                                      <w:szCs w:val="22"/>
                                      <w:lang w:eastAsia="en-US"/>
                                    </w:rPr>
                                    <w:t>IMPORTE del</w:t>
                                  </w:r>
                                </w:p>
                                <w:p w14:paraId="451AC5CF" w14:textId="77777777" w:rsidR="000F66E0" w:rsidRPr="002F2B93" w:rsidRDefault="000F66E0" w:rsidP="00E22A0C">
                                  <w:pPr>
                                    <w:widowControl w:val="0"/>
                                    <w:tabs>
                                      <w:tab w:val="left" w:pos="2629"/>
                                    </w:tabs>
                                    <w:jc w:val="center"/>
                                    <w:rPr>
                                      <w:rFonts w:asciiTheme="minorHAnsi" w:hAnsiTheme="minorHAnsi" w:cstheme="minorHAnsi"/>
                                      <w:b/>
                                      <w:sz w:val="22"/>
                                      <w:szCs w:val="22"/>
                                      <w:lang w:eastAsia="en-US"/>
                                    </w:rPr>
                                  </w:pPr>
                                  <w:r w:rsidRPr="002F2B93">
                                    <w:rPr>
                                      <w:rFonts w:asciiTheme="minorHAnsi" w:hAnsiTheme="minorHAnsi" w:cstheme="minorHAnsi"/>
                                      <w:b/>
                                      <w:sz w:val="22"/>
                                      <w:szCs w:val="22"/>
                                      <w:lang w:eastAsia="en-US"/>
                                    </w:rPr>
                                    <w:t>IVA/IGIC/IPSI</w:t>
                                  </w:r>
                                </w:p>
                              </w:tc>
                              <w:tc>
                                <w:tcPr>
                                  <w:tcW w:w="311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F2381B9" w14:textId="77777777" w:rsidR="000F66E0" w:rsidRPr="002F2B93" w:rsidRDefault="000F66E0" w:rsidP="00E22A0C">
                                  <w:pPr>
                                    <w:jc w:val="center"/>
                                    <w:rPr>
                                      <w:rFonts w:asciiTheme="minorHAnsi" w:hAnsiTheme="minorHAnsi" w:cstheme="minorHAnsi"/>
                                      <w:b/>
                                      <w:sz w:val="22"/>
                                      <w:szCs w:val="22"/>
                                      <w:lang w:eastAsia="en-US"/>
                                    </w:rPr>
                                  </w:pPr>
                                  <w:r w:rsidRPr="002F2B93">
                                    <w:rPr>
                                      <w:rFonts w:asciiTheme="minorHAnsi" w:hAnsiTheme="minorHAnsi" w:cstheme="minorHAnsi"/>
                                      <w:b/>
                                      <w:sz w:val="22"/>
                                      <w:szCs w:val="22"/>
                                      <w:lang w:eastAsia="en-US"/>
                                    </w:rPr>
                                    <w:t>OFERTA FINAL</w:t>
                                  </w:r>
                                </w:p>
                                <w:p w14:paraId="003462CA" w14:textId="77777777" w:rsidR="000F66E0" w:rsidRPr="002F2B93" w:rsidRDefault="000F66E0" w:rsidP="00E22A0C">
                                  <w:pPr>
                                    <w:widowControl w:val="0"/>
                                    <w:tabs>
                                      <w:tab w:val="left" w:pos="2629"/>
                                    </w:tabs>
                                    <w:jc w:val="center"/>
                                    <w:rPr>
                                      <w:rFonts w:asciiTheme="minorHAnsi" w:hAnsiTheme="minorHAnsi" w:cstheme="minorHAnsi"/>
                                      <w:b/>
                                      <w:sz w:val="22"/>
                                      <w:szCs w:val="22"/>
                                      <w:lang w:eastAsia="en-US"/>
                                    </w:rPr>
                                  </w:pPr>
                                  <w:r w:rsidRPr="002F2B93">
                                    <w:rPr>
                                      <w:rFonts w:asciiTheme="minorHAnsi" w:hAnsiTheme="minorHAnsi" w:cstheme="minorHAnsi"/>
                                      <w:b/>
                                      <w:sz w:val="22"/>
                                      <w:szCs w:val="22"/>
                                      <w:lang w:eastAsia="en-US"/>
                                    </w:rPr>
                                    <w:t>Con IVA/IGIC/IPSI</w:t>
                                  </w:r>
                                </w:p>
                              </w:tc>
                            </w:tr>
                            <w:tr w:rsidR="000F66E0" w:rsidRPr="007D0670" w14:paraId="6A73A8D4" w14:textId="77777777" w:rsidTr="003A7D00">
                              <w:trPr>
                                <w:trHeight w:val="639"/>
                                <w:tblHeader/>
                              </w:trPr>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FE2BA6" w14:textId="77777777" w:rsidR="000F66E0" w:rsidRPr="00A90D66" w:rsidRDefault="000F66E0" w:rsidP="00E22A0C">
                                  <w:pPr>
                                    <w:jc w:val="center"/>
                                    <w:rPr>
                                      <w:rFonts w:asciiTheme="minorHAnsi" w:hAnsiTheme="minorHAnsi" w:cstheme="minorHAnsi"/>
                                      <w:color w:val="FF0000"/>
                                      <w:sz w:val="22"/>
                                      <w:szCs w:val="22"/>
                                      <w:lang w:eastAsia="en-US"/>
                                    </w:rPr>
                                  </w:pP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DD6654" w14:textId="77777777" w:rsidR="000F66E0" w:rsidRPr="00EC3216" w:rsidRDefault="000F66E0" w:rsidP="00E22A0C">
                                  <w:pPr>
                                    <w:widowControl w:val="0"/>
                                    <w:tabs>
                                      <w:tab w:val="left" w:pos="2629"/>
                                    </w:tabs>
                                    <w:jc w:val="center"/>
                                    <w:rPr>
                                      <w:rFonts w:asciiTheme="minorHAnsi" w:hAnsiTheme="minorHAnsi" w:cstheme="minorHAnsi"/>
                                      <w:i/>
                                      <w:color w:val="FF0000"/>
                                      <w:sz w:val="18"/>
                                      <w:szCs w:val="18"/>
                                      <w:lang w:eastAsia="en-US"/>
                                    </w:rPr>
                                  </w:pPr>
                                </w:p>
                              </w:tc>
                              <w:tc>
                                <w:tcPr>
                                  <w:tcW w:w="311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AB9B59" w14:textId="77777777" w:rsidR="000F66E0" w:rsidRDefault="000F66E0" w:rsidP="00E22A0C">
                                  <w:pPr>
                                    <w:widowControl w:val="0"/>
                                    <w:tabs>
                                      <w:tab w:val="left" w:pos="2629"/>
                                    </w:tabs>
                                    <w:jc w:val="center"/>
                                    <w:rPr>
                                      <w:rFonts w:asciiTheme="minorHAnsi" w:hAnsiTheme="minorHAnsi" w:cstheme="minorHAnsi"/>
                                      <w:b/>
                                      <w:color w:val="FF0000"/>
                                      <w:sz w:val="22"/>
                                      <w:szCs w:val="22"/>
                                      <w:lang w:eastAsia="en-US"/>
                                    </w:rPr>
                                  </w:pPr>
                                </w:p>
                              </w:tc>
                            </w:tr>
                          </w:tbl>
                          <w:p w14:paraId="7220C4D3" w14:textId="77777777" w:rsidR="000F66E0" w:rsidRDefault="000F66E0" w:rsidP="0046509B">
                            <w:pPr>
                              <w:ind w:left="357"/>
                              <w:contextualSpacing/>
                              <w:jc w:val="both"/>
                              <w:rPr>
                                <w:rFonts w:ascii="Calibri" w:eastAsia="Calibri" w:hAnsi="Calibri" w:cs="Calibri"/>
                                <w:sz w:val="22"/>
                                <w:szCs w:val="22"/>
                                <w:lang w:eastAsia="en-US"/>
                              </w:rPr>
                            </w:pPr>
                          </w:p>
                          <w:p w14:paraId="6E2BBD7F" w14:textId="77777777" w:rsidR="000F66E0" w:rsidRDefault="000F66E0" w:rsidP="0046509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97AB26" id="_x0000_t202" coordsize="21600,21600" o:spt="202" path="m,l,21600r21600,l21600,xe">
                <v:stroke joinstyle="miter"/>
                <v:path gradientshapeok="t" o:connecttype="rect"/>
              </v:shapetype>
              <v:shape id="Cuadro de texto 2" o:spid="_x0000_s1026" type="#_x0000_t202" style="position:absolute;left:0;text-align:left;margin-left:9pt;margin-top:.7pt;width:452.25pt;height:140.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" fillcolor="window" strokeweight=".5pt">
                <v:textbox>
                  <w:txbxContent>
                    <w:p w14:paraId="46DAE61A" w14:textId="77777777" w:rsidR="000F66E0" w:rsidRPr="0053664C" w:rsidRDefault="000F66E0" w:rsidP="0046509B">
                      <w:pPr>
                        <w:ind w:left="357"/>
                        <w:contextualSpacing/>
                        <w:jc w:val="center"/>
                        <w:rPr>
                          <w:rFonts w:ascii="Calibri" w:eastAsia="Calibri" w:hAnsi="Calibri" w:cs="Calibri"/>
                          <w:b/>
                          <w:sz w:val="22"/>
                          <w:szCs w:val="22"/>
                          <w:u w:val="single"/>
                          <w:lang w:eastAsia="en-US"/>
                        </w:rPr>
                      </w:pPr>
                      <w:r w:rsidRPr="0053664C">
                        <w:rPr>
                          <w:rFonts w:ascii="Calibri" w:eastAsia="Calibri" w:hAnsi="Calibri" w:cs="Calibri"/>
                          <w:b/>
                          <w:sz w:val="22"/>
                          <w:szCs w:val="22"/>
                          <w:u w:val="single"/>
                          <w:lang w:eastAsia="en-US"/>
                        </w:rPr>
                        <w:t>OFERTA FINAL</w:t>
                      </w:r>
                    </w:p>
                    <w:p w14:paraId="56BA5B85" w14:textId="77777777" w:rsidR="000F66E0" w:rsidRPr="0053664C" w:rsidRDefault="000F66E0" w:rsidP="0046509B">
                      <w:pPr>
                        <w:contextualSpacing/>
                        <w:jc w:val="both"/>
                        <w:rPr>
                          <w:rFonts w:ascii="Calibri" w:eastAsia="Calibri" w:hAnsi="Calibri" w:cs="Calibri"/>
                          <w:b/>
                          <w:sz w:val="22"/>
                          <w:szCs w:val="22"/>
                          <w:lang w:eastAsia="en-US"/>
                        </w:rPr>
                      </w:pPr>
                      <w:r w:rsidRPr="0053664C">
                        <w:rPr>
                          <w:rFonts w:ascii="Calibri" w:eastAsia="Calibri" w:hAnsi="Calibri" w:cs="Calibri"/>
                          <w:sz w:val="22"/>
                          <w:szCs w:val="22"/>
                          <w:lang w:eastAsia="en-US"/>
                        </w:rPr>
                        <w:t xml:space="preserve">La oferta final corresponde al </w:t>
                      </w:r>
                      <w:r w:rsidRPr="0053664C">
                        <w:rPr>
                          <w:rFonts w:ascii="Calibri" w:eastAsia="Calibri" w:hAnsi="Calibri" w:cs="Calibri"/>
                          <w:b/>
                          <w:sz w:val="22"/>
                          <w:szCs w:val="22"/>
                          <w:lang w:eastAsia="en-US"/>
                        </w:rPr>
                        <w:t>IMPORTE TOTAL DE VEHÍCULOS OFERTADOS menos la OFERTA ECONÓMICA TOTAL POR ENTREGA DE BIENES</w:t>
                      </w:r>
                    </w:p>
                    <w:p w14:paraId="4655E29F" w14:textId="77777777" w:rsidR="000F66E0" w:rsidRDefault="000F66E0" w:rsidP="0046509B">
                      <w:pPr>
                        <w:ind w:left="357"/>
                        <w:contextualSpacing/>
                        <w:jc w:val="both"/>
                        <w:rPr>
                          <w:rFonts w:ascii="Calibri" w:eastAsia="Calibri" w:hAnsi="Calibri" w:cs="Calibri"/>
                          <w:sz w:val="22"/>
                          <w:szCs w:val="22"/>
                          <w:lang w:eastAsia="en-US"/>
                        </w:rPr>
                      </w:pPr>
                    </w:p>
                    <w:tbl>
                      <w:tblPr>
                        <w:tblStyle w:val="Tablaconcuadrcula6"/>
                        <w:tblW w:w="0" w:type="auto"/>
                        <w:tblInd w:w="-5" w:type="dxa"/>
                        <w:tblLook w:val="04A0" w:firstRow="1" w:lastRow="0" w:firstColumn="1" w:lastColumn="0" w:noHBand="0" w:noVBand="1"/>
                      </w:tblPr>
                      <w:tblGrid>
                        <w:gridCol w:w="2877"/>
                        <w:gridCol w:w="2877"/>
                        <w:gridCol w:w="3003"/>
                      </w:tblGrid>
                      <w:tr w:rsidR="000F66E0" w:rsidRPr="007D0670" w14:paraId="74BE84EB" w14:textId="77777777" w:rsidTr="003A7D00">
                        <w:trPr>
                          <w:trHeight w:val="639"/>
                          <w:tblHeader/>
                        </w:trPr>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7E3B76A" w14:textId="77777777" w:rsidR="000F66E0" w:rsidRPr="002F2B93" w:rsidRDefault="000F66E0" w:rsidP="00E22A0C">
                            <w:pPr>
                              <w:jc w:val="center"/>
                              <w:rPr>
                                <w:rFonts w:asciiTheme="minorHAnsi" w:hAnsiTheme="minorHAnsi" w:cstheme="minorHAnsi"/>
                                <w:b/>
                                <w:sz w:val="22"/>
                                <w:szCs w:val="22"/>
                                <w:lang w:eastAsia="en-US"/>
                              </w:rPr>
                            </w:pPr>
                            <w:r w:rsidRPr="002F2B93">
                              <w:rPr>
                                <w:rFonts w:asciiTheme="minorHAnsi" w:hAnsiTheme="minorHAnsi" w:cstheme="minorHAnsi"/>
                                <w:b/>
                                <w:sz w:val="22"/>
                                <w:szCs w:val="22"/>
                                <w:lang w:eastAsia="en-US"/>
                              </w:rPr>
                              <w:t>OFERTA FINAL</w:t>
                            </w:r>
                          </w:p>
                          <w:p w14:paraId="26004C8E" w14:textId="77777777" w:rsidR="000F66E0" w:rsidRPr="002F2B93" w:rsidRDefault="000F66E0" w:rsidP="00E22A0C">
                            <w:pPr>
                              <w:jc w:val="center"/>
                              <w:rPr>
                                <w:rFonts w:asciiTheme="minorHAnsi" w:hAnsiTheme="minorHAnsi" w:cstheme="minorHAnsi"/>
                                <w:b/>
                                <w:sz w:val="22"/>
                                <w:szCs w:val="22"/>
                                <w:lang w:eastAsia="en-US"/>
                              </w:rPr>
                            </w:pPr>
                            <w:r w:rsidRPr="002F2B93">
                              <w:rPr>
                                <w:rFonts w:asciiTheme="minorHAnsi" w:hAnsiTheme="minorHAnsi" w:cstheme="minorHAnsi"/>
                                <w:b/>
                                <w:sz w:val="22"/>
                                <w:szCs w:val="22"/>
                                <w:lang w:eastAsia="en-US"/>
                              </w:rPr>
                              <w:t>Sin IVA/IGIC/IPSI</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4859E67" w14:textId="77777777" w:rsidR="000F66E0" w:rsidRPr="002F2B93" w:rsidRDefault="000F66E0" w:rsidP="00E22A0C">
                            <w:pPr>
                              <w:widowControl w:val="0"/>
                              <w:tabs>
                                <w:tab w:val="left" w:pos="2629"/>
                              </w:tabs>
                              <w:jc w:val="center"/>
                              <w:rPr>
                                <w:rFonts w:asciiTheme="minorHAnsi" w:hAnsiTheme="minorHAnsi" w:cstheme="minorHAnsi"/>
                                <w:b/>
                                <w:sz w:val="22"/>
                                <w:szCs w:val="22"/>
                                <w:lang w:eastAsia="en-US"/>
                              </w:rPr>
                            </w:pPr>
                            <w:r w:rsidRPr="002F2B93">
                              <w:rPr>
                                <w:rFonts w:asciiTheme="minorHAnsi" w:hAnsiTheme="minorHAnsi" w:cstheme="minorHAnsi"/>
                                <w:b/>
                                <w:sz w:val="22"/>
                                <w:szCs w:val="22"/>
                                <w:lang w:eastAsia="en-US"/>
                              </w:rPr>
                              <w:t>IMPORTE del</w:t>
                            </w:r>
                          </w:p>
                          <w:p w14:paraId="451AC5CF" w14:textId="77777777" w:rsidR="000F66E0" w:rsidRPr="002F2B93" w:rsidRDefault="000F66E0" w:rsidP="00E22A0C">
                            <w:pPr>
                              <w:widowControl w:val="0"/>
                              <w:tabs>
                                <w:tab w:val="left" w:pos="2629"/>
                              </w:tabs>
                              <w:jc w:val="center"/>
                              <w:rPr>
                                <w:rFonts w:asciiTheme="minorHAnsi" w:hAnsiTheme="minorHAnsi" w:cstheme="minorHAnsi"/>
                                <w:b/>
                                <w:sz w:val="22"/>
                                <w:szCs w:val="22"/>
                                <w:lang w:eastAsia="en-US"/>
                              </w:rPr>
                            </w:pPr>
                            <w:r w:rsidRPr="002F2B93">
                              <w:rPr>
                                <w:rFonts w:asciiTheme="minorHAnsi" w:hAnsiTheme="minorHAnsi" w:cstheme="minorHAnsi"/>
                                <w:b/>
                                <w:sz w:val="22"/>
                                <w:szCs w:val="22"/>
                                <w:lang w:eastAsia="en-US"/>
                              </w:rPr>
                              <w:t>IVA/IGIC/IPSI</w:t>
                            </w:r>
                          </w:p>
                        </w:tc>
                        <w:tc>
                          <w:tcPr>
                            <w:tcW w:w="311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F2381B9" w14:textId="77777777" w:rsidR="000F66E0" w:rsidRPr="002F2B93" w:rsidRDefault="000F66E0" w:rsidP="00E22A0C">
                            <w:pPr>
                              <w:jc w:val="center"/>
                              <w:rPr>
                                <w:rFonts w:asciiTheme="minorHAnsi" w:hAnsiTheme="minorHAnsi" w:cstheme="minorHAnsi"/>
                                <w:b/>
                                <w:sz w:val="22"/>
                                <w:szCs w:val="22"/>
                                <w:lang w:eastAsia="en-US"/>
                              </w:rPr>
                            </w:pPr>
                            <w:r w:rsidRPr="002F2B93">
                              <w:rPr>
                                <w:rFonts w:asciiTheme="minorHAnsi" w:hAnsiTheme="minorHAnsi" w:cstheme="minorHAnsi"/>
                                <w:b/>
                                <w:sz w:val="22"/>
                                <w:szCs w:val="22"/>
                                <w:lang w:eastAsia="en-US"/>
                              </w:rPr>
                              <w:t>OFERTA FINAL</w:t>
                            </w:r>
                          </w:p>
                          <w:p w14:paraId="003462CA" w14:textId="77777777" w:rsidR="000F66E0" w:rsidRPr="002F2B93" w:rsidRDefault="000F66E0" w:rsidP="00E22A0C">
                            <w:pPr>
                              <w:widowControl w:val="0"/>
                              <w:tabs>
                                <w:tab w:val="left" w:pos="2629"/>
                              </w:tabs>
                              <w:jc w:val="center"/>
                              <w:rPr>
                                <w:rFonts w:asciiTheme="minorHAnsi" w:hAnsiTheme="minorHAnsi" w:cstheme="minorHAnsi"/>
                                <w:b/>
                                <w:sz w:val="22"/>
                                <w:szCs w:val="22"/>
                                <w:lang w:eastAsia="en-US"/>
                              </w:rPr>
                            </w:pPr>
                            <w:r w:rsidRPr="002F2B93">
                              <w:rPr>
                                <w:rFonts w:asciiTheme="minorHAnsi" w:hAnsiTheme="minorHAnsi" w:cstheme="minorHAnsi"/>
                                <w:b/>
                                <w:sz w:val="22"/>
                                <w:szCs w:val="22"/>
                                <w:lang w:eastAsia="en-US"/>
                              </w:rPr>
                              <w:t>Con IVA/IGIC/IPSI</w:t>
                            </w:r>
                          </w:p>
                        </w:tc>
                      </w:tr>
                      <w:tr w:rsidR="000F66E0" w:rsidRPr="007D0670" w14:paraId="6A73A8D4" w14:textId="77777777" w:rsidTr="003A7D00">
                        <w:trPr>
                          <w:trHeight w:val="639"/>
                          <w:tblHeader/>
                        </w:trPr>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FE2BA6" w14:textId="77777777" w:rsidR="000F66E0" w:rsidRPr="00A90D66" w:rsidRDefault="000F66E0" w:rsidP="00E22A0C">
                            <w:pPr>
                              <w:jc w:val="center"/>
                              <w:rPr>
                                <w:rFonts w:asciiTheme="minorHAnsi" w:hAnsiTheme="minorHAnsi" w:cstheme="minorHAnsi"/>
                                <w:color w:val="FF0000"/>
                                <w:sz w:val="22"/>
                                <w:szCs w:val="22"/>
                                <w:lang w:eastAsia="en-US"/>
                              </w:rPr>
                            </w:pP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DD6654" w14:textId="77777777" w:rsidR="000F66E0" w:rsidRPr="00EC3216" w:rsidRDefault="000F66E0" w:rsidP="00E22A0C">
                            <w:pPr>
                              <w:widowControl w:val="0"/>
                              <w:tabs>
                                <w:tab w:val="left" w:pos="2629"/>
                              </w:tabs>
                              <w:jc w:val="center"/>
                              <w:rPr>
                                <w:rFonts w:asciiTheme="minorHAnsi" w:hAnsiTheme="minorHAnsi" w:cstheme="minorHAnsi"/>
                                <w:i/>
                                <w:color w:val="FF0000"/>
                                <w:sz w:val="18"/>
                                <w:szCs w:val="18"/>
                                <w:lang w:eastAsia="en-US"/>
                              </w:rPr>
                            </w:pPr>
                          </w:p>
                        </w:tc>
                        <w:tc>
                          <w:tcPr>
                            <w:tcW w:w="311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AB9B59" w14:textId="77777777" w:rsidR="000F66E0" w:rsidRDefault="000F66E0" w:rsidP="00E22A0C">
                            <w:pPr>
                              <w:widowControl w:val="0"/>
                              <w:tabs>
                                <w:tab w:val="left" w:pos="2629"/>
                              </w:tabs>
                              <w:jc w:val="center"/>
                              <w:rPr>
                                <w:rFonts w:asciiTheme="minorHAnsi" w:hAnsiTheme="minorHAnsi" w:cstheme="minorHAnsi"/>
                                <w:b/>
                                <w:color w:val="FF0000"/>
                                <w:sz w:val="22"/>
                                <w:szCs w:val="22"/>
                                <w:lang w:eastAsia="en-US"/>
                              </w:rPr>
                            </w:pPr>
                          </w:p>
                        </w:tc>
                      </w:tr>
                    </w:tbl>
                    <w:p w14:paraId="7220C4D3" w14:textId="77777777" w:rsidR="000F66E0" w:rsidRDefault="000F66E0" w:rsidP="0046509B">
                      <w:pPr>
                        <w:ind w:left="357"/>
                        <w:contextualSpacing/>
                        <w:jc w:val="both"/>
                        <w:rPr>
                          <w:rFonts w:ascii="Calibri" w:eastAsia="Calibri" w:hAnsi="Calibri" w:cs="Calibri"/>
                          <w:sz w:val="22"/>
                          <w:szCs w:val="22"/>
                          <w:lang w:eastAsia="en-US"/>
                        </w:rPr>
                      </w:pPr>
                    </w:p>
                    <w:p w14:paraId="6E2BBD7F" w14:textId="77777777" w:rsidR="000F66E0" w:rsidRDefault="000F66E0" w:rsidP="0046509B"/>
                  </w:txbxContent>
                </v:textbox>
                <w10:wrap anchorx="margin"/>
              </v:shape>
            </w:pict>
          </mc:Fallback>
        </mc:AlternateContent>
      </w:r>
    </w:p>
    <w:p w14:paraId="7BB66D39" w14:textId="77777777" w:rsidR="0046509B" w:rsidRPr="0046509B" w:rsidRDefault="0046509B" w:rsidP="0046509B">
      <w:pPr>
        <w:ind w:left="357"/>
        <w:contextualSpacing/>
        <w:jc w:val="both"/>
        <w:rPr>
          <w:rFonts w:ascii="Calibri" w:eastAsia="Calibri" w:hAnsi="Calibri" w:cs="Calibri"/>
          <w:sz w:val="22"/>
          <w:szCs w:val="22"/>
          <w:lang w:eastAsia="en-US"/>
        </w:rPr>
      </w:pPr>
    </w:p>
    <w:p w14:paraId="20891AC5" w14:textId="77777777" w:rsidR="0046509B" w:rsidRPr="0046509B" w:rsidRDefault="0046509B" w:rsidP="0046509B">
      <w:pPr>
        <w:ind w:left="357"/>
        <w:contextualSpacing/>
        <w:jc w:val="both"/>
        <w:rPr>
          <w:rFonts w:ascii="Calibri" w:eastAsia="Calibri" w:hAnsi="Calibri" w:cs="Calibri"/>
          <w:sz w:val="22"/>
          <w:szCs w:val="22"/>
          <w:lang w:eastAsia="en-US"/>
        </w:rPr>
      </w:pPr>
    </w:p>
    <w:p w14:paraId="46D4C32B" w14:textId="77777777" w:rsidR="0046509B" w:rsidRPr="0046509B" w:rsidRDefault="0046509B" w:rsidP="0046509B">
      <w:pPr>
        <w:ind w:left="357"/>
        <w:contextualSpacing/>
        <w:jc w:val="both"/>
        <w:rPr>
          <w:rFonts w:ascii="Calibri" w:eastAsia="Calibri" w:hAnsi="Calibri" w:cs="Calibri"/>
          <w:sz w:val="22"/>
          <w:szCs w:val="22"/>
          <w:lang w:eastAsia="en-US"/>
        </w:rPr>
      </w:pPr>
    </w:p>
    <w:p w14:paraId="6B502D06" w14:textId="77777777" w:rsidR="0046509B" w:rsidRPr="0011784F" w:rsidRDefault="0046509B" w:rsidP="0046509B">
      <w:pPr>
        <w:pStyle w:val="Prrafodelista"/>
        <w:ind w:left="284"/>
        <w:jc w:val="both"/>
        <w:rPr>
          <w:rFonts w:ascii="Calibri" w:eastAsia="Calibri" w:hAnsi="Calibri" w:cs="Calibri"/>
          <w:sz w:val="22"/>
          <w:szCs w:val="22"/>
          <w:lang w:eastAsia="en-US"/>
        </w:rPr>
      </w:pPr>
    </w:p>
    <w:p w14:paraId="7DDC284D" w14:textId="77777777" w:rsidR="00A53202" w:rsidRPr="0011784F" w:rsidRDefault="00A53202" w:rsidP="00A53202">
      <w:pPr>
        <w:jc w:val="center"/>
        <w:rPr>
          <w:rFonts w:ascii="Calibri" w:eastAsia="Calibri" w:hAnsi="Calibri" w:cs="Calibri"/>
          <w:color w:val="FF0000"/>
          <w:sz w:val="22"/>
          <w:szCs w:val="22"/>
          <w:lang w:eastAsia="en-US"/>
        </w:rPr>
      </w:pPr>
    </w:p>
    <w:p w14:paraId="02030C2F" w14:textId="77777777" w:rsidR="00A53202" w:rsidRPr="0011784F" w:rsidRDefault="00A53202" w:rsidP="00A53202">
      <w:pPr>
        <w:jc w:val="center"/>
        <w:rPr>
          <w:rFonts w:asciiTheme="minorHAnsi" w:eastAsiaTheme="minorHAnsi" w:hAnsiTheme="minorHAnsi" w:cstheme="minorHAnsi"/>
          <w:lang w:eastAsia="en-US"/>
        </w:rPr>
      </w:pPr>
    </w:p>
    <w:p w14:paraId="49F72471" w14:textId="77777777" w:rsidR="00A53202" w:rsidRDefault="00A53202" w:rsidP="00A53202">
      <w:pPr>
        <w:jc w:val="center"/>
        <w:rPr>
          <w:rFonts w:asciiTheme="minorHAnsi" w:eastAsiaTheme="minorHAnsi" w:hAnsiTheme="minorHAnsi" w:cstheme="minorHAnsi"/>
          <w:sz w:val="22"/>
          <w:szCs w:val="22"/>
          <w:lang w:eastAsia="en-US"/>
        </w:rPr>
      </w:pPr>
    </w:p>
    <w:p w14:paraId="293DD3D4" w14:textId="77777777" w:rsidR="0046509B" w:rsidRDefault="0046509B" w:rsidP="00A53202">
      <w:pPr>
        <w:jc w:val="center"/>
        <w:rPr>
          <w:rFonts w:asciiTheme="minorHAnsi" w:eastAsiaTheme="minorHAnsi" w:hAnsiTheme="minorHAnsi" w:cstheme="minorHAnsi"/>
          <w:sz w:val="22"/>
          <w:szCs w:val="22"/>
          <w:lang w:eastAsia="en-US"/>
        </w:rPr>
      </w:pPr>
    </w:p>
    <w:p w14:paraId="43F42F27" w14:textId="77777777" w:rsidR="0046509B" w:rsidRDefault="0046509B" w:rsidP="00A53202">
      <w:pPr>
        <w:jc w:val="center"/>
        <w:rPr>
          <w:rFonts w:asciiTheme="minorHAnsi" w:eastAsiaTheme="minorHAnsi" w:hAnsiTheme="minorHAnsi" w:cstheme="minorHAnsi"/>
          <w:sz w:val="22"/>
          <w:szCs w:val="22"/>
          <w:lang w:eastAsia="en-US"/>
        </w:rPr>
      </w:pPr>
    </w:p>
    <w:p w14:paraId="09C1BB6B" w14:textId="77777777" w:rsidR="0046509B" w:rsidRDefault="0046509B" w:rsidP="00A53202">
      <w:pPr>
        <w:jc w:val="center"/>
        <w:rPr>
          <w:rFonts w:asciiTheme="minorHAnsi" w:eastAsiaTheme="minorHAnsi" w:hAnsiTheme="minorHAnsi" w:cstheme="minorHAnsi"/>
          <w:sz w:val="22"/>
          <w:szCs w:val="22"/>
          <w:lang w:eastAsia="en-US"/>
        </w:rPr>
      </w:pPr>
    </w:p>
    <w:p w14:paraId="683FBFF3" w14:textId="77777777" w:rsidR="0046509B" w:rsidRDefault="0046509B" w:rsidP="00A53202">
      <w:pPr>
        <w:jc w:val="center"/>
        <w:rPr>
          <w:rFonts w:asciiTheme="minorHAnsi" w:eastAsiaTheme="minorHAnsi" w:hAnsiTheme="minorHAnsi" w:cstheme="minorHAnsi"/>
          <w:sz w:val="22"/>
          <w:szCs w:val="22"/>
          <w:lang w:eastAsia="en-US"/>
        </w:rPr>
      </w:pPr>
    </w:p>
    <w:p w14:paraId="3B5D8AB0" w14:textId="77777777" w:rsidR="00A53202" w:rsidRPr="0011784F" w:rsidRDefault="00A53202" w:rsidP="00A53202">
      <w:pPr>
        <w:jc w:val="center"/>
        <w:rPr>
          <w:rFonts w:asciiTheme="minorHAnsi" w:eastAsiaTheme="minorHAnsi" w:hAnsiTheme="minorHAnsi" w:cstheme="minorHAnsi"/>
          <w:sz w:val="22"/>
          <w:szCs w:val="22"/>
          <w:lang w:eastAsia="en-US"/>
        </w:rPr>
      </w:pPr>
      <w:r w:rsidRPr="0011784F">
        <w:rPr>
          <w:rFonts w:asciiTheme="minorHAnsi" w:eastAsiaTheme="minorHAnsi" w:hAnsiTheme="minorHAnsi" w:cstheme="minorHAnsi"/>
          <w:sz w:val="22"/>
          <w:szCs w:val="22"/>
          <w:lang w:eastAsia="en-US"/>
        </w:rPr>
        <w:t>Nombre: Representante legal Empresa</w:t>
      </w:r>
    </w:p>
    <w:p w14:paraId="0E9E441A" w14:textId="77777777" w:rsidR="00A53202" w:rsidRPr="0011784F" w:rsidRDefault="00A53202" w:rsidP="00A53202">
      <w:pPr>
        <w:jc w:val="center"/>
        <w:rPr>
          <w:rFonts w:asciiTheme="minorHAnsi" w:eastAsiaTheme="minorHAnsi" w:hAnsiTheme="minorHAnsi" w:cstheme="minorHAnsi"/>
          <w:i/>
          <w:color w:val="548DD4" w:themeColor="text2" w:themeTint="99"/>
          <w:sz w:val="18"/>
          <w:szCs w:val="18"/>
          <w:lang w:eastAsia="en-US"/>
        </w:rPr>
      </w:pPr>
      <w:r w:rsidRPr="0011784F">
        <w:rPr>
          <w:rFonts w:asciiTheme="minorHAnsi" w:eastAsiaTheme="minorHAnsi" w:hAnsiTheme="minorHAnsi" w:cstheme="minorHAnsi"/>
          <w:i/>
          <w:color w:val="548DD4" w:themeColor="text2" w:themeTint="99"/>
          <w:sz w:val="18"/>
          <w:szCs w:val="18"/>
          <w:lang w:eastAsia="en-US"/>
        </w:rPr>
        <w:t>Firma electrónica</w:t>
      </w:r>
    </w:p>
    <w:p w14:paraId="68A75BD4" w14:textId="77777777" w:rsidR="00A27061" w:rsidRDefault="00A53202" w:rsidP="00A53202">
      <w:pPr>
        <w:jc w:val="center"/>
        <w:rPr>
          <w:rFonts w:asciiTheme="minorHAnsi" w:eastAsiaTheme="minorHAnsi" w:hAnsiTheme="minorHAnsi" w:cstheme="minorHAnsi"/>
          <w:sz w:val="22"/>
          <w:szCs w:val="22"/>
          <w:lang w:eastAsia="en-US"/>
        </w:rPr>
      </w:pPr>
      <w:r w:rsidRPr="0011784F">
        <w:rPr>
          <w:rFonts w:asciiTheme="minorHAnsi" w:eastAsiaTheme="minorHAnsi" w:hAnsiTheme="minorHAnsi" w:cstheme="minorHAnsi"/>
          <w:sz w:val="22"/>
          <w:szCs w:val="22"/>
          <w:lang w:eastAsia="en-US"/>
        </w:rPr>
        <w:t>Cargo</w:t>
      </w:r>
    </w:p>
    <w:p w14:paraId="777AD1AB" w14:textId="77777777" w:rsidR="00A27061" w:rsidRDefault="00A27061" w:rsidP="00A27061">
      <w:pPr>
        <w:rPr>
          <w:rFonts w:eastAsiaTheme="minorHAnsi"/>
          <w:lang w:eastAsia="en-US"/>
        </w:rPr>
      </w:pPr>
      <w:r>
        <w:rPr>
          <w:rFonts w:eastAsiaTheme="minorHAnsi"/>
          <w:lang w:eastAsia="en-US"/>
        </w:rPr>
        <w:br w:type="page"/>
      </w:r>
    </w:p>
    <w:p w14:paraId="1C607490" w14:textId="1221E61D" w:rsidR="00BB6A54" w:rsidRPr="00802F4F" w:rsidRDefault="00A27061" w:rsidP="00070794">
      <w:pPr>
        <w:jc w:val="center"/>
        <w:outlineLvl w:val="0"/>
        <w:rPr>
          <w:rFonts w:ascii="Calibri" w:eastAsia="Calibri" w:hAnsi="Calibri" w:cs="Calibri"/>
          <w:b/>
          <w:sz w:val="22"/>
          <w:szCs w:val="22"/>
          <w:lang w:eastAsia="en-US"/>
        </w:rPr>
      </w:pPr>
      <w:bookmarkStart w:id="27" w:name="_Toc189221807"/>
      <w:r w:rsidRPr="00802F4F">
        <w:rPr>
          <w:rFonts w:ascii="Calibri" w:eastAsia="Calibri" w:hAnsi="Calibri" w:cs="Calibri"/>
          <w:b/>
          <w:sz w:val="22"/>
          <w:szCs w:val="22"/>
          <w:lang w:eastAsia="en-US"/>
        </w:rPr>
        <w:lastRenderedPageBreak/>
        <w:t>ANEXO II</w:t>
      </w:r>
      <w:r w:rsidR="001D1263">
        <w:rPr>
          <w:rFonts w:ascii="Calibri" w:eastAsia="Calibri" w:hAnsi="Calibri" w:cs="Calibri"/>
          <w:b/>
          <w:sz w:val="22"/>
          <w:szCs w:val="22"/>
          <w:lang w:eastAsia="en-US"/>
        </w:rPr>
        <w:t xml:space="preserve">.- </w:t>
      </w:r>
      <w:r w:rsidR="00BB6A54" w:rsidRPr="00802F4F">
        <w:rPr>
          <w:rFonts w:ascii="Calibri" w:eastAsia="Calibri" w:hAnsi="Calibri" w:cs="Calibri"/>
          <w:b/>
          <w:sz w:val="22"/>
          <w:szCs w:val="22"/>
          <w:lang w:eastAsia="en-US"/>
        </w:rPr>
        <w:t>MODELO DE JUSTIFICACIÓN DE LA IMPOSIBILIDAD DE PRESENTAR OFERTA VÁLIDA</w:t>
      </w:r>
      <w:bookmarkEnd w:id="27"/>
    </w:p>
    <w:p w14:paraId="3B6479CD" w14:textId="77777777" w:rsidR="00A27061" w:rsidRDefault="00A27061" w:rsidP="00A27061">
      <w:pPr>
        <w:jc w:val="center"/>
        <w:rPr>
          <w:rFonts w:ascii="Calibri" w:hAnsi="Calibri" w:cs="Calibri"/>
          <w:b/>
          <w:color w:val="FF0000"/>
          <w:sz w:val="18"/>
          <w:szCs w:val="18"/>
          <w:lang w:val="es-ES_tradnl"/>
        </w:rPr>
      </w:pPr>
    </w:p>
    <w:p w14:paraId="18A17DE0" w14:textId="77777777" w:rsidR="00A27061" w:rsidRPr="00340568" w:rsidRDefault="00A27061" w:rsidP="00A27061">
      <w:pPr>
        <w:jc w:val="both"/>
        <w:rPr>
          <w:rFonts w:asciiTheme="minorHAnsi" w:hAnsiTheme="minorHAnsi" w:cstheme="minorHAnsi"/>
          <w:b/>
          <w:sz w:val="22"/>
          <w:szCs w:val="22"/>
        </w:rPr>
      </w:pPr>
      <w:r w:rsidRPr="00340568">
        <w:rPr>
          <w:rFonts w:asciiTheme="minorHAnsi" w:hAnsiTheme="minorHAnsi" w:cstheme="minorHAnsi"/>
          <w:b/>
          <w:sz w:val="22"/>
          <w:szCs w:val="22"/>
        </w:rPr>
        <w:t xml:space="preserve">D……………………………………………………………, con DNI </w:t>
      </w:r>
      <w:proofErr w:type="spellStart"/>
      <w:r w:rsidRPr="00340568">
        <w:rPr>
          <w:rFonts w:asciiTheme="minorHAnsi" w:hAnsiTheme="minorHAnsi" w:cstheme="minorHAnsi"/>
          <w:b/>
          <w:sz w:val="22"/>
          <w:szCs w:val="22"/>
        </w:rPr>
        <w:t>nº</w:t>
      </w:r>
      <w:proofErr w:type="spellEnd"/>
      <w:r w:rsidRPr="00340568">
        <w:rPr>
          <w:rFonts w:asciiTheme="minorHAnsi" w:hAnsiTheme="minorHAnsi" w:cstheme="minorHAnsi"/>
          <w:b/>
          <w:sz w:val="22"/>
          <w:szCs w:val="22"/>
        </w:rPr>
        <w:t>……………………………. actuando en representación de la empresa …………………………………………, DECLARO que:</w:t>
      </w:r>
    </w:p>
    <w:p w14:paraId="0666AA09" w14:textId="77777777" w:rsidR="00A27061" w:rsidRPr="00340568" w:rsidRDefault="00A27061" w:rsidP="00A27061">
      <w:pPr>
        <w:jc w:val="both"/>
        <w:rPr>
          <w:rFonts w:asciiTheme="minorHAnsi" w:hAnsiTheme="minorHAnsi" w:cstheme="minorHAnsi"/>
          <w:sz w:val="22"/>
          <w:szCs w:val="22"/>
        </w:rPr>
      </w:pPr>
      <w:r w:rsidRPr="00340568">
        <w:rPr>
          <w:rFonts w:asciiTheme="minorHAnsi" w:hAnsiTheme="minorHAnsi" w:cstheme="minorHAnsi"/>
          <w:sz w:val="22"/>
          <w:szCs w:val="22"/>
        </w:rPr>
        <w:t>Mi representada no se encuentra en condiciones de presentar oferta válida a la licitación ……………………………para la que ha sido invitada convocada por el organismo……………………:</w:t>
      </w:r>
    </w:p>
    <w:p w14:paraId="2B95BC77" w14:textId="77777777" w:rsidR="00A27061" w:rsidRPr="003B183B" w:rsidRDefault="00A27061" w:rsidP="00A27061">
      <w:pPr>
        <w:jc w:val="both"/>
        <w:rPr>
          <w:rFonts w:asciiTheme="minorHAnsi" w:hAnsiTheme="minorHAnsi" w:cstheme="minorHAnsi"/>
        </w:rPr>
      </w:pPr>
    </w:p>
    <w:tbl>
      <w:tblPr>
        <w:tblStyle w:val="Tablaconcuadrcula"/>
        <w:tblW w:w="8222" w:type="dxa"/>
        <w:tblInd w:w="137" w:type="dxa"/>
        <w:tblLook w:val="04A0" w:firstRow="1" w:lastRow="0" w:firstColumn="1" w:lastColumn="0" w:noHBand="0" w:noVBand="1"/>
      </w:tblPr>
      <w:tblGrid>
        <w:gridCol w:w="2977"/>
        <w:gridCol w:w="5245"/>
      </w:tblGrid>
      <w:tr w:rsidR="00A27061" w:rsidRPr="003B183B" w14:paraId="087AF685" w14:textId="77777777" w:rsidTr="00802F4F">
        <w:trPr>
          <w:trHeight w:val="227"/>
        </w:trPr>
        <w:tc>
          <w:tcPr>
            <w:tcW w:w="8222" w:type="dxa"/>
            <w:gridSpan w:val="2"/>
            <w:shd w:val="clear" w:color="auto" w:fill="F2F2F2" w:themeFill="background1" w:themeFillShade="F2"/>
            <w:noWrap/>
            <w:vAlign w:val="center"/>
          </w:tcPr>
          <w:p w14:paraId="2A6BE69E" w14:textId="77777777" w:rsidR="00A27061" w:rsidRPr="00340568" w:rsidRDefault="00A27061" w:rsidP="00802F4F">
            <w:pPr>
              <w:jc w:val="center"/>
              <w:rPr>
                <w:rFonts w:asciiTheme="minorHAnsi" w:hAnsiTheme="minorHAnsi" w:cstheme="minorHAnsi"/>
                <w:sz w:val="22"/>
                <w:szCs w:val="22"/>
              </w:rPr>
            </w:pPr>
            <w:r w:rsidRPr="00340568">
              <w:rPr>
                <w:rFonts w:asciiTheme="minorHAnsi" w:hAnsiTheme="minorHAnsi" w:cstheme="minorHAnsi"/>
                <w:sz w:val="22"/>
                <w:szCs w:val="22"/>
              </w:rPr>
              <w:t xml:space="preserve"> CONDICIONES DE LA LICITACIÓN</w:t>
            </w:r>
          </w:p>
        </w:tc>
      </w:tr>
      <w:tr w:rsidR="00A27061" w:rsidRPr="003B183B" w14:paraId="3E3ADABC" w14:textId="77777777" w:rsidTr="00340568">
        <w:trPr>
          <w:trHeight w:val="227"/>
        </w:trPr>
        <w:tc>
          <w:tcPr>
            <w:tcW w:w="2977" w:type="dxa"/>
            <w:shd w:val="clear" w:color="auto" w:fill="FFFFFF" w:themeFill="background1"/>
            <w:noWrap/>
            <w:vAlign w:val="center"/>
          </w:tcPr>
          <w:p w14:paraId="70500BDA" w14:textId="77777777" w:rsidR="00A27061" w:rsidRPr="00340568" w:rsidRDefault="00A27061" w:rsidP="00802F4F">
            <w:pPr>
              <w:rPr>
                <w:rFonts w:asciiTheme="minorHAnsi" w:hAnsiTheme="minorHAnsi" w:cstheme="minorHAnsi"/>
                <w:sz w:val="22"/>
                <w:szCs w:val="22"/>
              </w:rPr>
            </w:pPr>
            <w:r w:rsidRPr="00340568">
              <w:rPr>
                <w:rFonts w:asciiTheme="minorHAnsi" w:hAnsiTheme="minorHAnsi" w:cstheme="minorHAnsi"/>
                <w:sz w:val="22"/>
                <w:szCs w:val="22"/>
              </w:rPr>
              <w:t>Modelo vehículos</w:t>
            </w:r>
          </w:p>
        </w:tc>
        <w:tc>
          <w:tcPr>
            <w:tcW w:w="5245" w:type="dxa"/>
            <w:shd w:val="clear" w:color="auto" w:fill="FFFFFF" w:themeFill="background1"/>
          </w:tcPr>
          <w:p w14:paraId="49E3AB99" w14:textId="77777777" w:rsidR="00A27061" w:rsidRPr="003B183B" w:rsidRDefault="00A27061" w:rsidP="00802F4F">
            <w:pPr>
              <w:jc w:val="both"/>
              <w:rPr>
                <w:rFonts w:asciiTheme="minorHAnsi" w:hAnsiTheme="minorHAnsi" w:cstheme="minorHAnsi"/>
              </w:rPr>
            </w:pPr>
          </w:p>
        </w:tc>
      </w:tr>
      <w:tr w:rsidR="00A27061" w:rsidRPr="003B183B" w14:paraId="09DB3C28" w14:textId="77777777" w:rsidTr="00340568">
        <w:trPr>
          <w:trHeight w:val="227"/>
        </w:trPr>
        <w:tc>
          <w:tcPr>
            <w:tcW w:w="2977" w:type="dxa"/>
            <w:shd w:val="clear" w:color="auto" w:fill="FFFFFF" w:themeFill="background1"/>
            <w:noWrap/>
            <w:vAlign w:val="center"/>
          </w:tcPr>
          <w:p w14:paraId="72E62314" w14:textId="77777777" w:rsidR="00A27061" w:rsidRPr="00340568" w:rsidRDefault="00A27061" w:rsidP="00802F4F">
            <w:pPr>
              <w:rPr>
                <w:rFonts w:asciiTheme="minorHAnsi" w:hAnsiTheme="minorHAnsi" w:cstheme="minorHAnsi"/>
                <w:sz w:val="22"/>
                <w:szCs w:val="22"/>
              </w:rPr>
            </w:pPr>
            <w:r w:rsidRPr="00340568">
              <w:rPr>
                <w:rFonts w:asciiTheme="minorHAnsi" w:hAnsiTheme="minorHAnsi" w:cstheme="minorHAnsi"/>
                <w:sz w:val="22"/>
                <w:szCs w:val="22"/>
              </w:rPr>
              <w:t>Número de unidades</w:t>
            </w:r>
          </w:p>
        </w:tc>
        <w:tc>
          <w:tcPr>
            <w:tcW w:w="5245" w:type="dxa"/>
            <w:shd w:val="clear" w:color="auto" w:fill="FFFFFF" w:themeFill="background1"/>
          </w:tcPr>
          <w:p w14:paraId="01DCACBB" w14:textId="77777777" w:rsidR="00A27061" w:rsidRPr="003B183B" w:rsidRDefault="00A27061" w:rsidP="00802F4F">
            <w:pPr>
              <w:jc w:val="both"/>
              <w:rPr>
                <w:rFonts w:asciiTheme="minorHAnsi" w:hAnsiTheme="minorHAnsi" w:cstheme="minorHAnsi"/>
              </w:rPr>
            </w:pPr>
          </w:p>
        </w:tc>
      </w:tr>
      <w:tr w:rsidR="00A27061" w:rsidRPr="003B183B" w14:paraId="67009D2F" w14:textId="77777777" w:rsidTr="00340568">
        <w:trPr>
          <w:trHeight w:val="227"/>
        </w:trPr>
        <w:tc>
          <w:tcPr>
            <w:tcW w:w="2977" w:type="dxa"/>
            <w:shd w:val="clear" w:color="auto" w:fill="FFFFFF" w:themeFill="background1"/>
            <w:noWrap/>
            <w:vAlign w:val="center"/>
          </w:tcPr>
          <w:p w14:paraId="3A9F832E" w14:textId="77777777" w:rsidR="00A27061" w:rsidRPr="00340568" w:rsidRDefault="00A27061" w:rsidP="00802F4F">
            <w:pPr>
              <w:rPr>
                <w:rFonts w:asciiTheme="minorHAnsi" w:hAnsiTheme="minorHAnsi" w:cstheme="minorHAnsi"/>
                <w:sz w:val="22"/>
                <w:szCs w:val="22"/>
              </w:rPr>
            </w:pPr>
            <w:r w:rsidRPr="00340568">
              <w:rPr>
                <w:rFonts w:asciiTheme="minorHAnsi" w:hAnsiTheme="minorHAnsi" w:cstheme="minorHAnsi"/>
                <w:sz w:val="22"/>
                <w:szCs w:val="22"/>
              </w:rPr>
              <w:t>Plazo de Ejecución</w:t>
            </w:r>
          </w:p>
        </w:tc>
        <w:tc>
          <w:tcPr>
            <w:tcW w:w="5245" w:type="dxa"/>
            <w:shd w:val="clear" w:color="auto" w:fill="FFFFFF" w:themeFill="background1"/>
          </w:tcPr>
          <w:p w14:paraId="14785279" w14:textId="77777777" w:rsidR="00A27061" w:rsidRPr="003B183B" w:rsidRDefault="00A27061" w:rsidP="00802F4F">
            <w:pPr>
              <w:jc w:val="both"/>
              <w:rPr>
                <w:rFonts w:asciiTheme="minorHAnsi" w:hAnsiTheme="minorHAnsi" w:cstheme="minorHAnsi"/>
              </w:rPr>
            </w:pPr>
          </w:p>
        </w:tc>
      </w:tr>
      <w:tr w:rsidR="00A27061" w:rsidRPr="003B183B" w14:paraId="0F4AAAB0" w14:textId="77777777" w:rsidTr="00340568">
        <w:trPr>
          <w:trHeight w:val="227"/>
        </w:trPr>
        <w:tc>
          <w:tcPr>
            <w:tcW w:w="2977" w:type="dxa"/>
            <w:shd w:val="clear" w:color="auto" w:fill="FFFFFF" w:themeFill="background1"/>
            <w:noWrap/>
            <w:vAlign w:val="center"/>
          </w:tcPr>
          <w:p w14:paraId="1D9AFAE1" w14:textId="77777777" w:rsidR="00A27061" w:rsidRPr="00340568" w:rsidRDefault="00A27061" w:rsidP="00802F4F">
            <w:pPr>
              <w:rPr>
                <w:rFonts w:asciiTheme="minorHAnsi" w:hAnsiTheme="minorHAnsi" w:cstheme="minorHAnsi"/>
                <w:sz w:val="22"/>
                <w:szCs w:val="22"/>
              </w:rPr>
            </w:pPr>
            <w:r w:rsidRPr="00340568">
              <w:rPr>
                <w:rFonts w:asciiTheme="minorHAnsi" w:hAnsiTheme="minorHAnsi" w:cstheme="minorHAnsi"/>
                <w:sz w:val="22"/>
                <w:szCs w:val="22"/>
              </w:rPr>
              <w:t>Presupuesto Base de licitación</w:t>
            </w:r>
          </w:p>
        </w:tc>
        <w:tc>
          <w:tcPr>
            <w:tcW w:w="5245" w:type="dxa"/>
            <w:shd w:val="clear" w:color="auto" w:fill="FFFFFF" w:themeFill="background1"/>
          </w:tcPr>
          <w:p w14:paraId="5D97454E" w14:textId="77777777" w:rsidR="00A27061" w:rsidRPr="003B183B" w:rsidRDefault="00A27061" w:rsidP="00802F4F">
            <w:pPr>
              <w:jc w:val="both"/>
              <w:rPr>
                <w:rFonts w:asciiTheme="minorHAnsi" w:hAnsiTheme="minorHAnsi" w:cstheme="minorHAnsi"/>
              </w:rPr>
            </w:pPr>
          </w:p>
        </w:tc>
      </w:tr>
    </w:tbl>
    <w:p w14:paraId="3E82E440" w14:textId="77777777" w:rsidR="00A27061" w:rsidRPr="0006077E" w:rsidRDefault="00A27061" w:rsidP="00A27061">
      <w:pPr>
        <w:jc w:val="both"/>
        <w:rPr>
          <w:rFonts w:asciiTheme="minorHAnsi" w:hAnsiTheme="minorHAnsi" w:cstheme="minorHAnsi"/>
          <w:i/>
          <w:color w:val="0070C0"/>
        </w:rPr>
      </w:pPr>
      <w:r w:rsidRPr="0006077E">
        <w:rPr>
          <w:rFonts w:asciiTheme="minorHAnsi" w:hAnsiTheme="minorHAnsi" w:cstheme="minorHAnsi"/>
          <w:color w:val="0070C0"/>
        </w:rPr>
        <w:t xml:space="preserve">  </w:t>
      </w:r>
      <w:r w:rsidRPr="0006077E">
        <w:rPr>
          <w:rFonts w:asciiTheme="minorHAnsi" w:hAnsiTheme="minorHAnsi" w:cstheme="minorHAnsi"/>
          <w:i/>
          <w:color w:val="0070C0"/>
        </w:rPr>
        <w:t>Cumplimentar</w:t>
      </w:r>
    </w:p>
    <w:p w14:paraId="3E7B3B93" w14:textId="77777777" w:rsidR="00A27061" w:rsidRPr="003B183B" w:rsidRDefault="00A27061" w:rsidP="00A27061">
      <w:pPr>
        <w:jc w:val="both"/>
        <w:rPr>
          <w:rFonts w:asciiTheme="minorHAnsi" w:hAnsiTheme="minorHAnsi" w:cstheme="minorHAnsi"/>
          <w:i/>
          <w:color w:val="365F91" w:themeColor="accent1" w:themeShade="BF"/>
          <w:sz w:val="16"/>
          <w:szCs w:val="16"/>
        </w:rPr>
      </w:pPr>
    </w:p>
    <w:p w14:paraId="18A94574" w14:textId="77777777" w:rsidR="00A27061" w:rsidRPr="00340568" w:rsidRDefault="00A27061" w:rsidP="00A27061">
      <w:pPr>
        <w:jc w:val="center"/>
        <w:rPr>
          <w:rFonts w:asciiTheme="minorHAnsi" w:hAnsiTheme="minorHAnsi" w:cstheme="minorHAnsi"/>
          <w:sz w:val="22"/>
          <w:szCs w:val="22"/>
        </w:rPr>
      </w:pPr>
      <w:r w:rsidRPr="00340568">
        <w:rPr>
          <w:rFonts w:asciiTheme="minorHAnsi" w:hAnsiTheme="minorHAnsi" w:cstheme="minorHAnsi"/>
          <w:b/>
          <w:sz w:val="22"/>
          <w:szCs w:val="22"/>
        </w:rPr>
        <w:t>JUSTIFICACIÓN DE LA IMPOSIBILIDAD DE PRESENTAR OFERTA VÁLIDA</w:t>
      </w:r>
    </w:p>
    <w:p w14:paraId="30DA3ED2" w14:textId="77777777" w:rsidR="00A27061" w:rsidRPr="003B183B" w:rsidRDefault="00A27061" w:rsidP="00A27061">
      <w:pPr>
        <w:tabs>
          <w:tab w:val="left" w:pos="3195"/>
        </w:tabs>
        <w:jc w:val="both"/>
        <w:rPr>
          <w:rFonts w:asciiTheme="minorHAnsi" w:hAnsiTheme="minorHAnsi" w:cstheme="minorHAnsi"/>
        </w:rPr>
      </w:pPr>
      <w:r w:rsidRPr="003B183B">
        <w:rPr>
          <w:rFonts w:asciiTheme="minorHAnsi" w:hAnsiTheme="minorHAnsi" w:cstheme="minorHAnsi"/>
          <w:b/>
          <w:noProof/>
        </w:rPr>
        <mc:AlternateContent>
          <mc:Choice Requires="wps">
            <w:drawing>
              <wp:anchor distT="0" distB="0" distL="114300" distR="114300" simplePos="0" relativeHeight="251665408" behindDoc="0" locked="0" layoutInCell="1" allowOverlap="1" wp14:anchorId="62ACC406" wp14:editId="18E90E2C">
                <wp:simplePos x="0" y="0"/>
                <wp:positionH relativeFrom="margin">
                  <wp:posOffset>5715</wp:posOffset>
                </wp:positionH>
                <wp:positionV relativeFrom="paragraph">
                  <wp:posOffset>110490</wp:posOffset>
                </wp:positionV>
                <wp:extent cx="5391150" cy="5422265"/>
                <wp:effectExtent l="0" t="0" r="19050" b="26035"/>
                <wp:wrapSquare wrapText="bothSides"/>
                <wp:docPr id="1" name="Cuadro de texto 1"/>
                <wp:cNvGraphicFramePr/>
                <a:graphic xmlns:a="http://schemas.openxmlformats.org/drawingml/2006/main">
                  <a:graphicData uri="http://schemas.microsoft.com/office/word/2010/wordprocessingShape">
                    <wps:wsp>
                      <wps:cNvSpPr txBox="1"/>
                      <wps:spPr>
                        <a:xfrm>
                          <a:off x="0" y="0"/>
                          <a:ext cx="5391150" cy="5422265"/>
                        </a:xfrm>
                        <a:prstGeom prst="rect">
                          <a:avLst/>
                        </a:prstGeom>
                        <a:noFill/>
                        <a:ln w="12700">
                          <a:solidFill>
                            <a:prstClr val="black"/>
                          </a:solidFill>
                        </a:ln>
                      </wps:spPr>
                      <wps:txbx>
                        <w:txbxContent>
                          <w:p w14:paraId="04EFA6CE" w14:textId="77777777" w:rsidR="000F66E0" w:rsidRPr="00340568" w:rsidRDefault="000F66E0" w:rsidP="00A27061">
                            <w:pPr>
                              <w:jc w:val="both"/>
                              <w:rPr>
                                <w:rFonts w:asciiTheme="minorHAnsi" w:hAnsiTheme="minorHAnsi" w:cstheme="minorHAnsi"/>
                                <w:sz w:val="22"/>
                                <w:szCs w:val="22"/>
                              </w:rPr>
                            </w:pPr>
                            <w:r w:rsidRPr="00340568">
                              <w:rPr>
                                <w:rFonts w:asciiTheme="minorHAnsi" w:hAnsiTheme="minorHAnsi" w:cstheme="minorHAnsi"/>
                                <w:sz w:val="22"/>
                                <w:szCs w:val="22"/>
                              </w:rPr>
                              <w:t>Siendo la/s causa/s que justifica/n la imposibilidad de la no presentación de oferta:</w:t>
                            </w:r>
                          </w:p>
                          <w:tbl>
                            <w:tblPr>
                              <w:tblStyle w:val="Tablaconcuadrcula"/>
                              <w:tblW w:w="8217" w:type="dxa"/>
                              <w:tblLook w:val="04A0" w:firstRow="1" w:lastRow="0" w:firstColumn="1" w:lastColumn="0" w:noHBand="0" w:noVBand="1"/>
                            </w:tblPr>
                            <w:tblGrid>
                              <w:gridCol w:w="8217"/>
                            </w:tblGrid>
                            <w:tr w:rsidR="000F66E0" w:rsidRPr="00340568" w14:paraId="18A0D6A0" w14:textId="77777777" w:rsidTr="00802F4F">
                              <w:trPr>
                                <w:trHeight w:val="247"/>
                              </w:trPr>
                              <w:tc>
                                <w:tcPr>
                                  <w:tcW w:w="8217" w:type="dxa"/>
                                  <w:shd w:val="clear" w:color="auto" w:fill="F2F2F2" w:themeFill="background1" w:themeFillShade="F2"/>
                                  <w:noWrap/>
                                  <w:vAlign w:val="center"/>
                                </w:tcPr>
                                <w:p w14:paraId="78DEDBBD" w14:textId="77777777" w:rsidR="000F66E0" w:rsidRPr="00340568" w:rsidRDefault="000F66E0" w:rsidP="00802F4F">
                                  <w:pPr>
                                    <w:spacing w:after="160" w:line="259" w:lineRule="auto"/>
                                    <w:jc w:val="center"/>
                                    <w:rPr>
                                      <w:rFonts w:asciiTheme="minorHAnsi" w:hAnsiTheme="minorHAnsi" w:cstheme="minorHAnsi"/>
                                      <w:sz w:val="22"/>
                                      <w:szCs w:val="22"/>
                                    </w:rPr>
                                  </w:pPr>
                                  <w:r w:rsidRPr="00340568">
                                    <w:rPr>
                                      <w:rFonts w:asciiTheme="minorHAnsi" w:hAnsiTheme="minorHAnsi" w:cstheme="minorHAnsi"/>
                                      <w:sz w:val="22"/>
                                      <w:szCs w:val="22"/>
                                    </w:rPr>
                                    <w:t>CAUSA/S</w:t>
                                  </w:r>
                                </w:p>
                              </w:tc>
                            </w:tr>
                            <w:tr w:rsidR="000F66E0" w:rsidRPr="00340568" w14:paraId="2A89E0AB" w14:textId="77777777" w:rsidTr="00802F4F">
                              <w:trPr>
                                <w:trHeight w:val="817"/>
                              </w:trPr>
                              <w:tc>
                                <w:tcPr>
                                  <w:tcW w:w="8217" w:type="dxa"/>
                                  <w:noWrap/>
                                </w:tcPr>
                                <w:p w14:paraId="6D56806E" w14:textId="77777777" w:rsidR="000F66E0" w:rsidRPr="00340568" w:rsidRDefault="000F66E0" w:rsidP="00802F4F">
                                  <w:pPr>
                                    <w:spacing w:after="160" w:line="259" w:lineRule="auto"/>
                                    <w:jc w:val="both"/>
                                    <w:rPr>
                                      <w:rFonts w:asciiTheme="minorHAnsi" w:hAnsiTheme="minorHAnsi" w:cstheme="minorHAnsi"/>
                                      <w:sz w:val="22"/>
                                      <w:szCs w:val="22"/>
                                    </w:rPr>
                                  </w:pPr>
                                </w:p>
                              </w:tc>
                            </w:tr>
                          </w:tbl>
                          <w:p w14:paraId="067CB865" w14:textId="77777777" w:rsidR="000F66E0" w:rsidRPr="00340568" w:rsidRDefault="000F66E0" w:rsidP="00A27061">
                            <w:pPr>
                              <w:jc w:val="both"/>
                              <w:rPr>
                                <w:rFonts w:asciiTheme="minorHAnsi" w:hAnsiTheme="minorHAnsi" w:cstheme="minorHAnsi"/>
                                <w:i/>
                                <w:color w:val="0070C0"/>
                              </w:rPr>
                            </w:pPr>
                            <w:r w:rsidRPr="00340568">
                              <w:rPr>
                                <w:rFonts w:asciiTheme="minorHAnsi" w:hAnsiTheme="minorHAnsi" w:cstheme="minorHAnsi"/>
                                <w:i/>
                                <w:color w:val="0070C0"/>
                              </w:rPr>
                              <w:t>Describa la/s causa/s que impide/n la presentación de oferta</w:t>
                            </w:r>
                          </w:p>
                          <w:p w14:paraId="79BABDF9" w14:textId="77777777" w:rsidR="000F66E0" w:rsidRPr="00340568" w:rsidRDefault="000F66E0" w:rsidP="00A27061">
                            <w:pPr>
                              <w:jc w:val="both"/>
                              <w:rPr>
                                <w:rFonts w:asciiTheme="minorHAnsi" w:hAnsiTheme="minorHAnsi" w:cstheme="minorHAnsi"/>
                                <w:i/>
                                <w:color w:val="365F91" w:themeColor="accent1" w:themeShade="BF"/>
                                <w:sz w:val="22"/>
                                <w:szCs w:val="22"/>
                              </w:rPr>
                            </w:pPr>
                          </w:p>
                          <w:p w14:paraId="0C16FE02" w14:textId="77777777" w:rsidR="000F66E0" w:rsidRPr="00340568" w:rsidRDefault="000F66E0" w:rsidP="00A27061">
                            <w:pPr>
                              <w:jc w:val="both"/>
                              <w:rPr>
                                <w:rFonts w:asciiTheme="minorHAnsi" w:hAnsiTheme="minorHAnsi" w:cstheme="minorHAnsi"/>
                                <w:sz w:val="22"/>
                                <w:szCs w:val="22"/>
                              </w:rPr>
                            </w:pPr>
                            <w:r w:rsidRPr="00340568">
                              <w:rPr>
                                <w:rFonts w:asciiTheme="minorHAnsi" w:hAnsiTheme="minorHAnsi" w:cstheme="minorHAnsi"/>
                                <w:sz w:val="22"/>
                                <w:szCs w:val="22"/>
                              </w:rPr>
                              <w:t xml:space="preserve"> Fase/s de ejecución principalmente afectada/s por la/s citada/s causa/s es:</w:t>
                            </w:r>
                          </w:p>
                          <w:tbl>
                            <w:tblPr>
                              <w:tblStyle w:val="Tablaconcuadrcula"/>
                              <w:tblW w:w="8217" w:type="dxa"/>
                              <w:tblLook w:val="04A0" w:firstRow="1" w:lastRow="0" w:firstColumn="1" w:lastColumn="0" w:noHBand="0" w:noVBand="1"/>
                            </w:tblPr>
                            <w:tblGrid>
                              <w:gridCol w:w="421"/>
                              <w:gridCol w:w="7796"/>
                            </w:tblGrid>
                            <w:tr w:rsidR="000F66E0" w:rsidRPr="00340568" w14:paraId="6587B98D" w14:textId="77777777" w:rsidTr="00802F4F">
                              <w:trPr>
                                <w:trHeight w:val="283"/>
                              </w:trPr>
                              <w:tc>
                                <w:tcPr>
                                  <w:tcW w:w="421" w:type="dxa"/>
                                  <w:tcBorders>
                                    <w:right w:val="nil"/>
                                  </w:tcBorders>
                                  <w:shd w:val="clear" w:color="auto" w:fill="F2F2F2" w:themeFill="background1" w:themeFillShade="F2"/>
                                  <w:noWrap/>
                                </w:tcPr>
                                <w:p w14:paraId="691B52A3" w14:textId="77777777" w:rsidR="000F66E0" w:rsidRPr="00340568" w:rsidRDefault="000F66E0" w:rsidP="00802F4F">
                                  <w:pPr>
                                    <w:jc w:val="both"/>
                                    <w:rPr>
                                      <w:rFonts w:asciiTheme="minorHAnsi" w:hAnsiTheme="minorHAnsi" w:cstheme="minorHAnsi"/>
                                      <w:sz w:val="22"/>
                                      <w:szCs w:val="22"/>
                                    </w:rPr>
                                  </w:pPr>
                                </w:p>
                              </w:tc>
                              <w:tc>
                                <w:tcPr>
                                  <w:tcW w:w="7796" w:type="dxa"/>
                                  <w:tcBorders>
                                    <w:left w:val="nil"/>
                                  </w:tcBorders>
                                  <w:shd w:val="clear" w:color="auto" w:fill="F2F2F2" w:themeFill="background1" w:themeFillShade="F2"/>
                                  <w:noWrap/>
                                </w:tcPr>
                                <w:p w14:paraId="583E3518" w14:textId="77777777" w:rsidR="000F66E0" w:rsidRPr="00340568" w:rsidRDefault="000F66E0" w:rsidP="00802F4F">
                                  <w:pPr>
                                    <w:jc w:val="both"/>
                                    <w:rPr>
                                      <w:rFonts w:asciiTheme="minorHAnsi" w:hAnsiTheme="minorHAnsi" w:cstheme="minorHAnsi"/>
                                      <w:sz w:val="22"/>
                                      <w:szCs w:val="22"/>
                                    </w:rPr>
                                  </w:pPr>
                                  <w:r w:rsidRPr="00340568">
                                    <w:rPr>
                                      <w:rFonts w:asciiTheme="minorHAnsi" w:hAnsiTheme="minorHAnsi" w:cstheme="minorHAnsi"/>
                                      <w:sz w:val="22"/>
                                      <w:szCs w:val="22"/>
                                    </w:rPr>
                                    <w:t xml:space="preserve">                                                        FASE DE PRODUCCIÓN</w:t>
                                  </w:r>
                                </w:p>
                              </w:tc>
                            </w:tr>
                            <w:tr w:rsidR="000F66E0" w:rsidRPr="00340568" w14:paraId="10D1859E" w14:textId="77777777" w:rsidTr="00802F4F">
                              <w:trPr>
                                <w:trHeight w:val="283"/>
                              </w:trPr>
                              <w:tc>
                                <w:tcPr>
                                  <w:tcW w:w="421" w:type="dxa"/>
                                  <w:noWrap/>
                                </w:tcPr>
                                <w:p w14:paraId="22E63C47" w14:textId="77777777" w:rsidR="000F66E0" w:rsidRPr="00340568" w:rsidRDefault="000F66E0" w:rsidP="00802F4F">
                                  <w:pPr>
                                    <w:jc w:val="both"/>
                                    <w:rPr>
                                      <w:rFonts w:asciiTheme="minorHAnsi" w:hAnsiTheme="minorHAnsi" w:cstheme="minorHAnsi"/>
                                      <w:sz w:val="22"/>
                                      <w:szCs w:val="22"/>
                                    </w:rPr>
                                  </w:pPr>
                                </w:p>
                              </w:tc>
                              <w:tc>
                                <w:tcPr>
                                  <w:tcW w:w="7796" w:type="dxa"/>
                                  <w:noWrap/>
                                </w:tcPr>
                                <w:p w14:paraId="75A33267" w14:textId="77777777" w:rsidR="000F66E0" w:rsidRPr="00340568" w:rsidRDefault="000F66E0" w:rsidP="00802F4F">
                                  <w:pPr>
                                    <w:jc w:val="both"/>
                                    <w:rPr>
                                      <w:rFonts w:asciiTheme="minorHAnsi" w:hAnsiTheme="minorHAnsi" w:cstheme="minorHAnsi"/>
                                      <w:sz w:val="22"/>
                                      <w:szCs w:val="22"/>
                                    </w:rPr>
                                  </w:pPr>
                                  <w:r w:rsidRPr="00340568">
                                    <w:rPr>
                                      <w:rFonts w:asciiTheme="minorHAnsi" w:hAnsiTheme="minorHAnsi" w:cstheme="minorHAnsi"/>
                                      <w:sz w:val="22"/>
                                      <w:szCs w:val="22"/>
                                    </w:rPr>
                                    <w:t>Recepción de piezas</w:t>
                                  </w:r>
                                </w:p>
                              </w:tc>
                            </w:tr>
                            <w:tr w:rsidR="000F66E0" w:rsidRPr="00340568" w14:paraId="0BBECD92" w14:textId="77777777" w:rsidTr="00802F4F">
                              <w:trPr>
                                <w:trHeight w:val="283"/>
                              </w:trPr>
                              <w:tc>
                                <w:tcPr>
                                  <w:tcW w:w="421" w:type="dxa"/>
                                  <w:noWrap/>
                                  <w:hideMark/>
                                </w:tcPr>
                                <w:p w14:paraId="50FFBCF6" w14:textId="77777777" w:rsidR="000F66E0" w:rsidRPr="00340568" w:rsidRDefault="000F66E0" w:rsidP="00802F4F">
                                  <w:pPr>
                                    <w:jc w:val="both"/>
                                    <w:rPr>
                                      <w:rFonts w:asciiTheme="minorHAnsi" w:hAnsiTheme="minorHAnsi" w:cstheme="minorHAnsi"/>
                                      <w:sz w:val="22"/>
                                      <w:szCs w:val="22"/>
                                    </w:rPr>
                                  </w:pPr>
                                  <w:r w:rsidRPr="00340568">
                                    <w:rPr>
                                      <w:rFonts w:asciiTheme="minorHAnsi" w:hAnsiTheme="minorHAnsi" w:cstheme="minorHAnsi"/>
                                      <w:sz w:val="22"/>
                                      <w:szCs w:val="22"/>
                                    </w:rPr>
                                    <w:t> </w:t>
                                  </w:r>
                                </w:p>
                              </w:tc>
                              <w:tc>
                                <w:tcPr>
                                  <w:tcW w:w="7796" w:type="dxa"/>
                                  <w:noWrap/>
                                  <w:hideMark/>
                                </w:tcPr>
                                <w:p w14:paraId="7E011CE7" w14:textId="77777777" w:rsidR="000F66E0" w:rsidRPr="00340568" w:rsidRDefault="000F66E0" w:rsidP="00802F4F">
                                  <w:pPr>
                                    <w:jc w:val="both"/>
                                    <w:rPr>
                                      <w:rFonts w:asciiTheme="minorHAnsi" w:hAnsiTheme="minorHAnsi" w:cstheme="minorHAnsi"/>
                                      <w:sz w:val="22"/>
                                      <w:szCs w:val="22"/>
                                    </w:rPr>
                                  </w:pPr>
                                  <w:r w:rsidRPr="00340568">
                                    <w:rPr>
                                      <w:rFonts w:asciiTheme="minorHAnsi" w:hAnsiTheme="minorHAnsi" w:cstheme="minorHAnsi"/>
                                      <w:sz w:val="22"/>
                                      <w:szCs w:val="22"/>
                                    </w:rPr>
                                    <w:t>Fase de prensado y ensamblado</w:t>
                                  </w:r>
                                </w:p>
                              </w:tc>
                            </w:tr>
                            <w:tr w:rsidR="000F66E0" w:rsidRPr="00340568" w14:paraId="3059396D" w14:textId="77777777" w:rsidTr="00802F4F">
                              <w:trPr>
                                <w:trHeight w:val="283"/>
                              </w:trPr>
                              <w:tc>
                                <w:tcPr>
                                  <w:tcW w:w="421" w:type="dxa"/>
                                  <w:noWrap/>
                                  <w:hideMark/>
                                </w:tcPr>
                                <w:p w14:paraId="31E11310" w14:textId="77777777" w:rsidR="000F66E0" w:rsidRPr="00340568" w:rsidRDefault="000F66E0" w:rsidP="00802F4F">
                                  <w:pPr>
                                    <w:jc w:val="both"/>
                                    <w:rPr>
                                      <w:rFonts w:asciiTheme="minorHAnsi" w:hAnsiTheme="minorHAnsi" w:cstheme="minorHAnsi"/>
                                      <w:sz w:val="22"/>
                                      <w:szCs w:val="22"/>
                                    </w:rPr>
                                  </w:pPr>
                                  <w:r w:rsidRPr="00340568">
                                    <w:rPr>
                                      <w:rFonts w:asciiTheme="minorHAnsi" w:hAnsiTheme="minorHAnsi" w:cstheme="minorHAnsi"/>
                                      <w:sz w:val="22"/>
                                      <w:szCs w:val="22"/>
                                    </w:rPr>
                                    <w:t> </w:t>
                                  </w:r>
                                </w:p>
                              </w:tc>
                              <w:tc>
                                <w:tcPr>
                                  <w:tcW w:w="7796" w:type="dxa"/>
                                  <w:noWrap/>
                                  <w:hideMark/>
                                </w:tcPr>
                                <w:p w14:paraId="22A5090F" w14:textId="77777777" w:rsidR="000F66E0" w:rsidRPr="00340568" w:rsidRDefault="000F66E0" w:rsidP="00802F4F">
                                  <w:pPr>
                                    <w:jc w:val="both"/>
                                    <w:rPr>
                                      <w:rFonts w:asciiTheme="minorHAnsi" w:hAnsiTheme="minorHAnsi" w:cstheme="minorHAnsi"/>
                                      <w:sz w:val="22"/>
                                      <w:szCs w:val="22"/>
                                    </w:rPr>
                                  </w:pPr>
                                  <w:r w:rsidRPr="00340568">
                                    <w:rPr>
                                      <w:rFonts w:asciiTheme="minorHAnsi" w:hAnsiTheme="minorHAnsi" w:cstheme="minorHAnsi"/>
                                      <w:sz w:val="22"/>
                                      <w:szCs w:val="22"/>
                                    </w:rPr>
                                    <w:t>Fase de pintura</w:t>
                                  </w:r>
                                </w:p>
                              </w:tc>
                            </w:tr>
                            <w:tr w:rsidR="000F66E0" w:rsidRPr="00340568" w14:paraId="71E9BF48" w14:textId="77777777" w:rsidTr="00802F4F">
                              <w:trPr>
                                <w:trHeight w:val="283"/>
                              </w:trPr>
                              <w:tc>
                                <w:tcPr>
                                  <w:tcW w:w="421" w:type="dxa"/>
                                  <w:noWrap/>
                                  <w:hideMark/>
                                </w:tcPr>
                                <w:p w14:paraId="69FCCE2E" w14:textId="77777777" w:rsidR="000F66E0" w:rsidRPr="00340568" w:rsidRDefault="000F66E0" w:rsidP="00802F4F">
                                  <w:pPr>
                                    <w:jc w:val="both"/>
                                    <w:rPr>
                                      <w:rFonts w:asciiTheme="minorHAnsi" w:hAnsiTheme="minorHAnsi" w:cstheme="minorHAnsi"/>
                                      <w:sz w:val="22"/>
                                      <w:szCs w:val="22"/>
                                    </w:rPr>
                                  </w:pPr>
                                  <w:r w:rsidRPr="00340568">
                                    <w:rPr>
                                      <w:rFonts w:asciiTheme="minorHAnsi" w:hAnsiTheme="minorHAnsi" w:cstheme="minorHAnsi"/>
                                      <w:sz w:val="22"/>
                                      <w:szCs w:val="22"/>
                                    </w:rPr>
                                    <w:t> </w:t>
                                  </w:r>
                                </w:p>
                              </w:tc>
                              <w:tc>
                                <w:tcPr>
                                  <w:tcW w:w="7796" w:type="dxa"/>
                                  <w:noWrap/>
                                  <w:hideMark/>
                                </w:tcPr>
                                <w:p w14:paraId="227EB4C5" w14:textId="77777777" w:rsidR="000F66E0" w:rsidRPr="00340568" w:rsidRDefault="000F66E0" w:rsidP="00802F4F">
                                  <w:pPr>
                                    <w:jc w:val="both"/>
                                    <w:rPr>
                                      <w:rFonts w:asciiTheme="minorHAnsi" w:hAnsiTheme="minorHAnsi" w:cstheme="minorHAnsi"/>
                                      <w:sz w:val="22"/>
                                      <w:szCs w:val="22"/>
                                    </w:rPr>
                                  </w:pPr>
                                  <w:r w:rsidRPr="00340568">
                                    <w:rPr>
                                      <w:rFonts w:asciiTheme="minorHAnsi" w:hAnsiTheme="minorHAnsi" w:cstheme="minorHAnsi"/>
                                      <w:sz w:val="22"/>
                                      <w:szCs w:val="22"/>
                                    </w:rPr>
                                    <w:t xml:space="preserve">Fase de ensamblaje de partes mecánicas </w:t>
                                  </w:r>
                                </w:p>
                              </w:tc>
                            </w:tr>
                            <w:tr w:rsidR="000F66E0" w:rsidRPr="00340568" w14:paraId="69BCF159" w14:textId="77777777" w:rsidTr="00802F4F">
                              <w:trPr>
                                <w:trHeight w:val="283"/>
                              </w:trPr>
                              <w:tc>
                                <w:tcPr>
                                  <w:tcW w:w="421" w:type="dxa"/>
                                  <w:noWrap/>
                                </w:tcPr>
                                <w:p w14:paraId="2F5C2591" w14:textId="77777777" w:rsidR="000F66E0" w:rsidRPr="00340568" w:rsidRDefault="000F66E0" w:rsidP="00802F4F">
                                  <w:pPr>
                                    <w:jc w:val="both"/>
                                    <w:rPr>
                                      <w:rFonts w:asciiTheme="minorHAnsi" w:hAnsiTheme="minorHAnsi" w:cstheme="minorHAnsi"/>
                                      <w:sz w:val="22"/>
                                      <w:szCs w:val="22"/>
                                    </w:rPr>
                                  </w:pPr>
                                </w:p>
                              </w:tc>
                              <w:tc>
                                <w:tcPr>
                                  <w:tcW w:w="7796" w:type="dxa"/>
                                  <w:noWrap/>
                                </w:tcPr>
                                <w:p w14:paraId="7D1A019D" w14:textId="77777777" w:rsidR="000F66E0" w:rsidRPr="00340568" w:rsidRDefault="000F66E0" w:rsidP="00802F4F">
                                  <w:pPr>
                                    <w:jc w:val="both"/>
                                    <w:rPr>
                                      <w:rFonts w:asciiTheme="minorHAnsi" w:hAnsiTheme="minorHAnsi" w:cstheme="minorHAnsi"/>
                                      <w:sz w:val="22"/>
                                      <w:szCs w:val="22"/>
                                    </w:rPr>
                                  </w:pPr>
                                  <w:r w:rsidRPr="00340568">
                                    <w:rPr>
                                      <w:rFonts w:asciiTheme="minorHAnsi" w:hAnsiTheme="minorHAnsi" w:cstheme="minorHAnsi"/>
                                      <w:sz w:val="22"/>
                                      <w:szCs w:val="22"/>
                                    </w:rPr>
                                    <w:t>Montaje de componentes electrónicos y acabados</w:t>
                                  </w:r>
                                </w:p>
                              </w:tc>
                            </w:tr>
                            <w:tr w:rsidR="000F66E0" w:rsidRPr="00340568" w14:paraId="112C000F" w14:textId="77777777" w:rsidTr="00802F4F">
                              <w:trPr>
                                <w:trHeight w:val="283"/>
                              </w:trPr>
                              <w:tc>
                                <w:tcPr>
                                  <w:tcW w:w="421" w:type="dxa"/>
                                  <w:noWrap/>
                                  <w:hideMark/>
                                </w:tcPr>
                                <w:p w14:paraId="1083D35A" w14:textId="77777777" w:rsidR="000F66E0" w:rsidRPr="00340568" w:rsidRDefault="000F66E0" w:rsidP="00802F4F">
                                  <w:pPr>
                                    <w:jc w:val="both"/>
                                    <w:rPr>
                                      <w:rFonts w:asciiTheme="minorHAnsi" w:hAnsiTheme="minorHAnsi" w:cstheme="minorHAnsi"/>
                                      <w:sz w:val="22"/>
                                      <w:szCs w:val="22"/>
                                    </w:rPr>
                                  </w:pPr>
                                  <w:r w:rsidRPr="00340568">
                                    <w:rPr>
                                      <w:rFonts w:asciiTheme="minorHAnsi" w:hAnsiTheme="minorHAnsi" w:cstheme="minorHAnsi"/>
                                      <w:sz w:val="22"/>
                                      <w:szCs w:val="22"/>
                                    </w:rPr>
                                    <w:t> </w:t>
                                  </w:r>
                                </w:p>
                              </w:tc>
                              <w:tc>
                                <w:tcPr>
                                  <w:tcW w:w="7796" w:type="dxa"/>
                                  <w:noWrap/>
                                  <w:hideMark/>
                                </w:tcPr>
                                <w:p w14:paraId="2C4FEC61" w14:textId="77777777" w:rsidR="000F66E0" w:rsidRPr="00340568" w:rsidRDefault="000F66E0" w:rsidP="00802F4F">
                                  <w:pPr>
                                    <w:jc w:val="both"/>
                                    <w:rPr>
                                      <w:rFonts w:asciiTheme="minorHAnsi" w:hAnsiTheme="minorHAnsi" w:cstheme="minorHAnsi"/>
                                      <w:sz w:val="22"/>
                                      <w:szCs w:val="22"/>
                                    </w:rPr>
                                  </w:pPr>
                                  <w:r w:rsidRPr="00340568">
                                    <w:rPr>
                                      <w:rFonts w:asciiTheme="minorHAnsi" w:hAnsiTheme="minorHAnsi" w:cstheme="minorHAnsi"/>
                                      <w:sz w:val="22"/>
                                      <w:szCs w:val="22"/>
                                    </w:rPr>
                                    <w:t>Fase de transformación (si el vehículo incorpora kits)</w:t>
                                  </w:r>
                                </w:p>
                              </w:tc>
                            </w:tr>
                          </w:tbl>
                          <w:p w14:paraId="600B097A" w14:textId="77777777" w:rsidR="000F66E0" w:rsidRPr="00340568" w:rsidRDefault="000F66E0" w:rsidP="00A27061">
                            <w:pPr>
                              <w:jc w:val="both"/>
                              <w:rPr>
                                <w:rFonts w:asciiTheme="minorHAnsi" w:hAnsiTheme="minorHAnsi" w:cstheme="minorHAnsi"/>
                                <w:i/>
                                <w:color w:val="0070C0"/>
                              </w:rPr>
                            </w:pPr>
                            <w:r w:rsidRPr="00340568">
                              <w:rPr>
                                <w:rFonts w:asciiTheme="minorHAnsi" w:hAnsiTheme="minorHAnsi" w:cstheme="minorHAnsi"/>
                                <w:i/>
                                <w:color w:val="0070C0"/>
                              </w:rPr>
                              <w:t>Señale con una X lo fase afectada</w:t>
                            </w:r>
                          </w:p>
                          <w:p w14:paraId="227778D8" w14:textId="77777777" w:rsidR="000F66E0" w:rsidRPr="00340568" w:rsidRDefault="000F66E0" w:rsidP="00A27061">
                            <w:pPr>
                              <w:jc w:val="both"/>
                              <w:rPr>
                                <w:rFonts w:asciiTheme="minorHAnsi" w:hAnsiTheme="minorHAnsi" w:cstheme="minorHAnsi"/>
                                <w:i/>
                                <w:color w:val="365F91" w:themeColor="accent1" w:themeShade="BF"/>
                                <w:sz w:val="22"/>
                                <w:szCs w:val="22"/>
                              </w:rPr>
                            </w:pPr>
                          </w:p>
                          <w:tbl>
                            <w:tblPr>
                              <w:tblStyle w:val="Tablaconcuadrcula"/>
                              <w:tblW w:w="8217" w:type="dxa"/>
                              <w:tblLook w:val="04A0" w:firstRow="1" w:lastRow="0" w:firstColumn="1" w:lastColumn="0" w:noHBand="0" w:noVBand="1"/>
                            </w:tblPr>
                            <w:tblGrid>
                              <w:gridCol w:w="421"/>
                              <w:gridCol w:w="7796"/>
                            </w:tblGrid>
                            <w:tr w:rsidR="000F66E0" w:rsidRPr="00340568" w14:paraId="483F3741" w14:textId="77777777" w:rsidTr="00802F4F">
                              <w:trPr>
                                <w:trHeight w:val="283"/>
                              </w:trPr>
                              <w:tc>
                                <w:tcPr>
                                  <w:tcW w:w="421" w:type="dxa"/>
                                  <w:tcBorders>
                                    <w:right w:val="nil"/>
                                  </w:tcBorders>
                                  <w:shd w:val="clear" w:color="auto" w:fill="F2F2F2" w:themeFill="background1" w:themeFillShade="F2"/>
                                  <w:noWrap/>
                                </w:tcPr>
                                <w:p w14:paraId="5C63C30B" w14:textId="77777777" w:rsidR="000F66E0" w:rsidRPr="00340568" w:rsidRDefault="000F66E0" w:rsidP="00802F4F">
                                  <w:pPr>
                                    <w:jc w:val="both"/>
                                    <w:rPr>
                                      <w:rFonts w:asciiTheme="minorHAnsi" w:hAnsiTheme="minorHAnsi" w:cstheme="minorHAnsi"/>
                                      <w:sz w:val="22"/>
                                      <w:szCs w:val="22"/>
                                    </w:rPr>
                                  </w:pPr>
                                </w:p>
                              </w:tc>
                              <w:tc>
                                <w:tcPr>
                                  <w:tcW w:w="7796" w:type="dxa"/>
                                  <w:tcBorders>
                                    <w:left w:val="nil"/>
                                  </w:tcBorders>
                                  <w:shd w:val="clear" w:color="auto" w:fill="F2F2F2" w:themeFill="background1" w:themeFillShade="F2"/>
                                  <w:noWrap/>
                                </w:tcPr>
                                <w:p w14:paraId="7A3E6F42" w14:textId="77777777" w:rsidR="000F66E0" w:rsidRPr="00340568" w:rsidRDefault="000F66E0" w:rsidP="00802F4F">
                                  <w:pPr>
                                    <w:jc w:val="both"/>
                                    <w:rPr>
                                      <w:rFonts w:asciiTheme="minorHAnsi" w:hAnsiTheme="minorHAnsi" w:cstheme="minorHAnsi"/>
                                      <w:sz w:val="22"/>
                                      <w:szCs w:val="22"/>
                                    </w:rPr>
                                  </w:pPr>
                                  <w:r w:rsidRPr="00340568">
                                    <w:rPr>
                                      <w:rFonts w:asciiTheme="minorHAnsi" w:hAnsiTheme="minorHAnsi" w:cstheme="minorHAnsi"/>
                                      <w:sz w:val="22"/>
                                      <w:szCs w:val="22"/>
                                    </w:rPr>
                                    <w:t xml:space="preserve">                                                        FASE DE DISTRIBUCIÓN</w:t>
                                  </w:r>
                                </w:p>
                              </w:tc>
                            </w:tr>
                            <w:tr w:rsidR="000F66E0" w:rsidRPr="00340568" w14:paraId="48BB8FB3" w14:textId="77777777" w:rsidTr="00802F4F">
                              <w:trPr>
                                <w:trHeight w:val="283"/>
                              </w:trPr>
                              <w:tc>
                                <w:tcPr>
                                  <w:tcW w:w="421" w:type="dxa"/>
                                  <w:noWrap/>
                                  <w:hideMark/>
                                </w:tcPr>
                                <w:p w14:paraId="3C379141" w14:textId="77777777" w:rsidR="000F66E0" w:rsidRPr="00340568" w:rsidRDefault="000F66E0" w:rsidP="00802F4F">
                                  <w:pPr>
                                    <w:jc w:val="both"/>
                                    <w:rPr>
                                      <w:rFonts w:asciiTheme="minorHAnsi" w:hAnsiTheme="minorHAnsi" w:cstheme="minorHAnsi"/>
                                      <w:sz w:val="22"/>
                                      <w:szCs w:val="22"/>
                                    </w:rPr>
                                  </w:pPr>
                                  <w:r w:rsidRPr="00340568">
                                    <w:rPr>
                                      <w:rFonts w:asciiTheme="minorHAnsi" w:hAnsiTheme="minorHAnsi" w:cstheme="minorHAnsi"/>
                                      <w:sz w:val="22"/>
                                      <w:szCs w:val="22"/>
                                    </w:rPr>
                                    <w:t> </w:t>
                                  </w:r>
                                </w:p>
                              </w:tc>
                              <w:tc>
                                <w:tcPr>
                                  <w:tcW w:w="7796" w:type="dxa"/>
                                  <w:noWrap/>
                                  <w:hideMark/>
                                </w:tcPr>
                                <w:p w14:paraId="3ACC3FE2" w14:textId="77777777" w:rsidR="000F66E0" w:rsidRPr="00340568" w:rsidRDefault="000F66E0" w:rsidP="00802F4F">
                                  <w:pPr>
                                    <w:jc w:val="both"/>
                                    <w:rPr>
                                      <w:rFonts w:asciiTheme="minorHAnsi" w:hAnsiTheme="minorHAnsi" w:cstheme="minorHAnsi"/>
                                      <w:sz w:val="22"/>
                                      <w:szCs w:val="22"/>
                                    </w:rPr>
                                  </w:pPr>
                                  <w:r w:rsidRPr="00340568">
                                    <w:rPr>
                                      <w:rFonts w:asciiTheme="minorHAnsi" w:hAnsiTheme="minorHAnsi" w:cstheme="minorHAnsi"/>
                                      <w:sz w:val="22"/>
                                      <w:szCs w:val="22"/>
                                    </w:rPr>
                                    <w:t>Lugar de origen a España</w:t>
                                  </w:r>
                                </w:p>
                              </w:tc>
                            </w:tr>
                            <w:tr w:rsidR="000F66E0" w:rsidRPr="00340568" w14:paraId="64CF8BE4" w14:textId="77777777" w:rsidTr="00802F4F">
                              <w:trPr>
                                <w:trHeight w:val="283"/>
                              </w:trPr>
                              <w:tc>
                                <w:tcPr>
                                  <w:tcW w:w="421" w:type="dxa"/>
                                  <w:noWrap/>
                                  <w:hideMark/>
                                </w:tcPr>
                                <w:p w14:paraId="5E84B49F" w14:textId="77777777" w:rsidR="000F66E0" w:rsidRPr="00340568" w:rsidRDefault="000F66E0" w:rsidP="00802F4F">
                                  <w:pPr>
                                    <w:jc w:val="both"/>
                                    <w:rPr>
                                      <w:rFonts w:asciiTheme="minorHAnsi" w:hAnsiTheme="minorHAnsi" w:cstheme="minorHAnsi"/>
                                      <w:sz w:val="22"/>
                                      <w:szCs w:val="22"/>
                                    </w:rPr>
                                  </w:pPr>
                                  <w:r w:rsidRPr="00340568">
                                    <w:rPr>
                                      <w:rFonts w:asciiTheme="minorHAnsi" w:hAnsiTheme="minorHAnsi" w:cstheme="minorHAnsi"/>
                                      <w:sz w:val="22"/>
                                      <w:szCs w:val="22"/>
                                    </w:rPr>
                                    <w:t> </w:t>
                                  </w:r>
                                </w:p>
                              </w:tc>
                              <w:tc>
                                <w:tcPr>
                                  <w:tcW w:w="7796" w:type="dxa"/>
                                  <w:noWrap/>
                                  <w:hideMark/>
                                </w:tcPr>
                                <w:p w14:paraId="24121580" w14:textId="77777777" w:rsidR="000F66E0" w:rsidRPr="00340568" w:rsidRDefault="000F66E0" w:rsidP="00802F4F">
                                  <w:pPr>
                                    <w:jc w:val="both"/>
                                    <w:rPr>
                                      <w:rFonts w:asciiTheme="minorHAnsi" w:hAnsiTheme="minorHAnsi" w:cstheme="minorHAnsi"/>
                                      <w:sz w:val="22"/>
                                      <w:szCs w:val="22"/>
                                    </w:rPr>
                                  </w:pPr>
                                  <w:r w:rsidRPr="00340568">
                                    <w:rPr>
                                      <w:rFonts w:asciiTheme="minorHAnsi" w:hAnsiTheme="minorHAnsi" w:cstheme="minorHAnsi"/>
                                      <w:sz w:val="22"/>
                                      <w:szCs w:val="22"/>
                                    </w:rPr>
                                    <w:t>A lugar de entrega</w:t>
                                  </w:r>
                                </w:p>
                              </w:tc>
                            </w:tr>
                          </w:tbl>
                          <w:p w14:paraId="0936931B" w14:textId="77777777" w:rsidR="000F66E0" w:rsidRPr="00340568" w:rsidRDefault="000F66E0" w:rsidP="00A27061">
                            <w:pPr>
                              <w:jc w:val="both"/>
                              <w:rPr>
                                <w:rFonts w:asciiTheme="minorHAnsi" w:hAnsiTheme="minorHAnsi" w:cstheme="minorHAnsi"/>
                                <w:i/>
                                <w:color w:val="0070C0"/>
                              </w:rPr>
                            </w:pPr>
                            <w:r w:rsidRPr="00340568">
                              <w:rPr>
                                <w:rFonts w:asciiTheme="minorHAnsi" w:hAnsiTheme="minorHAnsi" w:cstheme="minorHAnsi"/>
                                <w:i/>
                                <w:color w:val="0070C0"/>
                              </w:rPr>
                              <w:t>Señale con una X lo fase afectada</w:t>
                            </w:r>
                          </w:p>
                          <w:p w14:paraId="0DB62E28" w14:textId="77777777" w:rsidR="000F66E0" w:rsidRPr="00340568" w:rsidRDefault="000F66E0" w:rsidP="00A27061">
                            <w:pPr>
                              <w:jc w:val="both"/>
                              <w:rPr>
                                <w:rFonts w:asciiTheme="minorHAnsi" w:hAnsiTheme="minorHAnsi" w:cstheme="minorHAnsi"/>
                                <w:i/>
                                <w:color w:val="365F91" w:themeColor="accent1" w:themeShade="BF"/>
                                <w:sz w:val="22"/>
                                <w:szCs w:val="22"/>
                              </w:rPr>
                            </w:pPr>
                          </w:p>
                          <w:p w14:paraId="2115629D" w14:textId="77777777" w:rsidR="000F66E0" w:rsidRPr="00340568" w:rsidRDefault="000F66E0" w:rsidP="00A27061">
                            <w:pPr>
                              <w:jc w:val="both"/>
                              <w:rPr>
                                <w:rFonts w:asciiTheme="minorHAnsi" w:hAnsiTheme="minorHAnsi" w:cstheme="minorHAnsi"/>
                                <w:sz w:val="22"/>
                                <w:szCs w:val="22"/>
                              </w:rPr>
                            </w:pPr>
                            <w:r w:rsidRPr="00340568">
                              <w:rPr>
                                <w:rFonts w:asciiTheme="minorHAnsi" w:hAnsiTheme="minorHAnsi" w:cstheme="minorHAnsi"/>
                                <w:sz w:val="22"/>
                                <w:szCs w:val="22"/>
                              </w:rPr>
                              <w:t>Condición prevista en el documento de licitación (DL) que no se encuentra en condiciones de cumplir como consecuencia de la/s causa/s antes descrita/s:</w:t>
                            </w:r>
                          </w:p>
                          <w:tbl>
                            <w:tblPr>
                              <w:tblStyle w:val="Tablaconcuadrcula"/>
                              <w:tblW w:w="8217" w:type="dxa"/>
                              <w:tblLook w:val="04A0" w:firstRow="1" w:lastRow="0" w:firstColumn="1" w:lastColumn="0" w:noHBand="0" w:noVBand="1"/>
                            </w:tblPr>
                            <w:tblGrid>
                              <w:gridCol w:w="421"/>
                              <w:gridCol w:w="7796"/>
                            </w:tblGrid>
                            <w:tr w:rsidR="000F66E0" w:rsidRPr="00340568" w14:paraId="1909450B" w14:textId="77777777" w:rsidTr="00802F4F">
                              <w:trPr>
                                <w:trHeight w:val="283"/>
                              </w:trPr>
                              <w:tc>
                                <w:tcPr>
                                  <w:tcW w:w="421" w:type="dxa"/>
                                  <w:tcBorders>
                                    <w:right w:val="nil"/>
                                  </w:tcBorders>
                                  <w:shd w:val="clear" w:color="auto" w:fill="F2F2F2" w:themeFill="background1" w:themeFillShade="F2"/>
                                  <w:noWrap/>
                                </w:tcPr>
                                <w:p w14:paraId="4C74EFB6" w14:textId="77777777" w:rsidR="000F66E0" w:rsidRPr="00340568" w:rsidRDefault="000F66E0" w:rsidP="00802F4F">
                                  <w:pPr>
                                    <w:jc w:val="both"/>
                                    <w:rPr>
                                      <w:rFonts w:asciiTheme="minorHAnsi" w:hAnsiTheme="minorHAnsi" w:cstheme="minorHAnsi"/>
                                      <w:sz w:val="22"/>
                                      <w:szCs w:val="22"/>
                                    </w:rPr>
                                  </w:pPr>
                                </w:p>
                              </w:tc>
                              <w:tc>
                                <w:tcPr>
                                  <w:tcW w:w="7796" w:type="dxa"/>
                                  <w:tcBorders>
                                    <w:left w:val="nil"/>
                                  </w:tcBorders>
                                  <w:shd w:val="clear" w:color="auto" w:fill="F2F2F2" w:themeFill="background1" w:themeFillShade="F2"/>
                                  <w:noWrap/>
                                </w:tcPr>
                                <w:p w14:paraId="3D1CE851" w14:textId="77777777" w:rsidR="000F66E0" w:rsidRPr="00340568" w:rsidRDefault="000F66E0" w:rsidP="00802F4F">
                                  <w:pPr>
                                    <w:jc w:val="both"/>
                                    <w:rPr>
                                      <w:rFonts w:asciiTheme="minorHAnsi" w:hAnsiTheme="minorHAnsi" w:cstheme="minorHAnsi"/>
                                      <w:sz w:val="22"/>
                                      <w:szCs w:val="22"/>
                                    </w:rPr>
                                  </w:pPr>
                                  <w:r w:rsidRPr="00340568">
                                    <w:rPr>
                                      <w:rFonts w:asciiTheme="minorHAnsi" w:hAnsiTheme="minorHAnsi" w:cstheme="minorHAnsi"/>
                                      <w:sz w:val="22"/>
                                      <w:szCs w:val="22"/>
                                    </w:rPr>
                                    <w:t xml:space="preserve">                                        CONDICIONES DE IMPOSIBLE CUMPLIMIENTO</w:t>
                                  </w:r>
                                </w:p>
                              </w:tc>
                            </w:tr>
                            <w:tr w:rsidR="000F66E0" w:rsidRPr="00340568" w14:paraId="4E9FC552" w14:textId="77777777" w:rsidTr="00802F4F">
                              <w:trPr>
                                <w:trHeight w:val="283"/>
                              </w:trPr>
                              <w:tc>
                                <w:tcPr>
                                  <w:tcW w:w="421" w:type="dxa"/>
                                  <w:noWrap/>
                                  <w:hideMark/>
                                </w:tcPr>
                                <w:p w14:paraId="13AA73C4" w14:textId="77777777" w:rsidR="000F66E0" w:rsidRPr="00340568" w:rsidRDefault="000F66E0" w:rsidP="00802F4F">
                                  <w:pPr>
                                    <w:jc w:val="both"/>
                                    <w:rPr>
                                      <w:rFonts w:asciiTheme="minorHAnsi" w:hAnsiTheme="minorHAnsi" w:cstheme="minorHAnsi"/>
                                      <w:sz w:val="22"/>
                                      <w:szCs w:val="22"/>
                                    </w:rPr>
                                  </w:pPr>
                                  <w:r w:rsidRPr="00340568">
                                    <w:rPr>
                                      <w:rFonts w:asciiTheme="minorHAnsi" w:hAnsiTheme="minorHAnsi" w:cstheme="minorHAnsi"/>
                                      <w:sz w:val="22"/>
                                      <w:szCs w:val="22"/>
                                    </w:rPr>
                                    <w:t> </w:t>
                                  </w:r>
                                </w:p>
                              </w:tc>
                              <w:tc>
                                <w:tcPr>
                                  <w:tcW w:w="7796" w:type="dxa"/>
                                  <w:noWrap/>
                                </w:tcPr>
                                <w:p w14:paraId="0D27E599" w14:textId="77777777" w:rsidR="000F66E0" w:rsidRPr="00340568" w:rsidRDefault="000F66E0" w:rsidP="00802F4F">
                                  <w:pPr>
                                    <w:jc w:val="both"/>
                                    <w:rPr>
                                      <w:rFonts w:asciiTheme="minorHAnsi" w:hAnsiTheme="minorHAnsi" w:cstheme="minorHAnsi"/>
                                      <w:sz w:val="22"/>
                                      <w:szCs w:val="22"/>
                                    </w:rPr>
                                  </w:pPr>
                                  <w:r w:rsidRPr="00340568">
                                    <w:rPr>
                                      <w:rFonts w:asciiTheme="minorHAnsi" w:hAnsiTheme="minorHAnsi" w:cstheme="minorHAnsi"/>
                                      <w:sz w:val="22"/>
                                      <w:szCs w:val="22"/>
                                    </w:rPr>
                                    <w:t>Económica</w:t>
                                  </w:r>
                                </w:p>
                              </w:tc>
                            </w:tr>
                            <w:tr w:rsidR="000F66E0" w:rsidRPr="00340568" w14:paraId="6117CB6C" w14:textId="77777777" w:rsidTr="00802F4F">
                              <w:trPr>
                                <w:trHeight w:val="283"/>
                              </w:trPr>
                              <w:tc>
                                <w:tcPr>
                                  <w:tcW w:w="421" w:type="dxa"/>
                                  <w:noWrap/>
                                  <w:hideMark/>
                                </w:tcPr>
                                <w:p w14:paraId="6261B11B" w14:textId="77777777" w:rsidR="000F66E0" w:rsidRPr="00340568" w:rsidRDefault="000F66E0" w:rsidP="00802F4F">
                                  <w:pPr>
                                    <w:jc w:val="both"/>
                                    <w:rPr>
                                      <w:rFonts w:asciiTheme="minorHAnsi" w:hAnsiTheme="minorHAnsi" w:cstheme="minorHAnsi"/>
                                      <w:sz w:val="22"/>
                                      <w:szCs w:val="22"/>
                                    </w:rPr>
                                  </w:pPr>
                                  <w:r w:rsidRPr="00340568">
                                    <w:rPr>
                                      <w:rFonts w:asciiTheme="minorHAnsi" w:hAnsiTheme="minorHAnsi" w:cstheme="minorHAnsi"/>
                                      <w:sz w:val="22"/>
                                      <w:szCs w:val="22"/>
                                    </w:rPr>
                                    <w:t> </w:t>
                                  </w:r>
                                </w:p>
                              </w:tc>
                              <w:tc>
                                <w:tcPr>
                                  <w:tcW w:w="7796" w:type="dxa"/>
                                  <w:noWrap/>
                                </w:tcPr>
                                <w:p w14:paraId="58D43C3D" w14:textId="77777777" w:rsidR="000F66E0" w:rsidRPr="00340568" w:rsidRDefault="000F66E0" w:rsidP="00802F4F">
                                  <w:pPr>
                                    <w:jc w:val="both"/>
                                    <w:rPr>
                                      <w:rFonts w:asciiTheme="minorHAnsi" w:hAnsiTheme="minorHAnsi" w:cstheme="minorHAnsi"/>
                                      <w:sz w:val="22"/>
                                      <w:szCs w:val="22"/>
                                    </w:rPr>
                                  </w:pPr>
                                  <w:r w:rsidRPr="00340568">
                                    <w:rPr>
                                      <w:rFonts w:asciiTheme="minorHAnsi" w:hAnsiTheme="minorHAnsi" w:cstheme="minorHAnsi"/>
                                      <w:sz w:val="22"/>
                                      <w:szCs w:val="22"/>
                                    </w:rPr>
                                    <w:t>Número de unidades</w:t>
                                  </w:r>
                                </w:p>
                              </w:tc>
                            </w:tr>
                            <w:tr w:rsidR="000F66E0" w:rsidRPr="00340568" w14:paraId="0E1E2175" w14:textId="77777777" w:rsidTr="00802F4F">
                              <w:trPr>
                                <w:trHeight w:val="283"/>
                              </w:trPr>
                              <w:tc>
                                <w:tcPr>
                                  <w:tcW w:w="421" w:type="dxa"/>
                                  <w:noWrap/>
                                  <w:hideMark/>
                                </w:tcPr>
                                <w:p w14:paraId="68E3D136" w14:textId="77777777" w:rsidR="000F66E0" w:rsidRPr="00340568" w:rsidRDefault="000F66E0" w:rsidP="00802F4F">
                                  <w:pPr>
                                    <w:jc w:val="both"/>
                                    <w:rPr>
                                      <w:rFonts w:asciiTheme="minorHAnsi" w:hAnsiTheme="minorHAnsi" w:cstheme="minorHAnsi"/>
                                      <w:sz w:val="22"/>
                                      <w:szCs w:val="22"/>
                                    </w:rPr>
                                  </w:pPr>
                                  <w:r w:rsidRPr="00340568">
                                    <w:rPr>
                                      <w:rFonts w:asciiTheme="minorHAnsi" w:hAnsiTheme="minorHAnsi" w:cstheme="minorHAnsi"/>
                                      <w:sz w:val="22"/>
                                      <w:szCs w:val="22"/>
                                    </w:rPr>
                                    <w:t> </w:t>
                                  </w:r>
                                </w:p>
                              </w:tc>
                              <w:tc>
                                <w:tcPr>
                                  <w:tcW w:w="7796" w:type="dxa"/>
                                  <w:noWrap/>
                                </w:tcPr>
                                <w:p w14:paraId="06DE02CD" w14:textId="77777777" w:rsidR="000F66E0" w:rsidRPr="00340568" w:rsidRDefault="000F66E0" w:rsidP="00802F4F">
                                  <w:pPr>
                                    <w:jc w:val="both"/>
                                    <w:rPr>
                                      <w:rFonts w:asciiTheme="minorHAnsi" w:hAnsiTheme="minorHAnsi" w:cstheme="minorHAnsi"/>
                                      <w:sz w:val="22"/>
                                      <w:szCs w:val="22"/>
                                    </w:rPr>
                                  </w:pPr>
                                  <w:r w:rsidRPr="00340568">
                                    <w:rPr>
                                      <w:rFonts w:asciiTheme="minorHAnsi" w:hAnsiTheme="minorHAnsi" w:cstheme="minorHAnsi"/>
                                      <w:sz w:val="22"/>
                                      <w:szCs w:val="22"/>
                                    </w:rPr>
                                    <w:t>Localización de entregas</w:t>
                                  </w:r>
                                </w:p>
                              </w:tc>
                            </w:tr>
                            <w:tr w:rsidR="000F66E0" w:rsidRPr="00340568" w14:paraId="0FD0052F" w14:textId="77777777" w:rsidTr="00802F4F">
                              <w:trPr>
                                <w:trHeight w:val="283"/>
                              </w:trPr>
                              <w:tc>
                                <w:tcPr>
                                  <w:tcW w:w="421" w:type="dxa"/>
                                  <w:noWrap/>
                                  <w:hideMark/>
                                </w:tcPr>
                                <w:p w14:paraId="34F634B6" w14:textId="77777777" w:rsidR="000F66E0" w:rsidRPr="00340568" w:rsidRDefault="000F66E0" w:rsidP="00802F4F">
                                  <w:pPr>
                                    <w:jc w:val="both"/>
                                    <w:rPr>
                                      <w:rFonts w:asciiTheme="minorHAnsi" w:hAnsiTheme="minorHAnsi" w:cstheme="minorHAnsi"/>
                                      <w:sz w:val="22"/>
                                      <w:szCs w:val="22"/>
                                    </w:rPr>
                                  </w:pPr>
                                  <w:r w:rsidRPr="00340568">
                                    <w:rPr>
                                      <w:rFonts w:asciiTheme="minorHAnsi" w:hAnsiTheme="minorHAnsi" w:cstheme="minorHAnsi"/>
                                      <w:sz w:val="22"/>
                                      <w:szCs w:val="22"/>
                                    </w:rPr>
                                    <w:t> </w:t>
                                  </w:r>
                                </w:p>
                              </w:tc>
                              <w:tc>
                                <w:tcPr>
                                  <w:tcW w:w="7796" w:type="dxa"/>
                                  <w:noWrap/>
                                </w:tcPr>
                                <w:p w14:paraId="6450EE3A" w14:textId="77777777" w:rsidR="000F66E0" w:rsidRPr="00340568" w:rsidRDefault="000F66E0" w:rsidP="00802F4F">
                                  <w:pPr>
                                    <w:jc w:val="both"/>
                                    <w:rPr>
                                      <w:rFonts w:asciiTheme="minorHAnsi" w:hAnsiTheme="minorHAnsi" w:cstheme="minorHAnsi"/>
                                      <w:sz w:val="22"/>
                                      <w:szCs w:val="22"/>
                                    </w:rPr>
                                  </w:pPr>
                                  <w:r w:rsidRPr="00340568">
                                    <w:rPr>
                                      <w:rFonts w:asciiTheme="minorHAnsi" w:hAnsiTheme="minorHAnsi" w:cstheme="minorHAnsi"/>
                                      <w:sz w:val="22"/>
                                      <w:szCs w:val="22"/>
                                    </w:rPr>
                                    <w:t>Características técnicas de los vehículos</w:t>
                                  </w:r>
                                </w:p>
                              </w:tc>
                            </w:tr>
                            <w:tr w:rsidR="000F66E0" w:rsidRPr="00340568" w14:paraId="0DFC23B6" w14:textId="77777777" w:rsidTr="00802F4F">
                              <w:trPr>
                                <w:trHeight w:val="283"/>
                              </w:trPr>
                              <w:tc>
                                <w:tcPr>
                                  <w:tcW w:w="421" w:type="dxa"/>
                                  <w:noWrap/>
                                </w:tcPr>
                                <w:p w14:paraId="3A6394F2" w14:textId="77777777" w:rsidR="000F66E0" w:rsidRPr="00340568" w:rsidRDefault="000F66E0" w:rsidP="00802F4F">
                                  <w:pPr>
                                    <w:jc w:val="both"/>
                                    <w:rPr>
                                      <w:rFonts w:asciiTheme="minorHAnsi" w:hAnsiTheme="minorHAnsi" w:cstheme="minorHAnsi"/>
                                      <w:sz w:val="22"/>
                                      <w:szCs w:val="22"/>
                                    </w:rPr>
                                  </w:pPr>
                                </w:p>
                              </w:tc>
                              <w:tc>
                                <w:tcPr>
                                  <w:tcW w:w="7796" w:type="dxa"/>
                                  <w:noWrap/>
                                </w:tcPr>
                                <w:p w14:paraId="1955DC96" w14:textId="77777777" w:rsidR="000F66E0" w:rsidRPr="00340568" w:rsidRDefault="000F66E0" w:rsidP="00802F4F">
                                  <w:pPr>
                                    <w:jc w:val="both"/>
                                    <w:rPr>
                                      <w:rFonts w:asciiTheme="minorHAnsi" w:hAnsiTheme="minorHAnsi" w:cstheme="minorHAnsi"/>
                                      <w:sz w:val="22"/>
                                      <w:szCs w:val="22"/>
                                    </w:rPr>
                                  </w:pPr>
                                  <w:r w:rsidRPr="00340568">
                                    <w:rPr>
                                      <w:rFonts w:asciiTheme="minorHAnsi" w:hAnsiTheme="minorHAnsi" w:cstheme="minorHAnsi"/>
                                      <w:sz w:val="22"/>
                                      <w:szCs w:val="22"/>
                                    </w:rPr>
                                    <w:t>Plazo máximo de ejecución de entrega parcial o total</w:t>
                                  </w:r>
                                </w:p>
                              </w:tc>
                            </w:tr>
                          </w:tbl>
                          <w:p w14:paraId="1CF2BFF5" w14:textId="77777777" w:rsidR="000F66E0" w:rsidRPr="00340568" w:rsidRDefault="000F66E0" w:rsidP="00A27061">
                            <w:pPr>
                              <w:jc w:val="both"/>
                              <w:rPr>
                                <w:rFonts w:asciiTheme="minorHAnsi" w:hAnsiTheme="minorHAnsi" w:cstheme="minorHAnsi"/>
                                <w:i/>
                                <w:color w:val="365F91" w:themeColor="accent1" w:themeShade="BF"/>
                                <w:sz w:val="22"/>
                                <w:szCs w:val="22"/>
                              </w:rPr>
                            </w:pPr>
                            <w:r w:rsidRPr="00340568">
                              <w:rPr>
                                <w:rFonts w:asciiTheme="minorHAnsi" w:hAnsiTheme="minorHAnsi" w:cstheme="minorHAnsi"/>
                                <w:i/>
                                <w:color w:val="365F91" w:themeColor="accent1" w:themeShade="BF"/>
                                <w:sz w:val="22"/>
                                <w:szCs w:val="22"/>
                              </w:rPr>
                              <w:t>Señale con una X lo fase afectada</w:t>
                            </w:r>
                          </w:p>
                          <w:p w14:paraId="27BACE61" w14:textId="77777777" w:rsidR="000F66E0" w:rsidRPr="00340568" w:rsidRDefault="000F66E0" w:rsidP="00A27061">
                            <w:pPr>
                              <w:jc w:val="both"/>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ACC406" id="Cuadro de texto 1" o:spid="_x0000_s1027" type="#_x0000_t202" style="position:absolute;left:0;text-align:left;margin-left:.45pt;margin-top:8.7pt;width:424.5pt;height:426.9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" filled="f" strokeweight="1pt">
                <v:textbox>
                  <w:txbxContent>
                    <w:p w14:paraId="04EFA6CE" w14:textId="77777777" w:rsidR="000F66E0" w:rsidRPr="00340568" w:rsidRDefault="000F66E0" w:rsidP="00A27061">
                      <w:pPr>
                        <w:jc w:val="both"/>
                        <w:rPr>
                          <w:rFonts w:asciiTheme="minorHAnsi" w:hAnsiTheme="minorHAnsi" w:cstheme="minorHAnsi"/>
                          <w:sz w:val="22"/>
                          <w:szCs w:val="22"/>
                        </w:rPr>
                      </w:pPr>
                      <w:r w:rsidRPr="00340568">
                        <w:rPr>
                          <w:rFonts w:asciiTheme="minorHAnsi" w:hAnsiTheme="minorHAnsi" w:cstheme="minorHAnsi"/>
                          <w:sz w:val="22"/>
                          <w:szCs w:val="22"/>
                        </w:rPr>
                        <w:t>Siendo la/s causa/s que justifica/n la imposibilidad de la no presentación de oferta:</w:t>
                      </w:r>
                    </w:p>
                    <w:tbl>
                      <w:tblPr>
                        <w:tblStyle w:val="Tablaconcuadrcula"/>
                        <w:tblW w:w="8217" w:type="dxa"/>
                        <w:tblLook w:val="04A0" w:firstRow="1" w:lastRow="0" w:firstColumn="1" w:lastColumn="0" w:noHBand="0" w:noVBand="1"/>
                      </w:tblPr>
                      <w:tblGrid>
                        <w:gridCol w:w="8217"/>
                      </w:tblGrid>
                      <w:tr w:rsidR="000F66E0" w:rsidRPr="00340568" w14:paraId="18A0D6A0" w14:textId="77777777" w:rsidTr="00802F4F">
                        <w:trPr>
                          <w:trHeight w:val="247"/>
                        </w:trPr>
                        <w:tc>
                          <w:tcPr>
                            <w:tcW w:w="8217" w:type="dxa"/>
                            <w:shd w:val="clear" w:color="auto" w:fill="F2F2F2" w:themeFill="background1" w:themeFillShade="F2"/>
                            <w:noWrap/>
                            <w:vAlign w:val="center"/>
                          </w:tcPr>
                          <w:p w14:paraId="78DEDBBD" w14:textId="77777777" w:rsidR="000F66E0" w:rsidRPr="00340568" w:rsidRDefault="000F66E0" w:rsidP="00802F4F">
                            <w:pPr>
                              <w:spacing w:after="160" w:line="259" w:lineRule="auto"/>
                              <w:jc w:val="center"/>
                              <w:rPr>
                                <w:rFonts w:asciiTheme="minorHAnsi" w:hAnsiTheme="minorHAnsi" w:cstheme="minorHAnsi"/>
                                <w:sz w:val="22"/>
                                <w:szCs w:val="22"/>
                              </w:rPr>
                            </w:pPr>
                            <w:r w:rsidRPr="00340568">
                              <w:rPr>
                                <w:rFonts w:asciiTheme="minorHAnsi" w:hAnsiTheme="minorHAnsi" w:cstheme="minorHAnsi"/>
                                <w:sz w:val="22"/>
                                <w:szCs w:val="22"/>
                              </w:rPr>
                              <w:t>CAUSA/S</w:t>
                            </w:r>
                          </w:p>
                        </w:tc>
                      </w:tr>
                      <w:tr w:rsidR="000F66E0" w:rsidRPr="00340568" w14:paraId="2A89E0AB" w14:textId="77777777" w:rsidTr="00802F4F">
                        <w:trPr>
                          <w:trHeight w:val="817"/>
                        </w:trPr>
                        <w:tc>
                          <w:tcPr>
                            <w:tcW w:w="8217" w:type="dxa"/>
                            <w:noWrap/>
                          </w:tcPr>
                          <w:p w14:paraId="6D56806E" w14:textId="77777777" w:rsidR="000F66E0" w:rsidRPr="00340568" w:rsidRDefault="000F66E0" w:rsidP="00802F4F">
                            <w:pPr>
                              <w:spacing w:after="160" w:line="259" w:lineRule="auto"/>
                              <w:jc w:val="both"/>
                              <w:rPr>
                                <w:rFonts w:asciiTheme="minorHAnsi" w:hAnsiTheme="minorHAnsi" w:cstheme="minorHAnsi"/>
                                <w:sz w:val="22"/>
                                <w:szCs w:val="22"/>
                              </w:rPr>
                            </w:pPr>
                          </w:p>
                        </w:tc>
                      </w:tr>
                    </w:tbl>
                    <w:p w14:paraId="067CB865" w14:textId="77777777" w:rsidR="000F66E0" w:rsidRPr="00340568" w:rsidRDefault="000F66E0" w:rsidP="00A27061">
                      <w:pPr>
                        <w:jc w:val="both"/>
                        <w:rPr>
                          <w:rFonts w:asciiTheme="minorHAnsi" w:hAnsiTheme="minorHAnsi" w:cstheme="minorHAnsi"/>
                          <w:i/>
                          <w:color w:val="0070C0"/>
                        </w:rPr>
                      </w:pPr>
                      <w:r w:rsidRPr="00340568">
                        <w:rPr>
                          <w:rFonts w:asciiTheme="minorHAnsi" w:hAnsiTheme="minorHAnsi" w:cstheme="minorHAnsi"/>
                          <w:i/>
                          <w:color w:val="0070C0"/>
                        </w:rPr>
                        <w:t>Describa la/s causa/s que impide/n la presentación de oferta</w:t>
                      </w:r>
                    </w:p>
                    <w:p w14:paraId="79BABDF9" w14:textId="77777777" w:rsidR="000F66E0" w:rsidRPr="00340568" w:rsidRDefault="000F66E0" w:rsidP="00A27061">
                      <w:pPr>
                        <w:jc w:val="both"/>
                        <w:rPr>
                          <w:rFonts w:asciiTheme="minorHAnsi" w:hAnsiTheme="minorHAnsi" w:cstheme="minorHAnsi"/>
                          <w:i/>
                          <w:color w:val="365F91" w:themeColor="accent1" w:themeShade="BF"/>
                          <w:sz w:val="22"/>
                          <w:szCs w:val="22"/>
                        </w:rPr>
                      </w:pPr>
                    </w:p>
                    <w:p w14:paraId="0C16FE02" w14:textId="77777777" w:rsidR="000F66E0" w:rsidRPr="00340568" w:rsidRDefault="000F66E0" w:rsidP="00A27061">
                      <w:pPr>
                        <w:jc w:val="both"/>
                        <w:rPr>
                          <w:rFonts w:asciiTheme="minorHAnsi" w:hAnsiTheme="minorHAnsi" w:cstheme="minorHAnsi"/>
                          <w:sz w:val="22"/>
                          <w:szCs w:val="22"/>
                        </w:rPr>
                      </w:pPr>
                      <w:r w:rsidRPr="00340568">
                        <w:rPr>
                          <w:rFonts w:asciiTheme="minorHAnsi" w:hAnsiTheme="minorHAnsi" w:cstheme="minorHAnsi"/>
                          <w:sz w:val="22"/>
                          <w:szCs w:val="22"/>
                        </w:rPr>
                        <w:t xml:space="preserve"> Fase/s de ejecución principalmente afectada/s por la/s citada/s causa/s es:</w:t>
                      </w:r>
                    </w:p>
                    <w:tbl>
                      <w:tblPr>
                        <w:tblStyle w:val="Tablaconcuadrcula"/>
                        <w:tblW w:w="8217" w:type="dxa"/>
                        <w:tblLook w:val="04A0" w:firstRow="1" w:lastRow="0" w:firstColumn="1" w:lastColumn="0" w:noHBand="0" w:noVBand="1"/>
                      </w:tblPr>
                      <w:tblGrid>
                        <w:gridCol w:w="421"/>
                        <w:gridCol w:w="7796"/>
                      </w:tblGrid>
                      <w:tr w:rsidR="000F66E0" w:rsidRPr="00340568" w14:paraId="6587B98D" w14:textId="77777777" w:rsidTr="00802F4F">
                        <w:trPr>
                          <w:trHeight w:val="283"/>
                        </w:trPr>
                        <w:tc>
                          <w:tcPr>
                            <w:tcW w:w="421" w:type="dxa"/>
                            <w:tcBorders>
                              <w:right w:val="nil"/>
                            </w:tcBorders>
                            <w:shd w:val="clear" w:color="auto" w:fill="F2F2F2" w:themeFill="background1" w:themeFillShade="F2"/>
                            <w:noWrap/>
                          </w:tcPr>
                          <w:p w14:paraId="691B52A3" w14:textId="77777777" w:rsidR="000F66E0" w:rsidRPr="00340568" w:rsidRDefault="000F66E0" w:rsidP="00802F4F">
                            <w:pPr>
                              <w:jc w:val="both"/>
                              <w:rPr>
                                <w:rFonts w:asciiTheme="minorHAnsi" w:hAnsiTheme="minorHAnsi" w:cstheme="minorHAnsi"/>
                                <w:sz w:val="22"/>
                                <w:szCs w:val="22"/>
                              </w:rPr>
                            </w:pPr>
                          </w:p>
                        </w:tc>
                        <w:tc>
                          <w:tcPr>
                            <w:tcW w:w="7796" w:type="dxa"/>
                            <w:tcBorders>
                              <w:left w:val="nil"/>
                            </w:tcBorders>
                            <w:shd w:val="clear" w:color="auto" w:fill="F2F2F2" w:themeFill="background1" w:themeFillShade="F2"/>
                            <w:noWrap/>
                          </w:tcPr>
                          <w:p w14:paraId="583E3518" w14:textId="77777777" w:rsidR="000F66E0" w:rsidRPr="00340568" w:rsidRDefault="000F66E0" w:rsidP="00802F4F">
                            <w:pPr>
                              <w:jc w:val="both"/>
                              <w:rPr>
                                <w:rFonts w:asciiTheme="minorHAnsi" w:hAnsiTheme="minorHAnsi" w:cstheme="minorHAnsi"/>
                                <w:sz w:val="22"/>
                                <w:szCs w:val="22"/>
                              </w:rPr>
                            </w:pPr>
                            <w:r w:rsidRPr="00340568">
                              <w:rPr>
                                <w:rFonts w:asciiTheme="minorHAnsi" w:hAnsiTheme="minorHAnsi" w:cstheme="minorHAnsi"/>
                                <w:sz w:val="22"/>
                                <w:szCs w:val="22"/>
                              </w:rPr>
                              <w:t xml:space="preserve">                                                        FASE DE PRODUCCIÓN</w:t>
                            </w:r>
                          </w:p>
                        </w:tc>
                      </w:tr>
                      <w:tr w:rsidR="000F66E0" w:rsidRPr="00340568" w14:paraId="10D1859E" w14:textId="77777777" w:rsidTr="00802F4F">
                        <w:trPr>
                          <w:trHeight w:val="283"/>
                        </w:trPr>
                        <w:tc>
                          <w:tcPr>
                            <w:tcW w:w="421" w:type="dxa"/>
                            <w:noWrap/>
                          </w:tcPr>
                          <w:p w14:paraId="22E63C47" w14:textId="77777777" w:rsidR="000F66E0" w:rsidRPr="00340568" w:rsidRDefault="000F66E0" w:rsidP="00802F4F">
                            <w:pPr>
                              <w:jc w:val="both"/>
                              <w:rPr>
                                <w:rFonts w:asciiTheme="minorHAnsi" w:hAnsiTheme="minorHAnsi" w:cstheme="minorHAnsi"/>
                                <w:sz w:val="22"/>
                                <w:szCs w:val="22"/>
                              </w:rPr>
                            </w:pPr>
                          </w:p>
                        </w:tc>
                        <w:tc>
                          <w:tcPr>
                            <w:tcW w:w="7796" w:type="dxa"/>
                            <w:noWrap/>
                          </w:tcPr>
                          <w:p w14:paraId="75A33267" w14:textId="77777777" w:rsidR="000F66E0" w:rsidRPr="00340568" w:rsidRDefault="000F66E0" w:rsidP="00802F4F">
                            <w:pPr>
                              <w:jc w:val="both"/>
                              <w:rPr>
                                <w:rFonts w:asciiTheme="minorHAnsi" w:hAnsiTheme="minorHAnsi" w:cstheme="minorHAnsi"/>
                                <w:sz w:val="22"/>
                                <w:szCs w:val="22"/>
                              </w:rPr>
                            </w:pPr>
                            <w:r w:rsidRPr="00340568">
                              <w:rPr>
                                <w:rFonts w:asciiTheme="minorHAnsi" w:hAnsiTheme="minorHAnsi" w:cstheme="minorHAnsi"/>
                                <w:sz w:val="22"/>
                                <w:szCs w:val="22"/>
                              </w:rPr>
                              <w:t>Recepción de piezas</w:t>
                            </w:r>
                          </w:p>
                        </w:tc>
                      </w:tr>
                      <w:tr w:rsidR="000F66E0" w:rsidRPr="00340568" w14:paraId="0BBECD92" w14:textId="77777777" w:rsidTr="00802F4F">
                        <w:trPr>
                          <w:trHeight w:val="283"/>
                        </w:trPr>
                        <w:tc>
                          <w:tcPr>
                            <w:tcW w:w="421" w:type="dxa"/>
                            <w:noWrap/>
                            <w:hideMark/>
                          </w:tcPr>
                          <w:p w14:paraId="50FFBCF6" w14:textId="77777777" w:rsidR="000F66E0" w:rsidRPr="00340568" w:rsidRDefault="000F66E0" w:rsidP="00802F4F">
                            <w:pPr>
                              <w:jc w:val="both"/>
                              <w:rPr>
                                <w:rFonts w:asciiTheme="minorHAnsi" w:hAnsiTheme="minorHAnsi" w:cstheme="minorHAnsi"/>
                                <w:sz w:val="22"/>
                                <w:szCs w:val="22"/>
                              </w:rPr>
                            </w:pPr>
                            <w:r w:rsidRPr="00340568">
                              <w:rPr>
                                <w:rFonts w:asciiTheme="minorHAnsi" w:hAnsiTheme="minorHAnsi" w:cstheme="minorHAnsi"/>
                                <w:sz w:val="22"/>
                                <w:szCs w:val="22"/>
                              </w:rPr>
                              <w:t> </w:t>
                            </w:r>
                          </w:p>
                        </w:tc>
                        <w:tc>
                          <w:tcPr>
                            <w:tcW w:w="7796" w:type="dxa"/>
                            <w:noWrap/>
                            <w:hideMark/>
                          </w:tcPr>
                          <w:p w14:paraId="7E011CE7" w14:textId="77777777" w:rsidR="000F66E0" w:rsidRPr="00340568" w:rsidRDefault="000F66E0" w:rsidP="00802F4F">
                            <w:pPr>
                              <w:jc w:val="both"/>
                              <w:rPr>
                                <w:rFonts w:asciiTheme="minorHAnsi" w:hAnsiTheme="minorHAnsi" w:cstheme="minorHAnsi"/>
                                <w:sz w:val="22"/>
                                <w:szCs w:val="22"/>
                              </w:rPr>
                            </w:pPr>
                            <w:r w:rsidRPr="00340568">
                              <w:rPr>
                                <w:rFonts w:asciiTheme="minorHAnsi" w:hAnsiTheme="minorHAnsi" w:cstheme="minorHAnsi"/>
                                <w:sz w:val="22"/>
                                <w:szCs w:val="22"/>
                              </w:rPr>
                              <w:t>Fase de prensado y ensamblado</w:t>
                            </w:r>
                          </w:p>
                        </w:tc>
                      </w:tr>
                      <w:tr w:rsidR="000F66E0" w:rsidRPr="00340568" w14:paraId="3059396D" w14:textId="77777777" w:rsidTr="00802F4F">
                        <w:trPr>
                          <w:trHeight w:val="283"/>
                        </w:trPr>
                        <w:tc>
                          <w:tcPr>
                            <w:tcW w:w="421" w:type="dxa"/>
                            <w:noWrap/>
                            <w:hideMark/>
                          </w:tcPr>
                          <w:p w14:paraId="31E11310" w14:textId="77777777" w:rsidR="000F66E0" w:rsidRPr="00340568" w:rsidRDefault="000F66E0" w:rsidP="00802F4F">
                            <w:pPr>
                              <w:jc w:val="both"/>
                              <w:rPr>
                                <w:rFonts w:asciiTheme="minorHAnsi" w:hAnsiTheme="minorHAnsi" w:cstheme="minorHAnsi"/>
                                <w:sz w:val="22"/>
                                <w:szCs w:val="22"/>
                              </w:rPr>
                            </w:pPr>
                            <w:r w:rsidRPr="00340568">
                              <w:rPr>
                                <w:rFonts w:asciiTheme="minorHAnsi" w:hAnsiTheme="minorHAnsi" w:cstheme="minorHAnsi"/>
                                <w:sz w:val="22"/>
                                <w:szCs w:val="22"/>
                              </w:rPr>
                              <w:t> </w:t>
                            </w:r>
                          </w:p>
                        </w:tc>
                        <w:tc>
                          <w:tcPr>
                            <w:tcW w:w="7796" w:type="dxa"/>
                            <w:noWrap/>
                            <w:hideMark/>
                          </w:tcPr>
                          <w:p w14:paraId="22A5090F" w14:textId="77777777" w:rsidR="000F66E0" w:rsidRPr="00340568" w:rsidRDefault="000F66E0" w:rsidP="00802F4F">
                            <w:pPr>
                              <w:jc w:val="both"/>
                              <w:rPr>
                                <w:rFonts w:asciiTheme="minorHAnsi" w:hAnsiTheme="minorHAnsi" w:cstheme="minorHAnsi"/>
                                <w:sz w:val="22"/>
                                <w:szCs w:val="22"/>
                              </w:rPr>
                            </w:pPr>
                            <w:r w:rsidRPr="00340568">
                              <w:rPr>
                                <w:rFonts w:asciiTheme="minorHAnsi" w:hAnsiTheme="minorHAnsi" w:cstheme="minorHAnsi"/>
                                <w:sz w:val="22"/>
                                <w:szCs w:val="22"/>
                              </w:rPr>
                              <w:t>Fase de pintura</w:t>
                            </w:r>
                          </w:p>
                        </w:tc>
                      </w:tr>
                      <w:tr w:rsidR="000F66E0" w:rsidRPr="00340568" w14:paraId="71E9BF48" w14:textId="77777777" w:rsidTr="00802F4F">
                        <w:trPr>
                          <w:trHeight w:val="283"/>
                        </w:trPr>
                        <w:tc>
                          <w:tcPr>
                            <w:tcW w:w="421" w:type="dxa"/>
                            <w:noWrap/>
                            <w:hideMark/>
                          </w:tcPr>
                          <w:p w14:paraId="69FCCE2E" w14:textId="77777777" w:rsidR="000F66E0" w:rsidRPr="00340568" w:rsidRDefault="000F66E0" w:rsidP="00802F4F">
                            <w:pPr>
                              <w:jc w:val="both"/>
                              <w:rPr>
                                <w:rFonts w:asciiTheme="minorHAnsi" w:hAnsiTheme="minorHAnsi" w:cstheme="minorHAnsi"/>
                                <w:sz w:val="22"/>
                                <w:szCs w:val="22"/>
                              </w:rPr>
                            </w:pPr>
                            <w:r w:rsidRPr="00340568">
                              <w:rPr>
                                <w:rFonts w:asciiTheme="minorHAnsi" w:hAnsiTheme="minorHAnsi" w:cstheme="minorHAnsi"/>
                                <w:sz w:val="22"/>
                                <w:szCs w:val="22"/>
                              </w:rPr>
                              <w:t> </w:t>
                            </w:r>
                          </w:p>
                        </w:tc>
                        <w:tc>
                          <w:tcPr>
                            <w:tcW w:w="7796" w:type="dxa"/>
                            <w:noWrap/>
                            <w:hideMark/>
                          </w:tcPr>
                          <w:p w14:paraId="227EB4C5" w14:textId="77777777" w:rsidR="000F66E0" w:rsidRPr="00340568" w:rsidRDefault="000F66E0" w:rsidP="00802F4F">
                            <w:pPr>
                              <w:jc w:val="both"/>
                              <w:rPr>
                                <w:rFonts w:asciiTheme="minorHAnsi" w:hAnsiTheme="minorHAnsi" w:cstheme="minorHAnsi"/>
                                <w:sz w:val="22"/>
                                <w:szCs w:val="22"/>
                              </w:rPr>
                            </w:pPr>
                            <w:r w:rsidRPr="00340568">
                              <w:rPr>
                                <w:rFonts w:asciiTheme="minorHAnsi" w:hAnsiTheme="minorHAnsi" w:cstheme="minorHAnsi"/>
                                <w:sz w:val="22"/>
                                <w:szCs w:val="22"/>
                              </w:rPr>
                              <w:t xml:space="preserve">Fase de ensamblaje de partes mecánicas </w:t>
                            </w:r>
                          </w:p>
                        </w:tc>
                      </w:tr>
                      <w:tr w:rsidR="000F66E0" w:rsidRPr="00340568" w14:paraId="69BCF159" w14:textId="77777777" w:rsidTr="00802F4F">
                        <w:trPr>
                          <w:trHeight w:val="283"/>
                        </w:trPr>
                        <w:tc>
                          <w:tcPr>
                            <w:tcW w:w="421" w:type="dxa"/>
                            <w:noWrap/>
                          </w:tcPr>
                          <w:p w14:paraId="2F5C2591" w14:textId="77777777" w:rsidR="000F66E0" w:rsidRPr="00340568" w:rsidRDefault="000F66E0" w:rsidP="00802F4F">
                            <w:pPr>
                              <w:jc w:val="both"/>
                              <w:rPr>
                                <w:rFonts w:asciiTheme="minorHAnsi" w:hAnsiTheme="minorHAnsi" w:cstheme="minorHAnsi"/>
                                <w:sz w:val="22"/>
                                <w:szCs w:val="22"/>
                              </w:rPr>
                            </w:pPr>
                          </w:p>
                        </w:tc>
                        <w:tc>
                          <w:tcPr>
                            <w:tcW w:w="7796" w:type="dxa"/>
                            <w:noWrap/>
                          </w:tcPr>
                          <w:p w14:paraId="7D1A019D" w14:textId="77777777" w:rsidR="000F66E0" w:rsidRPr="00340568" w:rsidRDefault="000F66E0" w:rsidP="00802F4F">
                            <w:pPr>
                              <w:jc w:val="both"/>
                              <w:rPr>
                                <w:rFonts w:asciiTheme="minorHAnsi" w:hAnsiTheme="minorHAnsi" w:cstheme="minorHAnsi"/>
                                <w:sz w:val="22"/>
                                <w:szCs w:val="22"/>
                              </w:rPr>
                            </w:pPr>
                            <w:r w:rsidRPr="00340568">
                              <w:rPr>
                                <w:rFonts w:asciiTheme="minorHAnsi" w:hAnsiTheme="minorHAnsi" w:cstheme="minorHAnsi"/>
                                <w:sz w:val="22"/>
                                <w:szCs w:val="22"/>
                              </w:rPr>
                              <w:t>Montaje de componentes electrónicos y acabados</w:t>
                            </w:r>
                          </w:p>
                        </w:tc>
                      </w:tr>
                      <w:tr w:rsidR="000F66E0" w:rsidRPr="00340568" w14:paraId="112C000F" w14:textId="77777777" w:rsidTr="00802F4F">
                        <w:trPr>
                          <w:trHeight w:val="283"/>
                        </w:trPr>
                        <w:tc>
                          <w:tcPr>
                            <w:tcW w:w="421" w:type="dxa"/>
                            <w:noWrap/>
                            <w:hideMark/>
                          </w:tcPr>
                          <w:p w14:paraId="1083D35A" w14:textId="77777777" w:rsidR="000F66E0" w:rsidRPr="00340568" w:rsidRDefault="000F66E0" w:rsidP="00802F4F">
                            <w:pPr>
                              <w:jc w:val="both"/>
                              <w:rPr>
                                <w:rFonts w:asciiTheme="minorHAnsi" w:hAnsiTheme="minorHAnsi" w:cstheme="minorHAnsi"/>
                                <w:sz w:val="22"/>
                                <w:szCs w:val="22"/>
                              </w:rPr>
                            </w:pPr>
                            <w:r w:rsidRPr="00340568">
                              <w:rPr>
                                <w:rFonts w:asciiTheme="minorHAnsi" w:hAnsiTheme="minorHAnsi" w:cstheme="minorHAnsi"/>
                                <w:sz w:val="22"/>
                                <w:szCs w:val="22"/>
                              </w:rPr>
                              <w:t> </w:t>
                            </w:r>
                          </w:p>
                        </w:tc>
                        <w:tc>
                          <w:tcPr>
                            <w:tcW w:w="7796" w:type="dxa"/>
                            <w:noWrap/>
                            <w:hideMark/>
                          </w:tcPr>
                          <w:p w14:paraId="2C4FEC61" w14:textId="77777777" w:rsidR="000F66E0" w:rsidRPr="00340568" w:rsidRDefault="000F66E0" w:rsidP="00802F4F">
                            <w:pPr>
                              <w:jc w:val="both"/>
                              <w:rPr>
                                <w:rFonts w:asciiTheme="minorHAnsi" w:hAnsiTheme="minorHAnsi" w:cstheme="minorHAnsi"/>
                                <w:sz w:val="22"/>
                                <w:szCs w:val="22"/>
                              </w:rPr>
                            </w:pPr>
                            <w:r w:rsidRPr="00340568">
                              <w:rPr>
                                <w:rFonts w:asciiTheme="minorHAnsi" w:hAnsiTheme="minorHAnsi" w:cstheme="minorHAnsi"/>
                                <w:sz w:val="22"/>
                                <w:szCs w:val="22"/>
                              </w:rPr>
                              <w:t>Fase de transformación (si el vehículo incorpora kits)</w:t>
                            </w:r>
                          </w:p>
                        </w:tc>
                      </w:tr>
                    </w:tbl>
                    <w:p w14:paraId="600B097A" w14:textId="77777777" w:rsidR="000F66E0" w:rsidRPr="00340568" w:rsidRDefault="000F66E0" w:rsidP="00A27061">
                      <w:pPr>
                        <w:jc w:val="both"/>
                        <w:rPr>
                          <w:rFonts w:asciiTheme="minorHAnsi" w:hAnsiTheme="minorHAnsi" w:cstheme="minorHAnsi"/>
                          <w:i/>
                          <w:color w:val="0070C0"/>
                        </w:rPr>
                      </w:pPr>
                      <w:r w:rsidRPr="00340568">
                        <w:rPr>
                          <w:rFonts w:asciiTheme="minorHAnsi" w:hAnsiTheme="minorHAnsi" w:cstheme="minorHAnsi"/>
                          <w:i/>
                          <w:color w:val="0070C0"/>
                        </w:rPr>
                        <w:t>Señale con una X lo fase afectada</w:t>
                      </w:r>
                    </w:p>
                    <w:p w14:paraId="227778D8" w14:textId="77777777" w:rsidR="000F66E0" w:rsidRPr="00340568" w:rsidRDefault="000F66E0" w:rsidP="00A27061">
                      <w:pPr>
                        <w:jc w:val="both"/>
                        <w:rPr>
                          <w:rFonts w:asciiTheme="minorHAnsi" w:hAnsiTheme="minorHAnsi" w:cstheme="minorHAnsi"/>
                          <w:i/>
                          <w:color w:val="365F91" w:themeColor="accent1" w:themeShade="BF"/>
                          <w:sz w:val="22"/>
                          <w:szCs w:val="22"/>
                        </w:rPr>
                      </w:pPr>
                    </w:p>
                    <w:tbl>
                      <w:tblPr>
                        <w:tblStyle w:val="Tablaconcuadrcula"/>
                        <w:tblW w:w="8217" w:type="dxa"/>
                        <w:tblLook w:val="04A0" w:firstRow="1" w:lastRow="0" w:firstColumn="1" w:lastColumn="0" w:noHBand="0" w:noVBand="1"/>
                      </w:tblPr>
                      <w:tblGrid>
                        <w:gridCol w:w="421"/>
                        <w:gridCol w:w="7796"/>
                      </w:tblGrid>
                      <w:tr w:rsidR="000F66E0" w:rsidRPr="00340568" w14:paraId="483F3741" w14:textId="77777777" w:rsidTr="00802F4F">
                        <w:trPr>
                          <w:trHeight w:val="283"/>
                        </w:trPr>
                        <w:tc>
                          <w:tcPr>
                            <w:tcW w:w="421" w:type="dxa"/>
                            <w:tcBorders>
                              <w:right w:val="nil"/>
                            </w:tcBorders>
                            <w:shd w:val="clear" w:color="auto" w:fill="F2F2F2" w:themeFill="background1" w:themeFillShade="F2"/>
                            <w:noWrap/>
                          </w:tcPr>
                          <w:p w14:paraId="5C63C30B" w14:textId="77777777" w:rsidR="000F66E0" w:rsidRPr="00340568" w:rsidRDefault="000F66E0" w:rsidP="00802F4F">
                            <w:pPr>
                              <w:jc w:val="both"/>
                              <w:rPr>
                                <w:rFonts w:asciiTheme="minorHAnsi" w:hAnsiTheme="minorHAnsi" w:cstheme="minorHAnsi"/>
                                <w:sz w:val="22"/>
                                <w:szCs w:val="22"/>
                              </w:rPr>
                            </w:pPr>
                          </w:p>
                        </w:tc>
                        <w:tc>
                          <w:tcPr>
                            <w:tcW w:w="7796" w:type="dxa"/>
                            <w:tcBorders>
                              <w:left w:val="nil"/>
                            </w:tcBorders>
                            <w:shd w:val="clear" w:color="auto" w:fill="F2F2F2" w:themeFill="background1" w:themeFillShade="F2"/>
                            <w:noWrap/>
                          </w:tcPr>
                          <w:p w14:paraId="7A3E6F42" w14:textId="77777777" w:rsidR="000F66E0" w:rsidRPr="00340568" w:rsidRDefault="000F66E0" w:rsidP="00802F4F">
                            <w:pPr>
                              <w:jc w:val="both"/>
                              <w:rPr>
                                <w:rFonts w:asciiTheme="minorHAnsi" w:hAnsiTheme="minorHAnsi" w:cstheme="minorHAnsi"/>
                                <w:sz w:val="22"/>
                                <w:szCs w:val="22"/>
                              </w:rPr>
                            </w:pPr>
                            <w:r w:rsidRPr="00340568">
                              <w:rPr>
                                <w:rFonts w:asciiTheme="minorHAnsi" w:hAnsiTheme="minorHAnsi" w:cstheme="minorHAnsi"/>
                                <w:sz w:val="22"/>
                                <w:szCs w:val="22"/>
                              </w:rPr>
                              <w:t xml:space="preserve">                                                        FASE DE DISTRIBUCIÓN</w:t>
                            </w:r>
                          </w:p>
                        </w:tc>
                      </w:tr>
                      <w:tr w:rsidR="000F66E0" w:rsidRPr="00340568" w14:paraId="48BB8FB3" w14:textId="77777777" w:rsidTr="00802F4F">
                        <w:trPr>
                          <w:trHeight w:val="283"/>
                        </w:trPr>
                        <w:tc>
                          <w:tcPr>
                            <w:tcW w:w="421" w:type="dxa"/>
                            <w:noWrap/>
                            <w:hideMark/>
                          </w:tcPr>
                          <w:p w14:paraId="3C379141" w14:textId="77777777" w:rsidR="000F66E0" w:rsidRPr="00340568" w:rsidRDefault="000F66E0" w:rsidP="00802F4F">
                            <w:pPr>
                              <w:jc w:val="both"/>
                              <w:rPr>
                                <w:rFonts w:asciiTheme="minorHAnsi" w:hAnsiTheme="minorHAnsi" w:cstheme="minorHAnsi"/>
                                <w:sz w:val="22"/>
                                <w:szCs w:val="22"/>
                              </w:rPr>
                            </w:pPr>
                            <w:r w:rsidRPr="00340568">
                              <w:rPr>
                                <w:rFonts w:asciiTheme="minorHAnsi" w:hAnsiTheme="minorHAnsi" w:cstheme="minorHAnsi"/>
                                <w:sz w:val="22"/>
                                <w:szCs w:val="22"/>
                              </w:rPr>
                              <w:t> </w:t>
                            </w:r>
                          </w:p>
                        </w:tc>
                        <w:tc>
                          <w:tcPr>
                            <w:tcW w:w="7796" w:type="dxa"/>
                            <w:noWrap/>
                            <w:hideMark/>
                          </w:tcPr>
                          <w:p w14:paraId="3ACC3FE2" w14:textId="77777777" w:rsidR="000F66E0" w:rsidRPr="00340568" w:rsidRDefault="000F66E0" w:rsidP="00802F4F">
                            <w:pPr>
                              <w:jc w:val="both"/>
                              <w:rPr>
                                <w:rFonts w:asciiTheme="minorHAnsi" w:hAnsiTheme="minorHAnsi" w:cstheme="minorHAnsi"/>
                                <w:sz w:val="22"/>
                                <w:szCs w:val="22"/>
                              </w:rPr>
                            </w:pPr>
                            <w:r w:rsidRPr="00340568">
                              <w:rPr>
                                <w:rFonts w:asciiTheme="minorHAnsi" w:hAnsiTheme="minorHAnsi" w:cstheme="minorHAnsi"/>
                                <w:sz w:val="22"/>
                                <w:szCs w:val="22"/>
                              </w:rPr>
                              <w:t>Lugar de origen a España</w:t>
                            </w:r>
                          </w:p>
                        </w:tc>
                      </w:tr>
                      <w:tr w:rsidR="000F66E0" w:rsidRPr="00340568" w14:paraId="64CF8BE4" w14:textId="77777777" w:rsidTr="00802F4F">
                        <w:trPr>
                          <w:trHeight w:val="283"/>
                        </w:trPr>
                        <w:tc>
                          <w:tcPr>
                            <w:tcW w:w="421" w:type="dxa"/>
                            <w:noWrap/>
                            <w:hideMark/>
                          </w:tcPr>
                          <w:p w14:paraId="5E84B49F" w14:textId="77777777" w:rsidR="000F66E0" w:rsidRPr="00340568" w:rsidRDefault="000F66E0" w:rsidP="00802F4F">
                            <w:pPr>
                              <w:jc w:val="both"/>
                              <w:rPr>
                                <w:rFonts w:asciiTheme="minorHAnsi" w:hAnsiTheme="minorHAnsi" w:cstheme="minorHAnsi"/>
                                <w:sz w:val="22"/>
                                <w:szCs w:val="22"/>
                              </w:rPr>
                            </w:pPr>
                            <w:r w:rsidRPr="00340568">
                              <w:rPr>
                                <w:rFonts w:asciiTheme="minorHAnsi" w:hAnsiTheme="minorHAnsi" w:cstheme="minorHAnsi"/>
                                <w:sz w:val="22"/>
                                <w:szCs w:val="22"/>
                              </w:rPr>
                              <w:t> </w:t>
                            </w:r>
                          </w:p>
                        </w:tc>
                        <w:tc>
                          <w:tcPr>
                            <w:tcW w:w="7796" w:type="dxa"/>
                            <w:noWrap/>
                            <w:hideMark/>
                          </w:tcPr>
                          <w:p w14:paraId="24121580" w14:textId="77777777" w:rsidR="000F66E0" w:rsidRPr="00340568" w:rsidRDefault="000F66E0" w:rsidP="00802F4F">
                            <w:pPr>
                              <w:jc w:val="both"/>
                              <w:rPr>
                                <w:rFonts w:asciiTheme="minorHAnsi" w:hAnsiTheme="minorHAnsi" w:cstheme="minorHAnsi"/>
                                <w:sz w:val="22"/>
                                <w:szCs w:val="22"/>
                              </w:rPr>
                            </w:pPr>
                            <w:r w:rsidRPr="00340568">
                              <w:rPr>
                                <w:rFonts w:asciiTheme="minorHAnsi" w:hAnsiTheme="minorHAnsi" w:cstheme="minorHAnsi"/>
                                <w:sz w:val="22"/>
                                <w:szCs w:val="22"/>
                              </w:rPr>
                              <w:t>A lugar de entrega</w:t>
                            </w:r>
                          </w:p>
                        </w:tc>
                      </w:tr>
                    </w:tbl>
                    <w:p w14:paraId="0936931B" w14:textId="77777777" w:rsidR="000F66E0" w:rsidRPr="00340568" w:rsidRDefault="000F66E0" w:rsidP="00A27061">
                      <w:pPr>
                        <w:jc w:val="both"/>
                        <w:rPr>
                          <w:rFonts w:asciiTheme="minorHAnsi" w:hAnsiTheme="minorHAnsi" w:cstheme="minorHAnsi"/>
                          <w:i/>
                          <w:color w:val="0070C0"/>
                        </w:rPr>
                      </w:pPr>
                      <w:r w:rsidRPr="00340568">
                        <w:rPr>
                          <w:rFonts w:asciiTheme="minorHAnsi" w:hAnsiTheme="minorHAnsi" w:cstheme="minorHAnsi"/>
                          <w:i/>
                          <w:color w:val="0070C0"/>
                        </w:rPr>
                        <w:t>Señale con una X lo fase afectada</w:t>
                      </w:r>
                    </w:p>
                    <w:p w14:paraId="0DB62E28" w14:textId="77777777" w:rsidR="000F66E0" w:rsidRPr="00340568" w:rsidRDefault="000F66E0" w:rsidP="00A27061">
                      <w:pPr>
                        <w:jc w:val="both"/>
                        <w:rPr>
                          <w:rFonts w:asciiTheme="minorHAnsi" w:hAnsiTheme="minorHAnsi" w:cstheme="minorHAnsi"/>
                          <w:i/>
                          <w:color w:val="365F91" w:themeColor="accent1" w:themeShade="BF"/>
                          <w:sz w:val="22"/>
                          <w:szCs w:val="22"/>
                        </w:rPr>
                      </w:pPr>
                    </w:p>
                    <w:p w14:paraId="2115629D" w14:textId="77777777" w:rsidR="000F66E0" w:rsidRPr="00340568" w:rsidRDefault="000F66E0" w:rsidP="00A27061">
                      <w:pPr>
                        <w:jc w:val="both"/>
                        <w:rPr>
                          <w:rFonts w:asciiTheme="minorHAnsi" w:hAnsiTheme="minorHAnsi" w:cstheme="minorHAnsi"/>
                          <w:sz w:val="22"/>
                          <w:szCs w:val="22"/>
                        </w:rPr>
                      </w:pPr>
                      <w:r w:rsidRPr="00340568">
                        <w:rPr>
                          <w:rFonts w:asciiTheme="minorHAnsi" w:hAnsiTheme="minorHAnsi" w:cstheme="minorHAnsi"/>
                          <w:sz w:val="22"/>
                          <w:szCs w:val="22"/>
                        </w:rPr>
                        <w:t>Condición prevista en el documento de licitación (DL) que no se encuentra en condiciones de cumplir como consecuencia de la/s causa/s antes descrita/s:</w:t>
                      </w:r>
                    </w:p>
                    <w:tbl>
                      <w:tblPr>
                        <w:tblStyle w:val="Tablaconcuadrcula"/>
                        <w:tblW w:w="8217" w:type="dxa"/>
                        <w:tblLook w:val="04A0" w:firstRow="1" w:lastRow="0" w:firstColumn="1" w:lastColumn="0" w:noHBand="0" w:noVBand="1"/>
                      </w:tblPr>
                      <w:tblGrid>
                        <w:gridCol w:w="421"/>
                        <w:gridCol w:w="7796"/>
                      </w:tblGrid>
                      <w:tr w:rsidR="000F66E0" w:rsidRPr="00340568" w14:paraId="1909450B" w14:textId="77777777" w:rsidTr="00802F4F">
                        <w:trPr>
                          <w:trHeight w:val="283"/>
                        </w:trPr>
                        <w:tc>
                          <w:tcPr>
                            <w:tcW w:w="421" w:type="dxa"/>
                            <w:tcBorders>
                              <w:right w:val="nil"/>
                            </w:tcBorders>
                            <w:shd w:val="clear" w:color="auto" w:fill="F2F2F2" w:themeFill="background1" w:themeFillShade="F2"/>
                            <w:noWrap/>
                          </w:tcPr>
                          <w:p w14:paraId="4C74EFB6" w14:textId="77777777" w:rsidR="000F66E0" w:rsidRPr="00340568" w:rsidRDefault="000F66E0" w:rsidP="00802F4F">
                            <w:pPr>
                              <w:jc w:val="both"/>
                              <w:rPr>
                                <w:rFonts w:asciiTheme="minorHAnsi" w:hAnsiTheme="minorHAnsi" w:cstheme="minorHAnsi"/>
                                <w:sz w:val="22"/>
                                <w:szCs w:val="22"/>
                              </w:rPr>
                            </w:pPr>
                          </w:p>
                        </w:tc>
                        <w:tc>
                          <w:tcPr>
                            <w:tcW w:w="7796" w:type="dxa"/>
                            <w:tcBorders>
                              <w:left w:val="nil"/>
                            </w:tcBorders>
                            <w:shd w:val="clear" w:color="auto" w:fill="F2F2F2" w:themeFill="background1" w:themeFillShade="F2"/>
                            <w:noWrap/>
                          </w:tcPr>
                          <w:p w14:paraId="3D1CE851" w14:textId="77777777" w:rsidR="000F66E0" w:rsidRPr="00340568" w:rsidRDefault="000F66E0" w:rsidP="00802F4F">
                            <w:pPr>
                              <w:jc w:val="both"/>
                              <w:rPr>
                                <w:rFonts w:asciiTheme="minorHAnsi" w:hAnsiTheme="minorHAnsi" w:cstheme="minorHAnsi"/>
                                <w:sz w:val="22"/>
                                <w:szCs w:val="22"/>
                              </w:rPr>
                            </w:pPr>
                            <w:r w:rsidRPr="00340568">
                              <w:rPr>
                                <w:rFonts w:asciiTheme="minorHAnsi" w:hAnsiTheme="minorHAnsi" w:cstheme="minorHAnsi"/>
                                <w:sz w:val="22"/>
                                <w:szCs w:val="22"/>
                              </w:rPr>
                              <w:t xml:space="preserve">                                        CONDICIONES DE IMPOSIBLE CUMPLIMIENTO</w:t>
                            </w:r>
                          </w:p>
                        </w:tc>
                      </w:tr>
                      <w:tr w:rsidR="000F66E0" w:rsidRPr="00340568" w14:paraId="4E9FC552" w14:textId="77777777" w:rsidTr="00802F4F">
                        <w:trPr>
                          <w:trHeight w:val="283"/>
                        </w:trPr>
                        <w:tc>
                          <w:tcPr>
                            <w:tcW w:w="421" w:type="dxa"/>
                            <w:noWrap/>
                            <w:hideMark/>
                          </w:tcPr>
                          <w:p w14:paraId="13AA73C4" w14:textId="77777777" w:rsidR="000F66E0" w:rsidRPr="00340568" w:rsidRDefault="000F66E0" w:rsidP="00802F4F">
                            <w:pPr>
                              <w:jc w:val="both"/>
                              <w:rPr>
                                <w:rFonts w:asciiTheme="minorHAnsi" w:hAnsiTheme="minorHAnsi" w:cstheme="minorHAnsi"/>
                                <w:sz w:val="22"/>
                                <w:szCs w:val="22"/>
                              </w:rPr>
                            </w:pPr>
                            <w:r w:rsidRPr="00340568">
                              <w:rPr>
                                <w:rFonts w:asciiTheme="minorHAnsi" w:hAnsiTheme="minorHAnsi" w:cstheme="minorHAnsi"/>
                                <w:sz w:val="22"/>
                                <w:szCs w:val="22"/>
                              </w:rPr>
                              <w:t> </w:t>
                            </w:r>
                          </w:p>
                        </w:tc>
                        <w:tc>
                          <w:tcPr>
                            <w:tcW w:w="7796" w:type="dxa"/>
                            <w:noWrap/>
                          </w:tcPr>
                          <w:p w14:paraId="0D27E599" w14:textId="77777777" w:rsidR="000F66E0" w:rsidRPr="00340568" w:rsidRDefault="000F66E0" w:rsidP="00802F4F">
                            <w:pPr>
                              <w:jc w:val="both"/>
                              <w:rPr>
                                <w:rFonts w:asciiTheme="minorHAnsi" w:hAnsiTheme="minorHAnsi" w:cstheme="minorHAnsi"/>
                                <w:sz w:val="22"/>
                                <w:szCs w:val="22"/>
                              </w:rPr>
                            </w:pPr>
                            <w:r w:rsidRPr="00340568">
                              <w:rPr>
                                <w:rFonts w:asciiTheme="minorHAnsi" w:hAnsiTheme="minorHAnsi" w:cstheme="minorHAnsi"/>
                                <w:sz w:val="22"/>
                                <w:szCs w:val="22"/>
                              </w:rPr>
                              <w:t>Económica</w:t>
                            </w:r>
                          </w:p>
                        </w:tc>
                      </w:tr>
                      <w:tr w:rsidR="000F66E0" w:rsidRPr="00340568" w14:paraId="6117CB6C" w14:textId="77777777" w:rsidTr="00802F4F">
                        <w:trPr>
                          <w:trHeight w:val="283"/>
                        </w:trPr>
                        <w:tc>
                          <w:tcPr>
                            <w:tcW w:w="421" w:type="dxa"/>
                            <w:noWrap/>
                            <w:hideMark/>
                          </w:tcPr>
                          <w:p w14:paraId="6261B11B" w14:textId="77777777" w:rsidR="000F66E0" w:rsidRPr="00340568" w:rsidRDefault="000F66E0" w:rsidP="00802F4F">
                            <w:pPr>
                              <w:jc w:val="both"/>
                              <w:rPr>
                                <w:rFonts w:asciiTheme="minorHAnsi" w:hAnsiTheme="minorHAnsi" w:cstheme="minorHAnsi"/>
                                <w:sz w:val="22"/>
                                <w:szCs w:val="22"/>
                              </w:rPr>
                            </w:pPr>
                            <w:r w:rsidRPr="00340568">
                              <w:rPr>
                                <w:rFonts w:asciiTheme="minorHAnsi" w:hAnsiTheme="minorHAnsi" w:cstheme="minorHAnsi"/>
                                <w:sz w:val="22"/>
                                <w:szCs w:val="22"/>
                              </w:rPr>
                              <w:t> </w:t>
                            </w:r>
                          </w:p>
                        </w:tc>
                        <w:tc>
                          <w:tcPr>
                            <w:tcW w:w="7796" w:type="dxa"/>
                            <w:noWrap/>
                          </w:tcPr>
                          <w:p w14:paraId="58D43C3D" w14:textId="77777777" w:rsidR="000F66E0" w:rsidRPr="00340568" w:rsidRDefault="000F66E0" w:rsidP="00802F4F">
                            <w:pPr>
                              <w:jc w:val="both"/>
                              <w:rPr>
                                <w:rFonts w:asciiTheme="minorHAnsi" w:hAnsiTheme="minorHAnsi" w:cstheme="minorHAnsi"/>
                                <w:sz w:val="22"/>
                                <w:szCs w:val="22"/>
                              </w:rPr>
                            </w:pPr>
                            <w:r w:rsidRPr="00340568">
                              <w:rPr>
                                <w:rFonts w:asciiTheme="minorHAnsi" w:hAnsiTheme="minorHAnsi" w:cstheme="minorHAnsi"/>
                                <w:sz w:val="22"/>
                                <w:szCs w:val="22"/>
                              </w:rPr>
                              <w:t>Número de unidades</w:t>
                            </w:r>
                          </w:p>
                        </w:tc>
                      </w:tr>
                      <w:tr w:rsidR="000F66E0" w:rsidRPr="00340568" w14:paraId="0E1E2175" w14:textId="77777777" w:rsidTr="00802F4F">
                        <w:trPr>
                          <w:trHeight w:val="283"/>
                        </w:trPr>
                        <w:tc>
                          <w:tcPr>
                            <w:tcW w:w="421" w:type="dxa"/>
                            <w:noWrap/>
                            <w:hideMark/>
                          </w:tcPr>
                          <w:p w14:paraId="68E3D136" w14:textId="77777777" w:rsidR="000F66E0" w:rsidRPr="00340568" w:rsidRDefault="000F66E0" w:rsidP="00802F4F">
                            <w:pPr>
                              <w:jc w:val="both"/>
                              <w:rPr>
                                <w:rFonts w:asciiTheme="minorHAnsi" w:hAnsiTheme="minorHAnsi" w:cstheme="minorHAnsi"/>
                                <w:sz w:val="22"/>
                                <w:szCs w:val="22"/>
                              </w:rPr>
                            </w:pPr>
                            <w:r w:rsidRPr="00340568">
                              <w:rPr>
                                <w:rFonts w:asciiTheme="minorHAnsi" w:hAnsiTheme="minorHAnsi" w:cstheme="minorHAnsi"/>
                                <w:sz w:val="22"/>
                                <w:szCs w:val="22"/>
                              </w:rPr>
                              <w:t> </w:t>
                            </w:r>
                          </w:p>
                        </w:tc>
                        <w:tc>
                          <w:tcPr>
                            <w:tcW w:w="7796" w:type="dxa"/>
                            <w:noWrap/>
                          </w:tcPr>
                          <w:p w14:paraId="06DE02CD" w14:textId="77777777" w:rsidR="000F66E0" w:rsidRPr="00340568" w:rsidRDefault="000F66E0" w:rsidP="00802F4F">
                            <w:pPr>
                              <w:jc w:val="both"/>
                              <w:rPr>
                                <w:rFonts w:asciiTheme="minorHAnsi" w:hAnsiTheme="minorHAnsi" w:cstheme="minorHAnsi"/>
                                <w:sz w:val="22"/>
                                <w:szCs w:val="22"/>
                              </w:rPr>
                            </w:pPr>
                            <w:r w:rsidRPr="00340568">
                              <w:rPr>
                                <w:rFonts w:asciiTheme="minorHAnsi" w:hAnsiTheme="minorHAnsi" w:cstheme="minorHAnsi"/>
                                <w:sz w:val="22"/>
                                <w:szCs w:val="22"/>
                              </w:rPr>
                              <w:t>Localización de entregas</w:t>
                            </w:r>
                          </w:p>
                        </w:tc>
                      </w:tr>
                      <w:tr w:rsidR="000F66E0" w:rsidRPr="00340568" w14:paraId="0FD0052F" w14:textId="77777777" w:rsidTr="00802F4F">
                        <w:trPr>
                          <w:trHeight w:val="283"/>
                        </w:trPr>
                        <w:tc>
                          <w:tcPr>
                            <w:tcW w:w="421" w:type="dxa"/>
                            <w:noWrap/>
                            <w:hideMark/>
                          </w:tcPr>
                          <w:p w14:paraId="34F634B6" w14:textId="77777777" w:rsidR="000F66E0" w:rsidRPr="00340568" w:rsidRDefault="000F66E0" w:rsidP="00802F4F">
                            <w:pPr>
                              <w:jc w:val="both"/>
                              <w:rPr>
                                <w:rFonts w:asciiTheme="minorHAnsi" w:hAnsiTheme="minorHAnsi" w:cstheme="minorHAnsi"/>
                                <w:sz w:val="22"/>
                                <w:szCs w:val="22"/>
                              </w:rPr>
                            </w:pPr>
                            <w:r w:rsidRPr="00340568">
                              <w:rPr>
                                <w:rFonts w:asciiTheme="minorHAnsi" w:hAnsiTheme="minorHAnsi" w:cstheme="minorHAnsi"/>
                                <w:sz w:val="22"/>
                                <w:szCs w:val="22"/>
                              </w:rPr>
                              <w:t> </w:t>
                            </w:r>
                          </w:p>
                        </w:tc>
                        <w:tc>
                          <w:tcPr>
                            <w:tcW w:w="7796" w:type="dxa"/>
                            <w:noWrap/>
                          </w:tcPr>
                          <w:p w14:paraId="6450EE3A" w14:textId="77777777" w:rsidR="000F66E0" w:rsidRPr="00340568" w:rsidRDefault="000F66E0" w:rsidP="00802F4F">
                            <w:pPr>
                              <w:jc w:val="both"/>
                              <w:rPr>
                                <w:rFonts w:asciiTheme="minorHAnsi" w:hAnsiTheme="minorHAnsi" w:cstheme="minorHAnsi"/>
                                <w:sz w:val="22"/>
                                <w:szCs w:val="22"/>
                              </w:rPr>
                            </w:pPr>
                            <w:r w:rsidRPr="00340568">
                              <w:rPr>
                                <w:rFonts w:asciiTheme="minorHAnsi" w:hAnsiTheme="minorHAnsi" w:cstheme="minorHAnsi"/>
                                <w:sz w:val="22"/>
                                <w:szCs w:val="22"/>
                              </w:rPr>
                              <w:t>Características técnicas de los vehículos</w:t>
                            </w:r>
                          </w:p>
                        </w:tc>
                      </w:tr>
                      <w:tr w:rsidR="000F66E0" w:rsidRPr="00340568" w14:paraId="0DFC23B6" w14:textId="77777777" w:rsidTr="00802F4F">
                        <w:trPr>
                          <w:trHeight w:val="283"/>
                        </w:trPr>
                        <w:tc>
                          <w:tcPr>
                            <w:tcW w:w="421" w:type="dxa"/>
                            <w:noWrap/>
                          </w:tcPr>
                          <w:p w14:paraId="3A6394F2" w14:textId="77777777" w:rsidR="000F66E0" w:rsidRPr="00340568" w:rsidRDefault="000F66E0" w:rsidP="00802F4F">
                            <w:pPr>
                              <w:jc w:val="both"/>
                              <w:rPr>
                                <w:rFonts w:asciiTheme="minorHAnsi" w:hAnsiTheme="minorHAnsi" w:cstheme="minorHAnsi"/>
                                <w:sz w:val="22"/>
                                <w:szCs w:val="22"/>
                              </w:rPr>
                            </w:pPr>
                          </w:p>
                        </w:tc>
                        <w:tc>
                          <w:tcPr>
                            <w:tcW w:w="7796" w:type="dxa"/>
                            <w:noWrap/>
                          </w:tcPr>
                          <w:p w14:paraId="1955DC96" w14:textId="77777777" w:rsidR="000F66E0" w:rsidRPr="00340568" w:rsidRDefault="000F66E0" w:rsidP="00802F4F">
                            <w:pPr>
                              <w:jc w:val="both"/>
                              <w:rPr>
                                <w:rFonts w:asciiTheme="minorHAnsi" w:hAnsiTheme="minorHAnsi" w:cstheme="minorHAnsi"/>
                                <w:sz w:val="22"/>
                                <w:szCs w:val="22"/>
                              </w:rPr>
                            </w:pPr>
                            <w:r w:rsidRPr="00340568">
                              <w:rPr>
                                <w:rFonts w:asciiTheme="minorHAnsi" w:hAnsiTheme="minorHAnsi" w:cstheme="minorHAnsi"/>
                                <w:sz w:val="22"/>
                                <w:szCs w:val="22"/>
                              </w:rPr>
                              <w:t>Plazo máximo de ejecución de entrega parcial o total</w:t>
                            </w:r>
                          </w:p>
                        </w:tc>
                      </w:tr>
                    </w:tbl>
                    <w:p w14:paraId="1CF2BFF5" w14:textId="77777777" w:rsidR="000F66E0" w:rsidRPr="00340568" w:rsidRDefault="000F66E0" w:rsidP="00A27061">
                      <w:pPr>
                        <w:jc w:val="both"/>
                        <w:rPr>
                          <w:rFonts w:asciiTheme="minorHAnsi" w:hAnsiTheme="minorHAnsi" w:cstheme="minorHAnsi"/>
                          <w:i/>
                          <w:color w:val="365F91" w:themeColor="accent1" w:themeShade="BF"/>
                          <w:sz w:val="22"/>
                          <w:szCs w:val="22"/>
                        </w:rPr>
                      </w:pPr>
                      <w:r w:rsidRPr="00340568">
                        <w:rPr>
                          <w:rFonts w:asciiTheme="minorHAnsi" w:hAnsiTheme="minorHAnsi" w:cstheme="minorHAnsi"/>
                          <w:i/>
                          <w:color w:val="365F91" w:themeColor="accent1" w:themeShade="BF"/>
                          <w:sz w:val="22"/>
                          <w:szCs w:val="22"/>
                        </w:rPr>
                        <w:t>Señale con una X lo fase afectada</w:t>
                      </w:r>
                    </w:p>
                    <w:p w14:paraId="27BACE61" w14:textId="77777777" w:rsidR="000F66E0" w:rsidRPr="00340568" w:rsidRDefault="000F66E0" w:rsidP="00A27061">
                      <w:pPr>
                        <w:jc w:val="both"/>
                        <w:rPr>
                          <w:rFonts w:asciiTheme="minorHAnsi" w:hAnsiTheme="minorHAnsi" w:cstheme="minorHAnsi"/>
                          <w:sz w:val="22"/>
                          <w:szCs w:val="22"/>
                        </w:rPr>
                      </w:pPr>
                    </w:p>
                  </w:txbxContent>
                </v:textbox>
                <w10:wrap type="square" anchorx="margin"/>
              </v:shape>
            </w:pict>
          </mc:Fallback>
        </mc:AlternateContent>
      </w:r>
    </w:p>
    <w:p w14:paraId="3FA8C34C" w14:textId="77777777" w:rsidR="00A27061" w:rsidRPr="003B183B" w:rsidRDefault="00A27061" w:rsidP="00A27061">
      <w:pPr>
        <w:tabs>
          <w:tab w:val="left" w:pos="3195"/>
        </w:tabs>
        <w:jc w:val="both"/>
        <w:rPr>
          <w:rFonts w:asciiTheme="minorHAnsi" w:hAnsiTheme="minorHAnsi" w:cstheme="minorHAnsi"/>
        </w:rPr>
      </w:pPr>
    </w:p>
    <w:p w14:paraId="48591F9D" w14:textId="77777777" w:rsidR="00A27061" w:rsidRPr="003B183B" w:rsidRDefault="00A27061" w:rsidP="00A27061">
      <w:pPr>
        <w:tabs>
          <w:tab w:val="left" w:pos="3195"/>
        </w:tabs>
        <w:jc w:val="both"/>
        <w:rPr>
          <w:rFonts w:asciiTheme="minorHAnsi" w:hAnsiTheme="minorHAnsi" w:cstheme="minorHAnsi"/>
        </w:rPr>
      </w:pPr>
    </w:p>
    <w:p w14:paraId="1E1E9E2F" w14:textId="77777777" w:rsidR="00A27061" w:rsidRPr="003B183B" w:rsidRDefault="00A27061" w:rsidP="00A27061">
      <w:pPr>
        <w:tabs>
          <w:tab w:val="left" w:pos="3195"/>
        </w:tabs>
        <w:jc w:val="both"/>
        <w:rPr>
          <w:rFonts w:asciiTheme="minorHAnsi" w:hAnsiTheme="minorHAnsi" w:cstheme="minorHAnsi"/>
        </w:rPr>
      </w:pPr>
    </w:p>
    <w:p w14:paraId="17A723E1" w14:textId="77777777" w:rsidR="00A27061" w:rsidRPr="003B183B" w:rsidRDefault="00A27061" w:rsidP="00A27061">
      <w:pPr>
        <w:tabs>
          <w:tab w:val="left" w:pos="3195"/>
        </w:tabs>
        <w:jc w:val="both"/>
        <w:rPr>
          <w:rFonts w:asciiTheme="minorHAnsi" w:hAnsiTheme="minorHAnsi" w:cstheme="minorHAnsi"/>
        </w:rPr>
      </w:pPr>
    </w:p>
    <w:p w14:paraId="02182810" w14:textId="77777777" w:rsidR="00A27061" w:rsidRPr="003B183B" w:rsidRDefault="00A27061" w:rsidP="00A27061">
      <w:pPr>
        <w:tabs>
          <w:tab w:val="left" w:pos="3195"/>
        </w:tabs>
        <w:jc w:val="both"/>
        <w:rPr>
          <w:rFonts w:asciiTheme="minorHAnsi" w:hAnsiTheme="minorHAnsi" w:cstheme="minorHAnsi"/>
        </w:rPr>
      </w:pPr>
    </w:p>
    <w:p w14:paraId="73C59F90" w14:textId="77777777" w:rsidR="00A27061" w:rsidRPr="003B183B" w:rsidRDefault="00A27061" w:rsidP="00A27061">
      <w:pPr>
        <w:tabs>
          <w:tab w:val="left" w:pos="3195"/>
        </w:tabs>
        <w:jc w:val="both"/>
        <w:rPr>
          <w:rFonts w:asciiTheme="minorHAnsi" w:hAnsiTheme="minorHAnsi" w:cstheme="minorHAnsi"/>
        </w:rPr>
      </w:pPr>
    </w:p>
    <w:p w14:paraId="7F874887" w14:textId="77777777" w:rsidR="00A27061" w:rsidRPr="003B183B" w:rsidRDefault="00A27061" w:rsidP="00A27061">
      <w:pPr>
        <w:tabs>
          <w:tab w:val="left" w:pos="3195"/>
        </w:tabs>
        <w:jc w:val="both"/>
        <w:rPr>
          <w:rFonts w:asciiTheme="minorHAnsi" w:hAnsiTheme="minorHAnsi" w:cstheme="minorHAnsi"/>
        </w:rPr>
      </w:pPr>
    </w:p>
    <w:p w14:paraId="03F6657F" w14:textId="77777777" w:rsidR="00A27061" w:rsidRPr="003B183B" w:rsidRDefault="00A27061" w:rsidP="00A27061">
      <w:pPr>
        <w:tabs>
          <w:tab w:val="left" w:pos="3195"/>
        </w:tabs>
        <w:jc w:val="both"/>
        <w:rPr>
          <w:rFonts w:asciiTheme="minorHAnsi" w:hAnsiTheme="minorHAnsi" w:cstheme="minorHAnsi"/>
        </w:rPr>
      </w:pPr>
    </w:p>
    <w:p w14:paraId="1EA075C2" w14:textId="77777777" w:rsidR="00A27061" w:rsidRPr="003B183B" w:rsidRDefault="00A27061" w:rsidP="00A27061">
      <w:pPr>
        <w:tabs>
          <w:tab w:val="left" w:pos="3195"/>
        </w:tabs>
        <w:jc w:val="both"/>
        <w:rPr>
          <w:rFonts w:asciiTheme="minorHAnsi" w:hAnsiTheme="minorHAnsi" w:cstheme="minorHAnsi"/>
        </w:rPr>
      </w:pPr>
    </w:p>
    <w:p w14:paraId="0CD244EF" w14:textId="77777777" w:rsidR="00A27061" w:rsidRPr="003B183B" w:rsidRDefault="00A27061" w:rsidP="00A27061">
      <w:pPr>
        <w:tabs>
          <w:tab w:val="left" w:pos="3195"/>
        </w:tabs>
        <w:jc w:val="both"/>
        <w:rPr>
          <w:rFonts w:asciiTheme="minorHAnsi" w:hAnsiTheme="minorHAnsi" w:cstheme="minorHAnsi"/>
        </w:rPr>
      </w:pPr>
    </w:p>
    <w:p w14:paraId="79AB33CD" w14:textId="77777777" w:rsidR="00A27061" w:rsidRPr="003B183B" w:rsidRDefault="00A27061" w:rsidP="00A27061">
      <w:pPr>
        <w:tabs>
          <w:tab w:val="left" w:pos="3195"/>
        </w:tabs>
        <w:jc w:val="both"/>
        <w:rPr>
          <w:rFonts w:asciiTheme="minorHAnsi" w:hAnsiTheme="minorHAnsi" w:cstheme="minorHAnsi"/>
        </w:rPr>
      </w:pPr>
    </w:p>
    <w:p w14:paraId="37EF3B68" w14:textId="77777777" w:rsidR="00A27061" w:rsidRPr="003B183B" w:rsidRDefault="00A27061" w:rsidP="00A27061">
      <w:pPr>
        <w:tabs>
          <w:tab w:val="left" w:pos="3195"/>
        </w:tabs>
        <w:jc w:val="both"/>
        <w:rPr>
          <w:rFonts w:asciiTheme="minorHAnsi" w:hAnsiTheme="minorHAnsi" w:cstheme="minorHAnsi"/>
        </w:rPr>
      </w:pPr>
    </w:p>
    <w:p w14:paraId="6FC6C90A" w14:textId="77777777" w:rsidR="00A27061" w:rsidRPr="003B183B" w:rsidRDefault="00A27061" w:rsidP="00A27061">
      <w:pPr>
        <w:tabs>
          <w:tab w:val="left" w:pos="3195"/>
        </w:tabs>
        <w:jc w:val="both"/>
        <w:rPr>
          <w:rFonts w:asciiTheme="minorHAnsi" w:hAnsiTheme="minorHAnsi" w:cstheme="minorHAnsi"/>
        </w:rPr>
      </w:pPr>
    </w:p>
    <w:p w14:paraId="381B70AE" w14:textId="77777777" w:rsidR="00A27061" w:rsidRPr="003B183B" w:rsidRDefault="00A27061" w:rsidP="00A27061">
      <w:pPr>
        <w:tabs>
          <w:tab w:val="left" w:pos="3195"/>
        </w:tabs>
        <w:jc w:val="both"/>
        <w:rPr>
          <w:rFonts w:asciiTheme="minorHAnsi" w:hAnsiTheme="minorHAnsi" w:cstheme="minorHAnsi"/>
        </w:rPr>
      </w:pPr>
    </w:p>
    <w:p w14:paraId="0FBE9A5B" w14:textId="77777777" w:rsidR="00A27061" w:rsidRPr="003B183B" w:rsidRDefault="00A27061" w:rsidP="00A27061">
      <w:pPr>
        <w:tabs>
          <w:tab w:val="left" w:pos="3195"/>
        </w:tabs>
        <w:jc w:val="both"/>
        <w:rPr>
          <w:rFonts w:asciiTheme="minorHAnsi" w:hAnsiTheme="minorHAnsi" w:cstheme="minorHAnsi"/>
        </w:rPr>
      </w:pPr>
    </w:p>
    <w:p w14:paraId="1E34520D" w14:textId="77777777" w:rsidR="00A27061" w:rsidRPr="003B183B" w:rsidRDefault="00A27061" w:rsidP="00A27061">
      <w:pPr>
        <w:tabs>
          <w:tab w:val="left" w:pos="3195"/>
        </w:tabs>
        <w:jc w:val="both"/>
        <w:rPr>
          <w:rFonts w:asciiTheme="minorHAnsi" w:hAnsiTheme="minorHAnsi" w:cstheme="minorHAnsi"/>
        </w:rPr>
      </w:pPr>
    </w:p>
    <w:p w14:paraId="583C9104" w14:textId="77777777" w:rsidR="00A27061" w:rsidRPr="003B183B" w:rsidRDefault="00A27061" w:rsidP="00A27061">
      <w:pPr>
        <w:tabs>
          <w:tab w:val="left" w:pos="3195"/>
        </w:tabs>
        <w:jc w:val="both"/>
        <w:rPr>
          <w:rFonts w:asciiTheme="minorHAnsi" w:hAnsiTheme="minorHAnsi" w:cstheme="minorHAnsi"/>
        </w:rPr>
      </w:pPr>
    </w:p>
    <w:p w14:paraId="26942D8E" w14:textId="77777777" w:rsidR="00A27061" w:rsidRPr="003B183B" w:rsidRDefault="00A27061" w:rsidP="00A27061">
      <w:pPr>
        <w:tabs>
          <w:tab w:val="left" w:pos="3195"/>
        </w:tabs>
        <w:jc w:val="both"/>
        <w:rPr>
          <w:rFonts w:asciiTheme="minorHAnsi" w:hAnsiTheme="minorHAnsi" w:cstheme="minorHAnsi"/>
        </w:rPr>
      </w:pPr>
    </w:p>
    <w:p w14:paraId="1DA47808" w14:textId="77777777" w:rsidR="00A27061" w:rsidRPr="003B183B" w:rsidRDefault="00A27061" w:rsidP="00A27061">
      <w:pPr>
        <w:tabs>
          <w:tab w:val="left" w:pos="3195"/>
        </w:tabs>
        <w:jc w:val="both"/>
        <w:rPr>
          <w:rFonts w:asciiTheme="minorHAnsi" w:hAnsiTheme="minorHAnsi" w:cstheme="minorHAnsi"/>
        </w:rPr>
      </w:pPr>
    </w:p>
    <w:p w14:paraId="499D7D68" w14:textId="77777777" w:rsidR="00A27061" w:rsidRPr="003B183B" w:rsidRDefault="00A27061" w:rsidP="00A27061">
      <w:pPr>
        <w:tabs>
          <w:tab w:val="left" w:pos="3195"/>
        </w:tabs>
        <w:jc w:val="both"/>
        <w:rPr>
          <w:rFonts w:asciiTheme="minorHAnsi" w:hAnsiTheme="minorHAnsi" w:cstheme="minorHAnsi"/>
        </w:rPr>
      </w:pPr>
    </w:p>
    <w:p w14:paraId="39E0E8F5" w14:textId="77777777" w:rsidR="00A27061" w:rsidRPr="003B183B" w:rsidRDefault="00A27061" w:rsidP="00A27061">
      <w:pPr>
        <w:tabs>
          <w:tab w:val="left" w:pos="3195"/>
        </w:tabs>
        <w:jc w:val="both"/>
        <w:rPr>
          <w:rFonts w:asciiTheme="minorHAnsi" w:hAnsiTheme="minorHAnsi" w:cstheme="minorHAnsi"/>
        </w:rPr>
      </w:pPr>
    </w:p>
    <w:p w14:paraId="0455C13F" w14:textId="77777777" w:rsidR="00A27061" w:rsidRPr="003B183B" w:rsidRDefault="00A27061" w:rsidP="00A27061">
      <w:pPr>
        <w:tabs>
          <w:tab w:val="left" w:pos="3195"/>
        </w:tabs>
        <w:jc w:val="both"/>
        <w:rPr>
          <w:rFonts w:asciiTheme="minorHAnsi" w:hAnsiTheme="minorHAnsi" w:cstheme="minorHAnsi"/>
        </w:rPr>
      </w:pPr>
    </w:p>
    <w:p w14:paraId="68E330E0" w14:textId="77777777" w:rsidR="00A27061" w:rsidRPr="003B183B" w:rsidRDefault="00A27061" w:rsidP="00A27061">
      <w:pPr>
        <w:tabs>
          <w:tab w:val="left" w:pos="3195"/>
        </w:tabs>
        <w:jc w:val="both"/>
        <w:rPr>
          <w:rFonts w:asciiTheme="minorHAnsi" w:hAnsiTheme="minorHAnsi" w:cstheme="minorHAnsi"/>
        </w:rPr>
      </w:pPr>
    </w:p>
    <w:p w14:paraId="6ED6FAE8" w14:textId="77777777" w:rsidR="00A27061" w:rsidRPr="003B183B" w:rsidRDefault="00A27061" w:rsidP="00A27061">
      <w:pPr>
        <w:tabs>
          <w:tab w:val="left" w:pos="3195"/>
        </w:tabs>
        <w:jc w:val="both"/>
        <w:rPr>
          <w:rFonts w:asciiTheme="minorHAnsi" w:hAnsiTheme="minorHAnsi" w:cstheme="minorHAnsi"/>
        </w:rPr>
      </w:pPr>
    </w:p>
    <w:p w14:paraId="486487F3" w14:textId="77777777" w:rsidR="00A27061" w:rsidRPr="003B183B" w:rsidRDefault="00A27061" w:rsidP="00A27061">
      <w:pPr>
        <w:tabs>
          <w:tab w:val="left" w:pos="3195"/>
        </w:tabs>
        <w:jc w:val="both"/>
        <w:rPr>
          <w:rFonts w:asciiTheme="minorHAnsi" w:hAnsiTheme="minorHAnsi" w:cstheme="minorHAnsi"/>
        </w:rPr>
      </w:pPr>
    </w:p>
    <w:p w14:paraId="53C03DE2" w14:textId="77777777" w:rsidR="00A27061" w:rsidRPr="003B183B" w:rsidRDefault="00A27061" w:rsidP="00A27061">
      <w:pPr>
        <w:tabs>
          <w:tab w:val="left" w:pos="3195"/>
        </w:tabs>
        <w:jc w:val="both"/>
        <w:rPr>
          <w:rFonts w:asciiTheme="minorHAnsi" w:hAnsiTheme="minorHAnsi" w:cstheme="minorHAnsi"/>
        </w:rPr>
      </w:pPr>
    </w:p>
    <w:p w14:paraId="1112E152" w14:textId="77777777" w:rsidR="00A27061" w:rsidRPr="003B183B" w:rsidRDefault="00A27061" w:rsidP="00A27061">
      <w:pPr>
        <w:tabs>
          <w:tab w:val="left" w:pos="3195"/>
        </w:tabs>
        <w:jc w:val="both"/>
        <w:rPr>
          <w:rFonts w:asciiTheme="minorHAnsi" w:hAnsiTheme="minorHAnsi" w:cstheme="minorHAnsi"/>
        </w:rPr>
      </w:pPr>
    </w:p>
    <w:p w14:paraId="1C5AAE94" w14:textId="77777777" w:rsidR="00A27061" w:rsidRPr="003B183B" w:rsidRDefault="00A27061" w:rsidP="00A27061">
      <w:pPr>
        <w:tabs>
          <w:tab w:val="left" w:pos="3195"/>
        </w:tabs>
        <w:jc w:val="both"/>
        <w:rPr>
          <w:rFonts w:asciiTheme="minorHAnsi" w:hAnsiTheme="minorHAnsi" w:cstheme="minorHAnsi"/>
        </w:rPr>
      </w:pPr>
    </w:p>
    <w:p w14:paraId="5DE8288C" w14:textId="77777777" w:rsidR="00A27061" w:rsidRPr="003B183B" w:rsidRDefault="00A27061" w:rsidP="00A27061">
      <w:pPr>
        <w:tabs>
          <w:tab w:val="left" w:pos="3195"/>
        </w:tabs>
        <w:jc w:val="both"/>
        <w:rPr>
          <w:rFonts w:asciiTheme="minorHAnsi" w:hAnsiTheme="minorHAnsi" w:cstheme="minorHAnsi"/>
        </w:rPr>
      </w:pPr>
    </w:p>
    <w:p w14:paraId="2E687953" w14:textId="77777777" w:rsidR="00A27061" w:rsidRPr="003B183B" w:rsidRDefault="00A27061" w:rsidP="00A27061">
      <w:pPr>
        <w:tabs>
          <w:tab w:val="left" w:pos="3195"/>
        </w:tabs>
        <w:jc w:val="both"/>
        <w:rPr>
          <w:rFonts w:asciiTheme="minorHAnsi" w:hAnsiTheme="minorHAnsi" w:cstheme="minorHAnsi"/>
        </w:rPr>
      </w:pPr>
    </w:p>
    <w:p w14:paraId="79031F4B" w14:textId="77777777" w:rsidR="00A27061" w:rsidRPr="003B183B" w:rsidRDefault="00A27061" w:rsidP="00A27061">
      <w:pPr>
        <w:tabs>
          <w:tab w:val="left" w:pos="3195"/>
        </w:tabs>
        <w:jc w:val="both"/>
        <w:rPr>
          <w:rFonts w:asciiTheme="minorHAnsi" w:hAnsiTheme="minorHAnsi" w:cstheme="minorHAnsi"/>
        </w:rPr>
      </w:pPr>
    </w:p>
    <w:p w14:paraId="07D47EA7" w14:textId="77777777" w:rsidR="00A27061" w:rsidRPr="003B183B" w:rsidRDefault="00A27061" w:rsidP="00A27061">
      <w:pPr>
        <w:tabs>
          <w:tab w:val="left" w:pos="3195"/>
        </w:tabs>
        <w:jc w:val="both"/>
        <w:rPr>
          <w:rFonts w:asciiTheme="minorHAnsi" w:hAnsiTheme="minorHAnsi" w:cstheme="minorHAnsi"/>
        </w:rPr>
      </w:pPr>
    </w:p>
    <w:p w14:paraId="7E0B90A0" w14:textId="77777777" w:rsidR="00A27061" w:rsidRPr="003B183B" w:rsidRDefault="00A27061" w:rsidP="00A27061">
      <w:pPr>
        <w:tabs>
          <w:tab w:val="left" w:pos="3195"/>
        </w:tabs>
        <w:jc w:val="both"/>
        <w:rPr>
          <w:rFonts w:asciiTheme="minorHAnsi" w:hAnsiTheme="minorHAnsi" w:cstheme="minorHAnsi"/>
        </w:rPr>
      </w:pPr>
    </w:p>
    <w:p w14:paraId="1CB840AA" w14:textId="77777777" w:rsidR="00A27061" w:rsidRPr="003B183B" w:rsidRDefault="00A27061" w:rsidP="00A27061">
      <w:pPr>
        <w:tabs>
          <w:tab w:val="left" w:pos="3195"/>
        </w:tabs>
        <w:jc w:val="both"/>
        <w:rPr>
          <w:rFonts w:asciiTheme="minorHAnsi" w:hAnsiTheme="minorHAnsi" w:cstheme="minorHAnsi"/>
        </w:rPr>
      </w:pPr>
    </w:p>
    <w:p w14:paraId="63957B05" w14:textId="77777777" w:rsidR="00A27061" w:rsidRDefault="00A27061" w:rsidP="00A27061">
      <w:pPr>
        <w:tabs>
          <w:tab w:val="left" w:pos="3195"/>
        </w:tabs>
        <w:jc w:val="both"/>
        <w:rPr>
          <w:rFonts w:asciiTheme="minorHAnsi" w:hAnsiTheme="minorHAnsi" w:cstheme="minorHAnsi"/>
        </w:rPr>
      </w:pPr>
    </w:p>
    <w:p w14:paraId="789D50AB" w14:textId="77777777" w:rsidR="00A27061" w:rsidRDefault="00A27061" w:rsidP="00A27061">
      <w:pPr>
        <w:tabs>
          <w:tab w:val="left" w:pos="3195"/>
        </w:tabs>
        <w:jc w:val="both"/>
        <w:rPr>
          <w:rFonts w:asciiTheme="minorHAnsi" w:hAnsiTheme="minorHAnsi" w:cstheme="minorHAnsi"/>
        </w:rPr>
      </w:pPr>
    </w:p>
    <w:p w14:paraId="462CB8DD" w14:textId="77777777" w:rsidR="00A27061" w:rsidRPr="003B183B" w:rsidRDefault="00A27061" w:rsidP="00A27061">
      <w:pPr>
        <w:tabs>
          <w:tab w:val="left" w:pos="3195"/>
        </w:tabs>
        <w:jc w:val="both"/>
        <w:rPr>
          <w:rFonts w:asciiTheme="minorHAnsi" w:hAnsiTheme="minorHAnsi" w:cstheme="minorHAnsi"/>
        </w:rPr>
      </w:pPr>
      <w:r w:rsidRPr="003B183B">
        <w:rPr>
          <w:rFonts w:asciiTheme="minorHAnsi" w:hAnsiTheme="minorHAnsi" w:cstheme="minorHAnsi"/>
        </w:rPr>
        <w:t xml:space="preserve">Y para que así conste y surta los efectos oportunos, expido y firmo la presente declaración </w:t>
      </w:r>
    </w:p>
    <w:p w14:paraId="3CBCE328" w14:textId="77777777" w:rsidR="004E40FA" w:rsidRPr="008B48CC" w:rsidRDefault="00A27061" w:rsidP="00BB6A54">
      <w:pPr>
        <w:tabs>
          <w:tab w:val="left" w:pos="3195"/>
        </w:tabs>
        <w:jc w:val="center"/>
        <w:rPr>
          <w:rFonts w:ascii="Calibri" w:hAnsi="Calibri" w:cs="Calibri"/>
          <w:b/>
          <w:color w:val="FF0000"/>
          <w:sz w:val="18"/>
          <w:szCs w:val="18"/>
          <w:lang w:val="es-ES_tradnl"/>
        </w:rPr>
      </w:pPr>
      <w:r w:rsidRPr="003B183B">
        <w:rPr>
          <w:rFonts w:asciiTheme="minorHAnsi" w:hAnsiTheme="minorHAnsi" w:cstheme="minorHAnsi"/>
        </w:rPr>
        <w:t>(firmado electrónicamente)</w:t>
      </w:r>
      <w:r w:rsidR="004E40FA" w:rsidRPr="008B48CC">
        <w:rPr>
          <w:rFonts w:ascii="Calibri" w:hAnsi="Calibri" w:cs="Calibri"/>
          <w:b/>
          <w:color w:val="FF0000"/>
          <w:sz w:val="18"/>
          <w:szCs w:val="18"/>
          <w:lang w:val="es-ES_tradnl"/>
        </w:rPr>
        <w:br w:type="page"/>
      </w:r>
    </w:p>
    <w:p w14:paraId="0E88603C" w14:textId="77777777" w:rsidR="001B5F85" w:rsidRPr="002A3C90" w:rsidRDefault="001B5F85" w:rsidP="001B5F85">
      <w:pPr>
        <w:jc w:val="center"/>
        <w:rPr>
          <w:rFonts w:asciiTheme="minorHAnsi" w:eastAsia="Calibri" w:hAnsiTheme="minorHAnsi" w:cstheme="minorHAnsi"/>
          <w:b/>
          <w:sz w:val="22"/>
          <w:szCs w:val="22"/>
          <w:lang w:eastAsia="en-US"/>
        </w:rPr>
      </w:pPr>
      <w:r>
        <w:rPr>
          <w:rFonts w:asciiTheme="minorHAnsi" w:eastAsia="Calibri" w:hAnsiTheme="minorHAnsi" w:cstheme="minorHAnsi"/>
          <w:b/>
          <w:sz w:val="22"/>
          <w:szCs w:val="22"/>
          <w:lang w:eastAsia="en-US"/>
        </w:rPr>
        <w:lastRenderedPageBreak/>
        <w:t xml:space="preserve">ADENDA 1 </w:t>
      </w:r>
    </w:p>
    <w:p w14:paraId="20E08BF4" w14:textId="77777777" w:rsidR="001B5F85" w:rsidRPr="002A3C90" w:rsidRDefault="001B5F85" w:rsidP="001B5F85">
      <w:pPr>
        <w:shd w:val="clear" w:color="auto" w:fill="FFFFFF" w:themeFill="background1"/>
        <w:spacing w:after="200"/>
        <w:jc w:val="center"/>
        <w:rPr>
          <w:rFonts w:asciiTheme="minorHAnsi" w:eastAsia="Calibri" w:hAnsiTheme="minorHAnsi" w:cstheme="minorHAnsi"/>
          <w:b/>
          <w:sz w:val="22"/>
          <w:szCs w:val="22"/>
          <w:lang w:eastAsia="en-US"/>
        </w:rPr>
      </w:pPr>
      <w:r w:rsidRPr="002A3C90">
        <w:rPr>
          <w:rFonts w:asciiTheme="minorHAnsi" w:eastAsia="Calibri" w:hAnsiTheme="minorHAnsi" w:cstheme="minorHAnsi"/>
          <w:b/>
          <w:sz w:val="22"/>
          <w:szCs w:val="22"/>
          <w:lang w:eastAsia="en-US"/>
        </w:rPr>
        <w:t>OBLIGACIONES GENERALES APLICABLES A TODOS LOS CONTRATOS FINANCIADOS CON CARGO AL PRESUPUESTO DE LA UNIÓN EUROPEA</w:t>
      </w:r>
    </w:p>
    <w:p w14:paraId="6165E548" w14:textId="77777777" w:rsidR="001B5F85" w:rsidRPr="002A3C90" w:rsidRDefault="001B5F85" w:rsidP="001B5F85">
      <w:pPr>
        <w:spacing w:before="120" w:after="120" w:line="276" w:lineRule="auto"/>
        <w:jc w:val="both"/>
        <w:rPr>
          <w:rFonts w:ascii="Calibri" w:eastAsia="Calibri" w:hAnsi="Calibri"/>
          <w:bCs/>
          <w:sz w:val="22"/>
          <w:szCs w:val="22"/>
          <w:lang w:eastAsia="en-US"/>
        </w:rPr>
      </w:pPr>
      <w:r w:rsidRPr="002A3C90">
        <w:rPr>
          <w:rFonts w:ascii="Calibri" w:eastAsia="Calibri" w:hAnsi="Calibri"/>
          <w:bCs/>
          <w:sz w:val="22"/>
          <w:szCs w:val="22"/>
          <w:lang w:eastAsia="en-US"/>
        </w:rPr>
        <w:t>En todos los contratos basados financiados</w:t>
      </w:r>
      <w:r w:rsidRPr="002A3C90">
        <w:rPr>
          <w:rFonts w:ascii="Calibri" w:eastAsia="Calibri" w:hAnsi="Calibri"/>
          <w:bCs/>
          <w:sz w:val="22"/>
          <w:szCs w:val="22"/>
          <w:vertAlign w:val="superscript"/>
          <w:lang w:eastAsia="en-US"/>
        </w:rPr>
        <w:footnoteReference w:id="1"/>
      </w:r>
      <w:r w:rsidRPr="002A3C90">
        <w:rPr>
          <w:rFonts w:ascii="Calibri" w:eastAsia="Calibri" w:hAnsi="Calibri"/>
          <w:bCs/>
          <w:sz w:val="22"/>
          <w:szCs w:val="22"/>
          <w:lang w:eastAsia="en-US"/>
        </w:rPr>
        <w:t xml:space="preserve"> por el presupuesto de la Unión Europea resultan de obligado cumplimiento las normas establecidas en el Reglamento Financiero de la UE para los gastos, estableciéndose las siguientes </w:t>
      </w:r>
      <w:r w:rsidRPr="002A3C90">
        <w:rPr>
          <w:rFonts w:ascii="Calibri" w:eastAsia="Calibri" w:hAnsi="Calibri"/>
          <w:b/>
          <w:bCs/>
          <w:sz w:val="22"/>
          <w:szCs w:val="22"/>
          <w:lang w:eastAsia="en-US"/>
        </w:rPr>
        <w:t>obligaciones</w:t>
      </w:r>
      <w:r w:rsidRPr="002A3C90">
        <w:rPr>
          <w:rFonts w:ascii="Calibri" w:eastAsia="Calibri" w:hAnsi="Calibri"/>
          <w:bCs/>
          <w:sz w:val="22"/>
          <w:szCs w:val="22"/>
          <w:lang w:eastAsia="en-US"/>
        </w:rPr>
        <w:t>:</w:t>
      </w:r>
    </w:p>
    <w:p w14:paraId="1D19EC9A" w14:textId="77777777" w:rsidR="001B5F85" w:rsidRPr="002A3C90" w:rsidRDefault="001B5F85" w:rsidP="001B5F85">
      <w:pPr>
        <w:numPr>
          <w:ilvl w:val="0"/>
          <w:numId w:val="4"/>
        </w:numPr>
        <w:spacing w:before="120" w:after="120" w:line="276" w:lineRule="auto"/>
        <w:jc w:val="both"/>
        <w:rPr>
          <w:rFonts w:ascii="Calibri" w:eastAsia="Calibri" w:hAnsi="Calibri"/>
          <w:b/>
          <w:bCs/>
          <w:sz w:val="22"/>
          <w:szCs w:val="22"/>
          <w:lang w:eastAsia="en-US"/>
        </w:rPr>
      </w:pPr>
      <w:r w:rsidRPr="002A3C90">
        <w:rPr>
          <w:rFonts w:ascii="Calibri" w:eastAsia="Calibri" w:hAnsi="Calibri"/>
          <w:b/>
          <w:bCs/>
          <w:sz w:val="22"/>
          <w:szCs w:val="22"/>
          <w:lang w:eastAsia="en-US"/>
        </w:rPr>
        <w:t>ADECUACIÓN DEL CONTRATO A LAS PREVISIONES ESPECÍFICAS DEL INSTRUMENTO DE PLANIFICACIÓN ESTRATÉGICA</w:t>
      </w:r>
    </w:p>
    <w:p w14:paraId="06968393" w14:textId="77777777" w:rsidR="001B5F85" w:rsidRPr="002A3C90" w:rsidRDefault="001B5F85" w:rsidP="001B5F85">
      <w:pPr>
        <w:spacing w:before="120" w:after="120" w:line="276" w:lineRule="auto"/>
        <w:jc w:val="both"/>
        <w:rPr>
          <w:rFonts w:ascii="Calibri" w:eastAsia="Calibri" w:hAnsi="Calibri"/>
          <w:bCs/>
          <w:sz w:val="22"/>
          <w:szCs w:val="22"/>
          <w:lang w:eastAsia="en-US"/>
        </w:rPr>
      </w:pPr>
      <w:r w:rsidRPr="002A3C90">
        <w:rPr>
          <w:rFonts w:ascii="Calibri" w:eastAsia="Calibri" w:hAnsi="Calibri"/>
          <w:bCs/>
          <w:sz w:val="22"/>
          <w:szCs w:val="22"/>
          <w:lang w:eastAsia="en-US"/>
        </w:rPr>
        <w:t>El contrato deberá cumplir las condiciones previstas en el instrumento de programación del acuerdo /programa marco/ programa operativo/eje/criterio para el que resulte seleccionado para apoyo por los fondos o programas.</w:t>
      </w:r>
    </w:p>
    <w:p w14:paraId="574257A5" w14:textId="77777777" w:rsidR="001B5F85" w:rsidRPr="002A3C90" w:rsidRDefault="001B5F85" w:rsidP="001B5F85">
      <w:pPr>
        <w:numPr>
          <w:ilvl w:val="0"/>
          <w:numId w:val="4"/>
        </w:numPr>
        <w:spacing w:before="120" w:after="120" w:line="276" w:lineRule="auto"/>
        <w:jc w:val="both"/>
        <w:rPr>
          <w:rFonts w:ascii="Calibri" w:eastAsia="Calibri" w:hAnsi="Calibri"/>
          <w:b/>
          <w:bCs/>
          <w:sz w:val="22"/>
          <w:szCs w:val="22"/>
          <w:lang w:eastAsia="en-US"/>
        </w:rPr>
      </w:pPr>
      <w:r w:rsidRPr="002A3C90">
        <w:rPr>
          <w:rFonts w:ascii="Calibri" w:eastAsia="Calibri" w:hAnsi="Calibri"/>
          <w:b/>
          <w:bCs/>
          <w:sz w:val="22"/>
          <w:szCs w:val="22"/>
          <w:lang w:eastAsia="en-US"/>
        </w:rPr>
        <w:t>PRINCIPIO DO NO SIGNIFICANT HARM (“DNSH”)</w:t>
      </w:r>
    </w:p>
    <w:p w14:paraId="27294C74" w14:textId="77777777" w:rsidR="001B5F85" w:rsidRPr="002A3C90" w:rsidRDefault="001B5F85" w:rsidP="001B5F85">
      <w:pPr>
        <w:spacing w:before="120" w:after="120" w:line="276" w:lineRule="auto"/>
        <w:jc w:val="both"/>
        <w:rPr>
          <w:rFonts w:ascii="Calibri" w:eastAsia="Calibri" w:hAnsi="Calibri"/>
          <w:bCs/>
          <w:sz w:val="22"/>
          <w:szCs w:val="22"/>
          <w:lang w:eastAsia="en-US"/>
        </w:rPr>
      </w:pPr>
      <w:r w:rsidRPr="002A3C90">
        <w:rPr>
          <w:rFonts w:ascii="Calibri" w:eastAsia="Calibri" w:hAnsi="Calibri"/>
          <w:bCs/>
          <w:sz w:val="22"/>
          <w:szCs w:val="22"/>
          <w:lang w:eastAsia="en-US"/>
        </w:rPr>
        <w:t xml:space="preserve">La ejecución del contrato está sujeta a los objetivos medioambientales del artículo 17 del Reglamento UE </w:t>
      </w:r>
      <w:proofErr w:type="spellStart"/>
      <w:r w:rsidRPr="002A3C90">
        <w:rPr>
          <w:rFonts w:ascii="Calibri" w:eastAsia="Calibri" w:hAnsi="Calibri"/>
          <w:bCs/>
          <w:sz w:val="22"/>
          <w:szCs w:val="22"/>
          <w:lang w:eastAsia="en-US"/>
        </w:rPr>
        <w:t>nº</w:t>
      </w:r>
      <w:proofErr w:type="spellEnd"/>
      <w:r w:rsidRPr="002A3C90">
        <w:rPr>
          <w:rFonts w:ascii="Calibri" w:eastAsia="Calibri" w:hAnsi="Calibri"/>
          <w:bCs/>
          <w:sz w:val="22"/>
          <w:szCs w:val="22"/>
          <w:lang w:eastAsia="en-US"/>
        </w:rPr>
        <w:t xml:space="preserve"> 2020/852 del Parlamento Europeo y del Consejo de 18 de junio de 2020, relativo al establecimiento de un marco para facilitar las inversiones sostenibles.</w:t>
      </w:r>
    </w:p>
    <w:p w14:paraId="7666CD1D" w14:textId="77777777" w:rsidR="001B5F85" w:rsidRPr="002A3C90" w:rsidRDefault="001B5F85" w:rsidP="001B5F85">
      <w:pPr>
        <w:numPr>
          <w:ilvl w:val="0"/>
          <w:numId w:val="4"/>
        </w:numPr>
        <w:spacing w:before="120" w:after="120" w:line="276" w:lineRule="auto"/>
        <w:jc w:val="both"/>
        <w:rPr>
          <w:rFonts w:ascii="Calibri" w:eastAsia="Calibri" w:hAnsi="Calibri"/>
          <w:b/>
          <w:bCs/>
          <w:sz w:val="22"/>
          <w:szCs w:val="22"/>
          <w:lang w:eastAsia="en-US"/>
        </w:rPr>
      </w:pPr>
      <w:r w:rsidRPr="002A3C90">
        <w:rPr>
          <w:rFonts w:ascii="Calibri" w:eastAsia="Calibri" w:hAnsi="Calibri"/>
          <w:b/>
          <w:bCs/>
          <w:sz w:val="22"/>
          <w:szCs w:val="22"/>
          <w:lang w:eastAsia="en-US"/>
        </w:rPr>
        <w:t>MEDIDAS ANTIFRAUDE Y ANTICORRUPCIÓN</w:t>
      </w:r>
    </w:p>
    <w:p w14:paraId="60D7BC9B" w14:textId="77777777" w:rsidR="001B5F85" w:rsidRDefault="001B5F85" w:rsidP="001B5F85">
      <w:pPr>
        <w:spacing w:before="120" w:after="120" w:line="276" w:lineRule="auto"/>
        <w:jc w:val="both"/>
        <w:rPr>
          <w:rFonts w:ascii="Calibri" w:eastAsia="Calibri" w:hAnsi="Calibri"/>
          <w:bCs/>
          <w:sz w:val="22"/>
          <w:szCs w:val="22"/>
          <w:lang w:eastAsia="en-US"/>
        </w:rPr>
      </w:pPr>
      <w:r w:rsidRPr="002A3C90">
        <w:rPr>
          <w:rFonts w:ascii="Calibri" w:eastAsia="Calibri" w:hAnsi="Calibri"/>
          <w:bCs/>
          <w:sz w:val="22"/>
          <w:szCs w:val="22"/>
          <w:lang w:eastAsia="en-US"/>
        </w:rPr>
        <w:t xml:space="preserve">Al </w:t>
      </w:r>
      <w:r w:rsidRPr="00D154B9">
        <w:rPr>
          <w:rFonts w:ascii="Calibri" w:eastAsia="Calibri" w:hAnsi="Calibri"/>
          <w:bCs/>
          <w:sz w:val="22"/>
          <w:szCs w:val="22"/>
          <w:lang w:eastAsia="en-US"/>
        </w:rPr>
        <w:t>presente contrato le resulta de aplicación el Plan de medidas antifraude y anticorrupción, con el contenido mínimo establecido en los sistemas de gestión de las autoridades de los Fondos. Mecanismos o Programas Europeos. En el caso de los contratos financiados con fondos del Plan de Recuperación, Transformación y Resiliencia (PRTR), además del Plan aprobado por el organismo destinatario, le será de aplicación los previsto en la Orden HFP/1030/2021, de 29 de septiembre y la Orden HFP/55/2023, de 24 de enero, relativa al análisis sistemático del riesgo de conflicto de interés en los procedimientos que ejecutan el PRTR</w:t>
      </w:r>
      <w:r>
        <w:rPr>
          <w:rFonts w:ascii="Calibri" w:eastAsia="Calibri" w:hAnsi="Calibri"/>
          <w:bCs/>
          <w:sz w:val="22"/>
          <w:szCs w:val="22"/>
          <w:lang w:eastAsia="en-US"/>
        </w:rPr>
        <w:t>.</w:t>
      </w:r>
    </w:p>
    <w:p w14:paraId="4F6B75E0" w14:textId="77777777" w:rsidR="001B5F85" w:rsidRPr="002A3C90" w:rsidRDefault="001B5F85" w:rsidP="001B5F85">
      <w:pPr>
        <w:numPr>
          <w:ilvl w:val="0"/>
          <w:numId w:val="4"/>
        </w:numPr>
        <w:spacing w:before="120" w:after="120" w:line="276" w:lineRule="auto"/>
        <w:jc w:val="both"/>
        <w:rPr>
          <w:rFonts w:ascii="Calibri" w:eastAsia="Calibri" w:hAnsi="Calibri"/>
          <w:b/>
          <w:bCs/>
          <w:sz w:val="22"/>
          <w:szCs w:val="22"/>
          <w:lang w:eastAsia="en-US"/>
        </w:rPr>
      </w:pPr>
      <w:r w:rsidRPr="002A3C90">
        <w:rPr>
          <w:rFonts w:ascii="Calibri" w:eastAsia="Calibri" w:hAnsi="Calibri"/>
          <w:b/>
          <w:bCs/>
          <w:sz w:val="22"/>
          <w:szCs w:val="22"/>
          <w:lang w:eastAsia="en-US"/>
        </w:rPr>
        <w:t>AUSENCIA DE CONFLICTO DE INTERESES</w:t>
      </w:r>
    </w:p>
    <w:p w14:paraId="6895FDF8" w14:textId="77777777" w:rsidR="001B5F85" w:rsidRPr="002A3C90" w:rsidRDefault="001B5F85" w:rsidP="001B5F85">
      <w:pPr>
        <w:spacing w:before="120" w:after="120" w:line="276" w:lineRule="auto"/>
        <w:jc w:val="both"/>
        <w:rPr>
          <w:rFonts w:ascii="Calibri" w:eastAsia="Calibri" w:hAnsi="Calibri"/>
          <w:bCs/>
          <w:sz w:val="22"/>
          <w:szCs w:val="22"/>
          <w:lang w:eastAsia="en-US"/>
        </w:rPr>
      </w:pPr>
      <w:r w:rsidRPr="002A3C90">
        <w:rPr>
          <w:rFonts w:ascii="Calibri" w:eastAsia="Calibri" w:hAnsi="Calibri"/>
          <w:bCs/>
          <w:sz w:val="22"/>
          <w:szCs w:val="22"/>
          <w:lang w:eastAsia="en-US"/>
        </w:rPr>
        <w:t xml:space="preserve">Al presente contrato le resultan de aplicación las normas que garantizan la prevención de los conflictos de interés, conforme al considerando 104 y al artículo 61 del Reglamento Financiero de la UE, debiendo adoptarse las debidas precauciones durante todas las fases de tramitación y ejecución de </w:t>
      </w:r>
      <w:proofErr w:type="gramStart"/>
      <w:r w:rsidRPr="002A3C90">
        <w:rPr>
          <w:rFonts w:ascii="Calibri" w:eastAsia="Calibri" w:hAnsi="Calibri"/>
          <w:bCs/>
          <w:sz w:val="22"/>
          <w:szCs w:val="22"/>
          <w:lang w:eastAsia="en-US"/>
        </w:rPr>
        <w:t>los mismos</w:t>
      </w:r>
      <w:proofErr w:type="gramEnd"/>
      <w:r w:rsidRPr="002A3C90">
        <w:rPr>
          <w:rFonts w:ascii="Calibri" w:eastAsia="Calibri" w:hAnsi="Calibri"/>
          <w:bCs/>
          <w:sz w:val="22"/>
          <w:szCs w:val="22"/>
          <w:lang w:eastAsia="en-US"/>
        </w:rPr>
        <w:t>.</w:t>
      </w:r>
    </w:p>
    <w:p w14:paraId="5D3D0D00" w14:textId="77777777" w:rsidR="001B5F85" w:rsidRPr="002A3C90" w:rsidRDefault="001B5F85" w:rsidP="001B5F85">
      <w:pPr>
        <w:spacing w:before="120" w:after="120" w:line="276" w:lineRule="auto"/>
        <w:jc w:val="both"/>
        <w:rPr>
          <w:rFonts w:ascii="Calibri" w:eastAsia="Calibri" w:hAnsi="Calibri"/>
          <w:bCs/>
          <w:sz w:val="22"/>
          <w:szCs w:val="22"/>
          <w:lang w:eastAsia="en-US"/>
        </w:rPr>
      </w:pPr>
      <w:r w:rsidRPr="002A3C90">
        <w:rPr>
          <w:rFonts w:ascii="Calibri" w:eastAsia="Calibri" w:hAnsi="Calibri"/>
          <w:bCs/>
          <w:sz w:val="22"/>
          <w:szCs w:val="22"/>
          <w:lang w:eastAsia="en-US"/>
        </w:rPr>
        <w:t xml:space="preserve">En particular, no se considerarán admisibles los intentos de influir indebidamente en el presente procedimiento de adjudicación u obtener información confidencial. </w:t>
      </w:r>
    </w:p>
    <w:p w14:paraId="0A28A726" w14:textId="77777777" w:rsidR="001B5F85" w:rsidRDefault="001B5F85" w:rsidP="001B5F85">
      <w:pPr>
        <w:spacing w:before="120" w:after="120" w:line="276" w:lineRule="auto"/>
        <w:jc w:val="both"/>
        <w:rPr>
          <w:rFonts w:ascii="Calibri" w:eastAsia="Calibri" w:hAnsi="Calibri"/>
          <w:bCs/>
          <w:sz w:val="22"/>
          <w:szCs w:val="22"/>
          <w:lang w:eastAsia="en-US"/>
        </w:rPr>
      </w:pPr>
      <w:r w:rsidRPr="002A3C90">
        <w:rPr>
          <w:rFonts w:ascii="Calibri" w:eastAsia="Calibri" w:hAnsi="Calibri"/>
          <w:bCs/>
          <w:sz w:val="22"/>
          <w:szCs w:val="22"/>
          <w:lang w:eastAsia="en-US"/>
        </w:rPr>
        <w:t xml:space="preserve">Los participantes en el procedimiento deben cumplimentar la declaración de ausencia de conflicto de interés </w:t>
      </w:r>
      <w:r w:rsidRPr="00D154B9">
        <w:rPr>
          <w:rFonts w:ascii="Calibri" w:eastAsia="Calibri" w:hAnsi="Calibri"/>
          <w:bCs/>
          <w:sz w:val="22"/>
          <w:szCs w:val="22"/>
          <w:lang w:eastAsia="en-US"/>
        </w:rPr>
        <w:t>–DACI- en los términos previstos en los planes de medidas antifraude y anticorrupción. En los contratos sujetos al PRTR, serán conformes a las disposiciones recogidas en la Orden HFP/1030/2021, de 29 de septiembre y la Or</w:t>
      </w:r>
      <w:r>
        <w:rPr>
          <w:rFonts w:ascii="Calibri" w:eastAsia="Calibri" w:hAnsi="Calibri"/>
          <w:bCs/>
          <w:sz w:val="22"/>
          <w:szCs w:val="22"/>
          <w:lang w:eastAsia="en-US"/>
        </w:rPr>
        <w:t>den HFP/55/2023, de 24 de enero.</w:t>
      </w:r>
    </w:p>
    <w:p w14:paraId="54A110BB" w14:textId="77777777" w:rsidR="001B5F85" w:rsidRPr="002A3C90" w:rsidRDefault="001B5F85" w:rsidP="001B5F85">
      <w:pPr>
        <w:numPr>
          <w:ilvl w:val="0"/>
          <w:numId w:val="4"/>
        </w:numPr>
        <w:spacing w:before="120" w:after="120" w:line="276" w:lineRule="auto"/>
        <w:jc w:val="both"/>
        <w:rPr>
          <w:rFonts w:ascii="Calibri" w:eastAsia="Calibri" w:hAnsi="Calibri"/>
          <w:b/>
          <w:bCs/>
          <w:sz w:val="22"/>
          <w:szCs w:val="22"/>
          <w:lang w:eastAsia="en-US"/>
        </w:rPr>
      </w:pPr>
      <w:r w:rsidRPr="002A3C90">
        <w:rPr>
          <w:rFonts w:ascii="Calibri" w:eastAsia="Calibri" w:hAnsi="Calibri"/>
          <w:b/>
          <w:bCs/>
          <w:sz w:val="22"/>
          <w:szCs w:val="22"/>
          <w:lang w:eastAsia="en-US"/>
        </w:rPr>
        <w:t>MEDIDAS DE INFORMACIÓN, COMUNICACIÓN Y VISIBILIDAD DEL PROYECTO</w:t>
      </w:r>
    </w:p>
    <w:p w14:paraId="420BAB0D" w14:textId="77777777" w:rsidR="001B5F85" w:rsidRPr="002A3C90" w:rsidRDefault="001B5F85" w:rsidP="001B5F85">
      <w:pPr>
        <w:spacing w:before="120" w:after="120" w:line="276" w:lineRule="auto"/>
        <w:jc w:val="both"/>
        <w:rPr>
          <w:rFonts w:ascii="Calibri" w:eastAsia="Calibri" w:hAnsi="Calibri"/>
          <w:bCs/>
          <w:sz w:val="22"/>
          <w:szCs w:val="22"/>
          <w:lang w:eastAsia="en-US"/>
        </w:rPr>
      </w:pPr>
      <w:r w:rsidRPr="002A3C90">
        <w:rPr>
          <w:rFonts w:ascii="Calibri" w:eastAsia="Calibri" w:hAnsi="Calibri"/>
          <w:bCs/>
          <w:sz w:val="22"/>
          <w:szCs w:val="22"/>
          <w:lang w:eastAsia="en-US"/>
        </w:rPr>
        <w:t>El contrato está sujeto a cuantas medidas de información, comunicación y visibilidad sean requeridas por la normativa que comunitaria y</w:t>
      </w:r>
      <w:r>
        <w:rPr>
          <w:rFonts w:ascii="Calibri" w:eastAsia="Calibri" w:hAnsi="Calibri"/>
          <w:bCs/>
          <w:sz w:val="22"/>
          <w:szCs w:val="22"/>
          <w:lang w:eastAsia="en-US"/>
        </w:rPr>
        <w:t>,</w:t>
      </w:r>
      <w:r w:rsidRPr="002A3C90">
        <w:rPr>
          <w:rFonts w:ascii="Calibri" w:eastAsia="Calibri" w:hAnsi="Calibri"/>
          <w:bCs/>
          <w:sz w:val="22"/>
          <w:szCs w:val="22"/>
          <w:lang w:eastAsia="en-US"/>
        </w:rPr>
        <w:t xml:space="preserve"> en particular, las medidas que resulten de obligado cumplimiento para </w:t>
      </w:r>
      <w:r w:rsidRPr="002A3C90">
        <w:rPr>
          <w:rFonts w:ascii="Calibri" w:eastAsia="Calibri" w:hAnsi="Calibri"/>
          <w:bCs/>
          <w:sz w:val="22"/>
          <w:szCs w:val="22"/>
          <w:lang w:eastAsia="en-US"/>
        </w:rPr>
        <w:lastRenderedPageBreak/>
        <w:t xml:space="preserve">las actuaciones y proyectos financiados con cargo al (Instrumento de Recuperación de la UE/Fondo/Programa </w:t>
      </w:r>
      <w:proofErr w:type="spellStart"/>
      <w:r w:rsidRPr="002A3C90">
        <w:rPr>
          <w:rFonts w:ascii="Calibri" w:eastAsia="Calibri" w:hAnsi="Calibri"/>
          <w:bCs/>
          <w:sz w:val="22"/>
          <w:szCs w:val="22"/>
          <w:lang w:eastAsia="en-US"/>
        </w:rPr>
        <w:t>xxx</w:t>
      </w:r>
      <w:proofErr w:type="spellEnd"/>
      <w:r w:rsidRPr="002A3C90">
        <w:rPr>
          <w:rFonts w:ascii="Calibri" w:eastAsia="Calibri" w:hAnsi="Calibri"/>
          <w:bCs/>
          <w:sz w:val="22"/>
          <w:szCs w:val="22"/>
          <w:lang w:eastAsia="en-US"/>
        </w:rPr>
        <w:t>).</w:t>
      </w:r>
    </w:p>
    <w:p w14:paraId="54ADF8C0" w14:textId="77777777" w:rsidR="001B5F85" w:rsidRPr="002A3C90" w:rsidRDefault="001B5F85" w:rsidP="001B5F85">
      <w:pPr>
        <w:numPr>
          <w:ilvl w:val="0"/>
          <w:numId w:val="4"/>
        </w:numPr>
        <w:spacing w:before="120" w:after="120" w:line="276" w:lineRule="auto"/>
        <w:jc w:val="both"/>
        <w:rPr>
          <w:rFonts w:ascii="Calibri" w:eastAsia="Calibri" w:hAnsi="Calibri"/>
          <w:b/>
          <w:bCs/>
          <w:sz w:val="22"/>
          <w:szCs w:val="22"/>
          <w:lang w:eastAsia="en-US"/>
        </w:rPr>
      </w:pPr>
      <w:r w:rsidRPr="002A3C90">
        <w:rPr>
          <w:rFonts w:ascii="Calibri" w:eastAsia="Calibri" w:hAnsi="Calibri"/>
          <w:b/>
          <w:bCs/>
          <w:sz w:val="22"/>
          <w:szCs w:val="22"/>
          <w:lang w:eastAsia="en-US"/>
        </w:rPr>
        <w:t>ACEPTACIÓN DE LOS PRINCIPIOS DE BUENA GESTIÓN FINANCIERA Y SOMETIMIENTO A CONTROLES DE LAS AUTORIDADES PREVISTAS EN LOS FONDOS O MECANISMOS</w:t>
      </w:r>
    </w:p>
    <w:p w14:paraId="312CAE39" w14:textId="77777777" w:rsidR="001B5F85" w:rsidRPr="002A3C90" w:rsidRDefault="001B5F85" w:rsidP="001B5F85">
      <w:pPr>
        <w:spacing w:before="120" w:after="120" w:line="276" w:lineRule="auto"/>
        <w:jc w:val="both"/>
        <w:rPr>
          <w:rFonts w:ascii="Calibri" w:eastAsia="Calibri" w:hAnsi="Calibri"/>
          <w:bCs/>
          <w:sz w:val="22"/>
          <w:szCs w:val="22"/>
          <w:lang w:eastAsia="en-US"/>
        </w:rPr>
      </w:pPr>
      <w:r w:rsidRPr="002A3C90">
        <w:rPr>
          <w:rFonts w:ascii="Calibri" w:eastAsia="Calibri" w:hAnsi="Calibri"/>
          <w:bCs/>
          <w:sz w:val="22"/>
          <w:szCs w:val="22"/>
          <w:lang w:eastAsia="en-US"/>
        </w:rPr>
        <w:t xml:space="preserve">Todas las actuaciones contractuales deben observar los principios de buena gestión financiera. </w:t>
      </w:r>
    </w:p>
    <w:p w14:paraId="1A249DB2" w14:textId="77777777" w:rsidR="001B5F85" w:rsidRPr="002A3C90" w:rsidRDefault="001B5F85" w:rsidP="001B5F85">
      <w:pPr>
        <w:spacing w:before="120" w:after="120" w:line="276" w:lineRule="auto"/>
        <w:jc w:val="both"/>
        <w:rPr>
          <w:rFonts w:ascii="Calibri" w:eastAsia="Calibri" w:hAnsi="Calibri"/>
          <w:bCs/>
          <w:sz w:val="22"/>
          <w:szCs w:val="22"/>
          <w:lang w:eastAsia="en-US"/>
        </w:rPr>
      </w:pPr>
      <w:r w:rsidRPr="002A3C90">
        <w:rPr>
          <w:rFonts w:ascii="Calibri" w:eastAsia="Calibri" w:hAnsi="Calibri"/>
          <w:bCs/>
          <w:sz w:val="22"/>
          <w:szCs w:val="22"/>
          <w:lang w:eastAsia="en-US"/>
        </w:rPr>
        <w:t xml:space="preserve">El contrato está sujeto a las actuaciones de control que </w:t>
      </w:r>
      <w:proofErr w:type="gramStart"/>
      <w:r w:rsidRPr="002A3C90">
        <w:rPr>
          <w:rFonts w:ascii="Calibri" w:eastAsia="Calibri" w:hAnsi="Calibri"/>
          <w:bCs/>
          <w:sz w:val="22"/>
          <w:szCs w:val="22"/>
          <w:lang w:eastAsia="en-US"/>
        </w:rPr>
        <w:t>sean de aplicación</w:t>
      </w:r>
      <w:proofErr w:type="gramEnd"/>
      <w:r w:rsidRPr="002A3C90">
        <w:rPr>
          <w:rFonts w:ascii="Calibri" w:eastAsia="Calibri" w:hAnsi="Calibri"/>
          <w:bCs/>
          <w:sz w:val="22"/>
          <w:szCs w:val="22"/>
          <w:lang w:eastAsia="en-US"/>
        </w:rPr>
        <w:t xml:space="preserve"> a las ayudas conforme a la normativa comunitaria, que podrán ser efectuadas por la Comisión Europea, la Oficina de Lucha contra el Fraude (OLAF), el Tribunal de Cuentas Europeo, la Fiscalía Europea, así como a las autoridades nacionales designadas para la gestión o control de los fondos, programas o mecanismos, a los que no podrá denegarse el acceso a la información del contrato.</w:t>
      </w:r>
    </w:p>
    <w:p w14:paraId="09C2791A" w14:textId="77777777" w:rsidR="001B5F85" w:rsidRPr="002A3C90" w:rsidRDefault="001B5F85" w:rsidP="001B5F85">
      <w:pPr>
        <w:numPr>
          <w:ilvl w:val="0"/>
          <w:numId w:val="4"/>
        </w:numPr>
        <w:spacing w:before="120" w:after="120" w:line="276" w:lineRule="auto"/>
        <w:jc w:val="both"/>
        <w:rPr>
          <w:rFonts w:ascii="Calibri" w:eastAsia="Calibri" w:hAnsi="Calibri"/>
          <w:b/>
          <w:sz w:val="22"/>
          <w:szCs w:val="22"/>
          <w:lang w:eastAsia="en-US"/>
        </w:rPr>
      </w:pPr>
      <w:r w:rsidRPr="002A3C90">
        <w:rPr>
          <w:rFonts w:ascii="Calibri" w:eastAsia="Calibri" w:hAnsi="Calibri"/>
          <w:b/>
          <w:sz w:val="22"/>
          <w:szCs w:val="22"/>
          <w:lang w:eastAsia="en-US"/>
        </w:rPr>
        <w:t>OBLIGACIONES DE DISPONIBILIDAD Y CONSERVACIÓN DE LA INFORMACIÓN</w:t>
      </w:r>
    </w:p>
    <w:p w14:paraId="04ACA035" w14:textId="77777777" w:rsidR="001B5F85" w:rsidRPr="002A3C90" w:rsidRDefault="001B5F85" w:rsidP="001B5F85">
      <w:pPr>
        <w:spacing w:before="120" w:after="120" w:line="276" w:lineRule="auto"/>
        <w:jc w:val="both"/>
        <w:rPr>
          <w:rFonts w:ascii="Calibri" w:eastAsia="Calibri" w:hAnsi="Calibri"/>
          <w:bCs/>
          <w:sz w:val="22"/>
          <w:szCs w:val="22"/>
          <w:lang w:eastAsia="en-US"/>
        </w:rPr>
      </w:pPr>
      <w:r w:rsidRPr="002A3C90">
        <w:rPr>
          <w:rFonts w:ascii="Calibri" w:eastAsia="Calibri" w:hAnsi="Calibri"/>
          <w:bCs/>
          <w:sz w:val="22"/>
          <w:szCs w:val="22"/>
          <w:lang w:eastAsia="en-US"/>
        </w:rPr>
        <w:t>Los beneficiarios deberán conservar la información del expediente de contratación conforme a lo dispuesto en el artículo 132 del Reglamento Financiero de la UE, u otros plazos de disponibilidad que puedan establecerse en los reglamentos comunitarios de los fondos/programas o mecanismos.</w:t>
      </w:r>
    </w:p>
    <w:p w14:paraId="6D8AC8D9" w14:textId="77777777" w:rsidR="001B5F85" w:rsidRPr="002A3C90" w:rsidRDefault="001B5F85" w:rsidP="001B5F85">
      <w:pPr>
        <w:numPr>
          <w:ilvl w:val="0"/>
          <w:numId w:val="4"/>
        </w:numPr>
        <w:spacing w:before="120" w:after="120" w:line="276" w:lineRule="auto"/>
        <w:jc w:val="both"/>
        <w:rPr>
          <w:rFonts w:ascii="Calibri" w:eastAsia="Calibri" w:hAnsi="Calibri"/>
          <w:b/>
          <w:bCs/>
          <w:sz w:val="22"/>
          <w:szCs w:val="22"/>
          <w:lang w:eastAsia="en-US"/>
        </w:rPr>
      </w:pPr>
      <w:r w:rsidRPr="002A3C90">
        <w:rPr>
          <w:rFonts w:ascii="Calibri" w:eastAsia="Calibri" w:hAnsi="Calibri"/>
          <w:b/>
          <w:bCs/>
          <w:sz w:val="22"/>
          <w:szCs w:val="22"/>
          <w:lang w:eastAsia="en-US"/>
        </w:rPr>
        <w:t xml:space="preserve">PROHIBICIÓN DE DOBLE FINANCIACIÓN </w:t>
      </w:r>
    </w:p>
    <w:p w14:paraId="0048247F" w14:textId="77777777" w:rsidR="001B5F85" w:rsidRPr="002A3C90" w:rsidRDefault="001B5F85" w:rsidP="001B5F85">
      <w:pPr>
        <w:spacing w:before="120" w:after="120" w:line="276" w:lineRule="auto"/>
        <w:jc w:val="both"/>
        <w:rPr>
          <w:rFonts w:ascii="Calibri" w:eastAsia="Calibri" w:hAnsi="Calibri"/>
          <w:sz w:val="22"/>
          <w:szCs w:val="22"/>
          <w:lang w:eastAsia="en-US"/>
        </w:rPr>
      </w:pPr>
      <w:r w:rsidRPr="002A3C90">
        <w:rPr>
          <w:rFonts w:ascii="Calibri" w:eastAsia="Calibri" w:hAnsi="Calibri"/>
          <w:sz w:val="22"/>
          <w:szCs w:val="22"/>
          <w:lang w:eastAsia="en-US"/>
        </w:rPr>
        <w:t xml:space="preserve">Conforme al considerando 130 y al artículo 191.3 del Reglamento (UE, </w:t>
      </w:r>
      <w:proofErr w:type="spellStart"/>
      <w:r w:rsidRPr="002A3C90">
        <w:rPr>
          <w:rFonts w:ascii="Calibri" w:eastAsia="Calibri" w:hAnsi="Calibri"/>
          <w:sz w:val="22"/>
          <w:szCs w:val="22"/>
          <w:lang w:eastAsia="en-US"/>
        </w:rPr>
        <w:t>Euratom</w:t>
      </w:r>
      <w:proofErr w:type="spellEnd"/>
      <w:r w:rsidRPr="002A3C90">
        <w:rPr>
          <w:rFonts w:ascii="Calibri" w:eastAsia="Calibri" w:hAnsi="Calibri"/>
          <w:sz w:val="22"/>
          <w:szCs w:val="22"/>
          <w:lang w:eastAsia="en-US"/>
        </w:rPr>
        <w:t xml:space="preserve">) 2018/1046 del Parlamento Europeo y del Consejo de 18 de julio de 2018 (Reglamento Financiero de la UE), en ningún caso podrán ser financiados dos veces por el presupuesto de la Unión Europea los mismos gastos. </w:t>
      </w:r>
    </w:p>
    <w:p w14:paraId="6AACD2C2" w14:textId="77777777" w:rsidR="001B5F85" w:rsidRPr="002A3C90" w:rsidRDefault="001B5F85" w:rsidP="001B5F85">
      <w:pPr>
        <w:jc w:val="both"/>
        <w:rPr>
          <w:rFonts w:ascii="Calibri" w:eastAsia="Calibri" w:hAnsi="Calibri"/>
          <w:sz w:val="22"/>
          <w:szCs w:val="22"/>
          <w:lang w:eastAsia="en-US"/>
        </w:rPr>
      </w:pPr>
    </w:p>
    <w:p w14:paraId="031E4648" w14:textId="77777777" w:rsidR="001B5F85" w:rsidRPr="002A3C90" w:rsidRDefault="001B5F85" w:rsidP="001B5F85">
      <w:pPr>
        <w:spacing w:before="120" w:after="120"/>
        <w:ind w:firstLine="360"/>
        <w:jc w:val="center"/>
        <w:rPr>
          <w:rFonts w:ascii="Calibri" w:hAnsi="Calibri"/>
          <w:sz w:val="22"/>
          <w:szCs w:val="22"/>
        </w:rPr>
      </w:pPr>
      <w:r w:rsidRPr="002A3C90">
        <w:rPr>
          <w:rFonts w:ascii="Calibri" w:hAnsi="Calibri"/>
          <w:sz w:val="22"/>
          <w:szCs w:val="22"/>
        </w:rPr>
        <w:t>En………………………</w:t>
      </w:r>
      <w:proofErr w:type="gramStart"/>
      <w:r w:rsidRPr="002A3C90">
        <w:rPr>
          <w:rFonts w:ascii="Calibri" w:hAnsi="Calibri"/>
          <w:sz w:val="22"/>
          <w:szCs w:val="22"/>
        </w:rPr>
        <w:t>…….</w:t>
      </w:r>
      <w:proofErr w:type="gramEnd"/>
      <w:r w:rsidRPr="002A3C90">
        <w:rPr>
          <w:rFonts w:ascii="Calibri" w:hAnsi="Calibri"/>
          <w:sz w:val="22"/>
          <w:szCs w:val="22"/>
        </w:rPr>
        <w:t>., a ….. de …………………</w:t>
      </w:r>
      <w:proofErr w:type="gramStart"/>
      <w:r w:rsidRPr="002A3C90">
        <w:rPr>
          <w:rFonts w:ascii="Calibri" w:hAnsi="Calibri"/>
          <w:sz w:val="22"/>
          <w:szCs w:val="22"/>
        </w:rPr>
        <w:t>…….</w:t>
      </w:r>
      <w:proofErr w:type="gramEnd"/>
      <w:r w:rsidRPr="002A3C90">
        <w:rPr>
          <w:rFonts w:ascii="Calibri" w:hAnsi="Calibri"/>
          <w:sz w:val="22"/>
          <w:szCs w:val="22"/>
        </w:rPr>
        <w:t>.202…</w:t>
      </w:r>
    </w:p>
    <w:p w14:paraId="3B7AE5F0" w14:textId="77777777" w:rsidR="001B5F85" w:rsidRPr="0006077E" w:rsidRDefault="001B5F85" w:rsidP="001B5F85">
      <w:pPr>
        <w:jc w:val="center"/>
        <w:rPr>
          <w:rFonts w:ascii="Calibri" w:eastAsia="Calibri" w:hAnsi="Calibri"/>
          <w:color w:val="8DB3E2" w:themeColor="text2" w:themeTint="66"/>
          <w:lang w:eastAsia="en-US"/>
        </w:rPr>
      </w:pPr>
      <w:r w:rsidRPr="0006077E">
        <w:rPr>
          <w:rFonts w:ascii="Calibri" w:hAnsi="Calibri" w:cs="Calibri"/>
          <w:i/>
          <w:color w:val="0070C0"/>
          <w:lang w:eastAsia="en-US"/>
        </w:rPr>
        <w:t>Fírmese por la persona responsable del Organismo</w:t>
      </w:r>
    </w:p>
    <w:p w14:paraId="74D4015A" w14:textId="77777777" w:rsidR="001B5F85" w:rsidRPr="002A3C90" w:rsidRDefault="001B5F85" w:rsidP="001B5F85">
      <w:pPr>
        <w:spacing w:before="120" w:after="120"/>
        <w:ind w:firstLine="360"/>
        <w:jc w:val="center"/>
        <w:rPr>
          <w:rFonts w:ascii="Calibri" w:hAnsi="Calibri"/>
          <w:sz w:val="22"/>
          <w:szCs w:val="22"/>
        </w:rPr>
      </w:pPr>
      <w:r w:rsidRPr="002A3C90">
        <w:rPr>
          <w:rFonts w:ascii="Calibri" w:eastAsia="Calibri" w:hAnsi="Calibri"/>
          <w:sz w:val="22"/>
          <w:szCs w:val="22"/>
          <w:lang w:eastAsia="en-US"/>
        </w:rPr>
        <w:br w:type="page"/>
      </w:r>
    </w:p>
    <w:p w14:paraId="0444D063" w14:textId="77777777" w:rsidR="001B5F85" w:rsidRPr="00D154B9" w:rsidRDefault="001B5F85" w:rsidP="001B5F85">
      <w:pPr>
        <w:jc w:val="center"/>
        <w:rPr>
          <w:rFonts w:asciiTheme="minorHAnsi" w:eastAsia="Calibri" w:hAnsiTheme="minorHAnsi" w:cstheme="minorHAnsi"/>
          <w:b/>
          <w:sz w:val="22"/>
          <w:szCs w:val="22"/>
          <w:lang w:eastAsia="en-US"/>
        </w:rPr>
      </w:pPr>
      <w:r w:rsidRPr="00D154B9">
        <w:rPr>
          <w:rFonts w:asciiTheme="minorHAnsi" w:eastAsia="Calibri" w:hAnsiTheme="minorHAnsi" w:cstheme="minorHAnsi"/>
          <w:b/>
          <w:sz w:val="22"/>
          <w:szCs w:val="22"/>
          <w:lang w:eastAsia="en-US"/>
        </w:rPr>
        <w:lastRenderedPageBreak/>
        <w:t>ADENDA 2</w:t>
      </w:r>
    </w:p>
    <w:p w14:paraId="5EFB0EA6" w14:textId="77777777" w:rsidR="001B5F85" w:rsidRPr="00D154B9" w:rsidRDefault="001B5F85" w:rsidP="001B5F85">
      <w:pPr>
        <w:shd w:val="clear" w:color="auto" w:fill="FFFFFF" w:themeFill="background1"/>
        <w:spacing w:after="200"/>
        <w:jc w:val="center"/>
        <w:rPr>
          <w:rFonts w:asciiTheme="minorHAnsi" w:eastAsia="Calibri" w:hAnsiTheme="minorHAnsi" w:cstheme="minorHAnsi"/>
          <w:b/>
          <w:sz w:val="22"/>
          <w:szCs w:val="22"/>
          <w:lang w:eastAsia="en-US"/>
        </w:rPr>
      </w:pPr>
      <w:r w:rsidRPr="00D154B9">
        <w:rPr>
          <w:rFonts w:asciiTheme="minorHAnsi" w:eastAsia="Calibri" w:hAnsiTheme="minorHAnsi" w:cstheme="minorHAnsi"/>
          <w:b/>
          <w:sz w:val="22"/>
          <w:szCs w:val="22"/>
          <w:lang w:eastAsia="en-US"/>
        </w:rPr>
        <w:t>OBLIGACIONES ADICIONALES APLICABLES A LOS CONTRATOS FINANCIADOS CON CARGO AL PLAN DE RECUPERACIÓN, TRANSFORMACIÓN Y RESILIENCIA (PRTR)</w:t>
      </w:r>
    </w:p>
    <w:p w14:paraId="606DE858" w14:textId="77777777" w:rsidR="001B5F85" w:rsidRPr="00D154B9" w:rsidRDefault="001B5F85" w:rsidP="00430666">
      <w:pPr>
        <w:numPr>
          <w:ilvl w:val="0"/>
          <w:numId w:val="28"/>
        </w:numPr>
        <w:shd w:val="clear" w:color="auto" w:fill="FFFFFF" w:themeFill="background1"/>
        <w:spacing w:before="240" w:after="120" w:line="276" w:lineRule="auto"/>
        <w:ind w:left="357" w:hanging="357"/>
        <w:jc w:val="both"/>
        <w:rPr>
          <w:rFonts w:ascii="Calibri" w:hAnsi="Calibri" w:cs="Calibri"/>
          <w:b/>
          <w:sz w:val="22"/>
          <w:szCs w:val="22"/>
        </w:rPr>
      </w:pPr>
      <w:r w:rsidRPr="00D154B9">
        <w:rPr>
          <w:rFonts w:ascii="Calibri" w:hAnsi="Calibri" w:cs="Calibri"/>
          <w:b/>
          <w:sz w:val="22"/>
          <w:szCs w:val="22"/>
        </w:rPr>
        <w:t xml:space="preserve">RÉGIMEN JURÍDICO APLICABLE </w:t>
      </w:r>
    </w:p>
    <w:p w14:paraId="73776357" w14:textId="77777777" w:rsidR="001B5F85" w:rsidRPr="00D154B9" w:rsidRDefault="001B5F85" w:rsidP="001B5F85">
      <w:pPr>
        <w:spacing w:before="120" w:after="120" w:line="276" w:lineRule="auto"/>
        <w:jc w:val="both"/>
        <w:rPr>
          <w:rFonts w:ascii="Calibri" w:eastAsia="Calibri" w:hAnsi="Calibri" w:cs="Calibri"/>
          <w:sz w:val="22"/>
          <w:szCs w:val="22"/>
          <w:lang w:eastAsia="en-US"/>
        </w:rPr>
      </w:pPr>
      <w:r w:rsidRPr="00D154B9">
        <w:rPr>
          <w:rFonts w:ascii="Calibri" w:eastAsia="Calibri" w:hAnsi="Calibri" w:cs="Calibri"/>
          <w:sz w:val="22"/>
          <w:szCs w:val="22"/>
          <w:lang w:eastAsia="en-US"/>
        </w:rPr>
        <w:t>El contrato, al estar incluido en el PRTR, está sometido al Real Decreto-ley 36/2020, de 30 de diciembre, a la Orden HFP/1030/2021, de 29 de septiembre, a la Orden HFP/1031/2021, de 29 de septiembre, a la Orden HFP/55/2023, de 24 de enero, y a cuantas normas de desarrollo se aprueben.</w:t>
      </w:r>
    </w:p>
    <w:p w14:paraId="462AE59C" w14:textId="77777777" w:rsidR="001B5F85" w:rsidRPr="00D154B9" w:rsidRDefault="001B5F85" w:rsidP="001B5F85">
      <w:pPr>
        <w:spacing w:before="120" w:after="120" w:line="276" w:lineRule="auto"/>
        <w:jc w:val="both"/>
        <w:rPr>
          <w:rFonts w:ascii="Calibri" w:eastAsia="Calibri" w:hAnsi="Calibri" w:cs="Calibri"/>
          <w:b/>
          <w:color w:val="7030A0"/>
          <w:sz w:val="22"/>
          <w:szCs w:val="22"/>
          <w:lang w:eastAsia="en-US"/>
        </w:rPr>
      </w:pPr>
      <w:r w:rsidRPr="00D154B9">
        <w:rPr>
          <w:rFonts w:ascii="Calibri" w:eastAsia="Calibri" w:hAnsi="Calibri" w:cs="Calibri"/>
          <w:sz w:val="22"/>
          <w:szCs w:val="22"/>
          <w:lang w:eastAsia="en-US"/>
        </w:rPr>
        <w:t xml:space="preserve">Asimismo, al financiarse el contrato con cargo a fondos del Mecanismo de Recuperación y Resiliencia de la Unión Europea – Next </w:t>
      </w:r>
      <w:proofErr w:type="spellStart"/>
      <w:r w:rsidRPr="00D154B9">
        <w:rPr>
          <w:rFonts w:ascii="Calibri" w:eastAsia="Calibri" w:hAnsi="Calibri" w:cs="Calibri"/>
          <w:sz w:val="22"/>
          <w:szCs w:val="22"/>
          <w:lang w:eastAsia="en-US"/>
        </w:rPr>
        <w:t>Generation</w:t>
      </w:r>
      <w:proofErr w:type="spellEnd"/>
      <w:r w:rsidRPr="00D154B9">
        <w:rPr>
          <w:rFonts w:ascii="Calibri" w:eastAsia="Calibri" w:hAnsi="Calibri" w:cs="Calibri"/>
          <w:sz w:val="22"/>
          <w:szCs w:val="22"/>
          <w:lang w:eastAsia="en-US"/>
        </w:rPr>
        <w:t xml:space="preserve"> EU-  le resulta de aplicación el </w:t>
      </w:r>
      <w:r w:rsidRPr="00D154B9">
        <w:rPr>
          <w:rFonts w:ascii="Calibri" w:eastAsia="Calibri" w:hAnsi="Calibri" w:cs="Calibri"/>
          <w:i/>
          <w:sz w:val="22"/>
          <w:szCs w:val="22"/>
          <w:lang w:eastAsia="en-US"/>
        </w:rPr>
        <w:t>Reglamento (UE) 2020/2094 del Consejo de 14 de diciembre de 2020 por el que se establece un Instrumento de Recuperación de la Unión Europea para apoyar la recuperación tras la crisis de la COVID-19</w:t>
      </w:r>
      <w:r w:rsidRPr="00D154B9">
        <w:rPr>
          <w:rFonts w:ascii="Calibri" w:eastAsia="Calibri" w:hAnsi="Calibri" w:cs="Calibri"/>
          <w:sz w:val="22"/>
          <w:szCs w:val="22"/>
          <w:lang w:eastAsia="en-US"/>
        </w:rPr>
        <w:t xml:space="preserve"> y el </w:t>
      </w:r>
      <w:r w:rsidRPr="00D154B9">
        <w:rPr>
          <w:rFonts w:ascii="Calibri" w:eastAsia="Calibri" w:hAnsi="Calibri" w:cs="Calibri"/>
          <w:i/>
          <w:sz w:val="22"/>
          <w:szCs w:val="22"/>
          <w:lang w:eastAsia="en-US"/>
        </w:rPr>
        <w:t>Reglamento (UE) 2021/241 del parlamento europeo y del consejo de 12 de febrero de 2021 por el que se establece el Mecanismo de Recuperación y Resiliencia</w:t>
      </w:r>
      <w:r w:rsidRPr="00D154B9">
        <w:rPr>
          <w:rFonts w:ascii="Calibri" w:eastAsia="Calibri" w:hAnsi="Calibri" w:cs="Calibri"/>
          <w:sz w:val="22"/>
          <w:szCs w:val="22"/>
          <w:lang w:eastAsia="en-US"/>
        </w:rPr>
        <w:t>.</w:t>
      </w:r>
    </w:p>
    <w:p w14:paraId="76B765D0" w14:textId="77777777" w:rsidR="001B5F85" w:rsidRPr="00D154B9" w:rsidRDefault="001B5F85" w:rsidP="00430666">
      <w:pPr>
        <w:numPr>
          <w:ilvl w:val="0"/>
          <w:numId w:val="28"/>
        </w:numPr>
        <w:spacing w:before="240" w:after="120" w:line="276" w:lineRule="auto"/>
        <w:ind w:left="346" w:hanging="346"/>
        <w:jc w:val="both"/>
        <w:rPr>
          <w:rFonts w:ascii="Calibri" w:eastAsia="Calibri" w:hAnsi="Calibri" w:cs="Calibri"/>
          <w:b/>
          <w:sz w:val="22"/>
          <w:szCs w:val="22"/>
          <w:lang w:eastAsia="en-US"/>
        </w:rPr>
      </w:pPr>
      <w:r w:rsidRPr="00D154B9">
        <w:rPr>
          <w:rFonts w:ascii="Calibri" w:hAnsi="Calibri" w:cs="Calibri"/>
          <w:b/>
          <w:sz w:val="22"/>
          <w:szCs w:val="22"/>
        </w:rPr>
        <w:t>MEDIDAS ANTIFRAUDE Y ANTICORRUPCIÓN</w:t>
      </w:r>
    </w:p>
    <w:p w14:paraId="74C9DC16" w14:textId="77777777" w:rsidR="001B5F85" w:rsidRPr="00D154B9" w:rsidRDefault="001B5F85" w:rsidP="001B5F85">
      <w:pPr>
        <w:spacing w:before="120" w:after="120" w:line="276" w:lineRule="auto"/>
        <w:jc w:val="both"/>
        <w:rPr>
          <w:rFonts w:ascii="Calibri" w:eastAsia="Calibri" w:hAnsi="Calibri" w:cs="Calibri"/>
          <w:sz w:val="22"/>
          <w:szCs w:val="22"/>
          <w:lang w:eastAsia="en-US"/>
        </w:rPr>
      </w:pPr>
      <w:r w:rsidRPr="00D154B9">
        <w:rPr>
          <w:rFonts w:ascii="Calibri" w:eastAsia="Calibri" w:hAnsi="Calibri" w:cs="Calibri"/>
          <w:sz w:val="22"/>
          <w:szCs w:val="22"/>
          <w:lang w:eastAsia="en-US"/>
        </w:rPr>
        <w:t xml:space="preserve">En el caso de los contratos financiados con fondos PRTR, además del Plan aprobado por el organismo destinatario, les serán de aplicación lo previsto en la Orden HFP/1030/2021, de 29 de septiembre y la Orden HFP/55/2023, de 24 de enero, relativa al análisis sistemático del riesgo de conflicto de interés en los procedimientos que ejecutan el PRTR. </w:t>
      </w:r>
    </w:p>
    <w:p w14:paraId="7F0D3E2F" w14:textId="77777777" w:rsidR="001B5F85" w:rsidRPr="00D154B9" w:rsidRDefault="001B5F85" w:rsidP="001B5F85">
      <w:pPr>
        <w:spacing w:before="120" w:after="120" w:line="276" w:lineRule="auto"/>
        <w:jc w:val="both"/>
        <w:rPr>
          <w:rFonts w:ascii="Calibri" w:eastAsia="Calibri" w:hAnsi="Calibri" w:cs="Calibri"/>
          <w:sz w:val="22"/>
          <w:szCs w:val="22"/>
          <w:lang w:eastAsia="en-US"/>
        </w:rPr>
      </w:pPr>
      <w:r w:rsidRPr="00D154B9">
        <w:rPr>
          <w:rFonts w:ascii="Calibri" w:eastAsia="Calibri" w:hAnsi="Calibri" w:cs="Calibri"/>
          <w:sz w:val="22"/>
          <w:szCs w:val="22"/>
          <w:lang w:eastAsia="en-US"/>
        </w:rPr>
        <w:t>Conforme a lo dispuesto en el artículo 4.2 de la Orden HFP/55/2023, corresponderá a los responsables de operación iniciar el procedimiento de análisis ex ante de riesgo de conflicto de interés, con carácter previo a la valoración de las ofertas. En el caso de las entidades incluidas en el ámbito obligatorio, el competente para elevar la propuesta de adjudicación del organismo destinatario será el responsable de la operación.</w:t>
      </w:r>
    </w:p>
    <w:p w14:paraId="3A179D91" w14:textId="77777777" w:rsidR="001B5F85" w:rsidRPr="00D154B9" w:rsidRDefault="001B5F85" w:rsidP="00430666">
      <w:pPr>
        <w:numPr>
          <w:ilvl w:val="0"/>
          <w:numId w:val="32"/>
        </w:numPr>
        <w:shd w:val="clear" w:color="auto" w:fill="FFFFFF" w:themeFill="background1"/>
        <w:tabs>
          <w:tab w:val="left" w:pos="426"/>
        </w:tabs>
        <w:spacing w:before="240" w:after="120" w:line="276" w:lineRule="auto"/>
        <w:ind w:left="0" w:firstLine="0"/>
        <w:jc w:val="both"/>
        <w:rPr>
          <w:rFonts w:ascii="Calibri" w:eastAsia="Calibri" w:hAnsi="Calibri" w:cs="Calibri"/>
          <w:b/>
          <w:sz w:val="22"/>
          <w:szCs w:val="22"/>
          <w:lang w:eastAsia="en-US"/>
        </w:rPr>
      </w:pPr>
      <w:r w:rsidRPr="00430666">
        <w:rPr>
          <w:rFonts w:ascii="Calibri" w:hAnsi="Calibri" w:cs="Calibri"/>
          <w:b/>
          <w:sz w:val="22"/>
          <w:szCs w:val="22"/>
        </w:rPr>
        <w:t>DECLARACIÓN DE AUSENCIA DE CONFLICTO DE INTERESES RELATIVA AL ANÁLISIS SISTEMÁTICO</w:t>
      </w:r>
      <w:r w:rsidRPr="00D154B9">
        <w:rPr>
          <w:rFonts w:ascii="Calibri" w:eastAsia="Calibri" w:hAnsi="Calibri" w:cs="Calibri"/>
          <w:b/>
          <w:sz w:val="22"/>
          <w:szCs w:val="22"/>
          <w:lang w:eastAsia="en-US"/>
        </w:rPr>
        <w:t xml:space="preserve"> DEL RIESGO DE CONFLICTO DE INTERÉS EN LOS PROCEDIMIENTOS QUE EJECUTAN EL PLAN DE RECUPERACIÓN, TRANSFORMACIÓN Y RESILIENCIA </w:t>
      </w:r>
    </w:p>
    <w:p w14:paraId="37048D55" w14:textId="77777777" w:rsidR="001B5F85" w:rsidRPr="00D154B9" w:rsidRDefault="001B5F85" w:rsidP="001B5F85">
      <w:pPr>
        <w:spacing w:before="120" w:after="120" w:line="276" w:lineRule="auto"/>
        <w:jc w:val="both"/>
        <w:rPr>
          <w:rFonts w:ascii="Calibri" w:eastAsia="Calibri" w:hAnsi="Calibri" w:cs="Calibri"/>
          <w:sz w:val="22"/>
          <w:szCs w:val="22"/>
          <w:lang w:eastAsia="en-US"/>
        </w:rPr>
      </w:pPr>
      <w:r w:rsidRPr="00D154B9">
        <w:rPr>
          <w:rFonts w:ascii="Calibri" w:eastAsia="Calibri" w:hAnsi="Calibri" w:cs="Calibri"/>
          <w:sz w:val="22"/>
          <w:szCs w:val="22"/>
          <w:lang w:eastAsia="en-US"/>
        </w:rPr>
        <w:t>Con arreglo a lo establecido en el artículo 3.2 de la Orden HFP/55/2023, de 24 de enero, el órgano de contratación unipersonal y miembros del órgano de contratación colegiado, así como miembros del órgano colegiado de asistencia al órgano de contratación que participen en los procedimientos de contratación en las fases de valoración de ofertas, propuesta de adjudicación y adjudicación del contrato, deberán firmar electrónicamente la Declaración de Ausencia de Conflicto de Interés (DACI) respecto de los participantes en los procedimientos de contratación, una vez conocidos los mismos, conforme al anexo I de esta Orden.</w:t>
      </w:r>
    </w:p>
    <w:p w14:paraId="44AEBE8F" w14:textId="77777777" w:rsidR="001B5F85" w:rsidRPr="00D154B9" w:rsidRDefault="001B5F85" w:rsidP="00430666">
      <w:pPr>
        <w:numPr>
          <w:ilvl w:val="0"/>
          <w:numId w:val="32"/>
        </w:numPr>
        <w:shd w:val="clear" w:color="auto" w:fill="FFFFFF" w:themeFill="background1"/>
        <w:tabs>
          <w:tab w:val="left" w:pos="426"/>
        </w:tabs>
        <w:spacing w:before="240" w:after="120" w:line="276" w:lineRule="auto"/>
        <w:ind w:left="0" w:firstLine="0"/>
        <w:jc w:val="both"/>
        <w:rPr>
          <w:rFonts w:ascii="Calibri" w:hAnsi="Calibri" w:cs="Calibri"/>
          <w:b/>
          <w:sz w:val="22"/>
          <w:szCs w:val="22"/>
        </w:rPr>
      </w:pPr>
      <w:r w:rsidRPr="00D154B9">
        <w:rPr>
          <w:rFonts w:ascii="Calibri" w:hAnsi="Calibri" w:cs="Calibri"/>
          <w:b/>
          <w:sz w:val="22"/>
          <w:szCs w:val="22"/>
        </w:rPr>
        <w:t>COMPONENTE E INVERSIÓN Y COMPROMISOS ASUMIDOS POR LA CONTRIBUCIÓN AL ETIQUETADO VERDE Y DIGITAL Y POR EL PRINCIPIO DE NO CAUSAR DAÑO SIGNIFICATIVO AL MEDIOAMBIENTE (DNSH)</w:t>
      </w:r>
    </w:p>
    <w:p w14:paraId="7ED15521" w14:textId="77777777" w:rsidR="001B5F85" w:rsidRPr="0006077E" w:rsidRDefault="001B5F85" w:rsidP="001B5F85">
      <w:pPr>
        <w:jc w:val="both"/>
        <w:rPr>
          <w:rFonts w:ascii="Calibri" w:hAnsi="Calibri" w:cs="Calibri"/>
          <w:b/>
          <w:i/>
          <w:color w:val="548DD4" w:themeColor="text2" w:themeTint="99"/>
        </w:rPr>
      </w:pPr>
      <w:r w:rsidRPr="0006077E">
        <w:rPr>
          <w:rFonts w:ascii="Calibri" w:hAnsi="Calibri" w:cs="Calibri"/>
          <w:b/>
          <w:i/>
          <w:color w:val="548DD4" w:themeColor="text2" w:themeTint="99"/>
        </w:rPr>
        <w:t xml:space="preserve">Este apartado está definido conforme a la componente 11. Inversión 4. </w:t>
      </w:r>
    </w:p>
    <w:p w14:paraId="3FBBC362" w14:textId="77777777" w:rsidR="001B5F85" w:rsidRPr="0006077E" w:rsidRDefault="001B5F85" w:rsidP="001B5F85">
      <w:pPr>
        <w:jc w:val="both"/>
        <w:rPr>
          <w:rFonts w:ascii="Calibri" w:hAnsi="Calibri" w:cs="Calibri"/>
          <w:b/>
          <w:i/>
          <w:color w:val="548DD4" w:themeColor="text2" w:themeTint="99"/>
        </w:rPr>
      </w:pPr>
      <w:r w:rsidRPr="0006077E">
        <w:rPr>
          <w:rFonts w:ascii="Calibri" w:hAnsi="Calibri" w:cs="Calibri"/>
          <w:b/>
          <w:i/>
          <w:color w:val="548DD4" w:themeColor="text2" w:themeTint="99"/>
        </w:rPr>
        <w:t xml:space="preserve">Si fuera distinta Componente/Inversión debe modificar la información e introducir los datos que procedan </w:t>
      </w:r>
    </w:p>
    <w:p w14:paraId="21434BC3" w14:textId="5AAB209A" w:rsidR="001B5F85" w:rsidRPr="00D154B9" w:rsidRDefault="001B5F85" w:rsidP="001B5F85">
      <w:pPr>
        <w:spacing w:before="120" w:after="120" w:line="276" w:lineRule="auto"/>
        <w:jc w:val="both"/>
        <w:rPr>
          <w:rFonts w:asciiTheme="minorHAnsi" w:eastAsia="Calibri" w:hAnsiTheme="minorHAnsi" w:cs="Calibri"/>
          <w:sz w:val="22"/>
          <w:szCs w:val="22"/>
          <w:lang w:eastAsia="en-US"/>
        </w:rPr>
      </w:pPr>
      <w:r w:rsidRPr="00D154B9">
        <w:rPr>
          <w:rFonts w:asciiTheme="minorHAnsi" w:eastAsia="Calibri" w:hAnsiTheme="minorHAnsi" w:cs="Calibri"/>
          <w:sz w:val="22"/>
          <w:szCs w:val="22"/>
          <w:lang w:eastAsia="en-US"/>
        </w:rPr>
        <w:t>El contrato se enmarca en el Componente 11. Inversión 4 del PRTR.</w:t>
      </w:r>
    </w:p>
    <w:p w14:paraId="2DBE446B" w14:textId="77777777" w:rsidR="001B5F85" w:rsidRPr="00D154B9" w:rsidRDefault="001B5F85" w:rsidP="001B5F85">
      <w:pPr>
        <w:spacing w:before="120" w:after="120" w:line="276" w:lineRule="auto"/>
        <w:jc w:val="both"/>
        <w:rPr>
          <w:rFonts w:asciiTheme="minorHAnsi" w:eastAsia="Calibri" w:hAnsiTheme="minorHAnsi" w:cs="Calibri"/>
          <w:sz w:val="22"/>
          <w:szCs w:val="22"/>
          <w:lang w:eastAsia="en-US"/>
        </w:rPr>
      </w:pPr>
      <w:r w:rsidRPr="00D154B9">
        <w:rPr>
          <w:rFonts w:asciiTheme="minorHAnsi" w:eastAsia="Calibri" w:hAnsiTheme="minorHAnsi" w:cs="Calibri"/>
          <w:sz w:val="22"/>
          <w:szCs w:val="22"/>
          <w:lang w:eastAsia="en-US"/>
        </w:rPr>
        <w:lastRenderedPageBreak/>
        <w:t>Inversión: Plan de transición energética en la Administración General del Estado. Movilidad Sostenible. Conforme al PRTR aprobado esta inversión contribuye en materia de etiquetado verde y digital en los siguientes porcentajes:</w:t>
      </w:r>
    </w:p>
    <w:tbl>
      <w:tblPr>
        <w:tblStyle w:val="Tablaconcuadrcula71"/>
        <w:tblW w:w="0" w:type="auto"/>
        <w:tblInd w:w="1129" w:type="dxa"/>
        <w:tblLook w:val="04A0" w:firstRow="1" w:lastRow="0" w:firstColumn="1" w:lastColumn="0" w:noHBand="0" w:noVBand="1"/>
        <w:tblCaption w:val="Eitiquetado verde"/>
      </w:tblPr>
      <w:tblGrid>
        <w:gridCol w:w="3189"/>
        <w:gridCol w:w="3190"/>
      </w:tblGrid>
      <w:tr w:rsidR="001B5F85" w:rsidRPr="00D154B9" w14:paraId="1E1918A7" w14:textId="77777777" w:rsidTr="00F612EB">
        <w:trPr>
          <w:trHeight w:val="208"/>
          <w:tblHeader/>
        </w:trPr>
        <w:tc>
          <w:tcPr>
            <w:tcW w:w="3189" w:type="dxa"/>
            <w:shd w:val="clear" w:color="auto" w:fill="D9D9D9" w:themeFill="background1" w:themeFillShade="D9"/>
          </w:tcPr>
          <w:p w14:paraId="775388C5" w14:textId="77777777" w:rsidR="001B5F85" w:rsidRPr="00D154B9" w:rsidRDefault="001B5F85" w:rsidP="00F612EB">
            <w:pPr>
              <w:spacing w:before="120" w:after="120"/>
              <w:contextualSpacing/>
              <w:jc w:val="both"/>
              <w:rPr>
                <w:rFonts w:asciiTheme="minorHAnsi" w:eastAsia="Calibri" w:hAnsiTheme="minorHAnsi" w:cs="Calibri"/>
                <w:sz w:val="22"/>
                <w:szCs w:val="22"/>
                <w:lang w:eastAsia="en-US"/>
              </w:rPr>
            </w:pPr>
            <w:r w:rsidRPr="00D154B9">
              <w:rPr>
                <w:rFonts w:asciiTheme="minorHAnsi" w:eastAsia="Calibri" w:hAnsiTheme="minorHAnsi" w:cs="Calibri"/>
                <w:sz w:val="22"/>
                <w:szCs w:val="22"/>
                <w:lang w:eastAsia="en-US"/>
              </w:rPr>
              <w:t>Etiquetado verde</w:t>
            </w:r>
          </w:p>
          <w:p w14:paraId="5AB2EDD8" w14:textId="77777777" w:rsidR="001B5F85" w:rsidRPr="00D154B9" w:rsidRDefault="001B5F85" w:rsidP="00F612EB">
            <w:pPr>
              <w:spacing w:before="120" w:after="120" w:line="276" w:lineRule="auto"/>
              <w:contextualSpacing/>
              <w:jc w:val="both"/>
              <w:rPr>
                <w:rFonts w:asciiTheme="minorHAnsi" w:eastAsia="Calibri" w:hAnsiTheme="minorHAnsi" w:cs="Calibri"/>
                <w:sz w:val="22"/>
                <w:szCs w:val="22"/>
                <w:lang w:eastAsia="en-US"/>
              </w:rPr>
            </w:pPr>
            <w:r w:rsidRPr="00D154B9">
              <w:rPr>
                <w:rFonts w:asciiTheme="minorHAnsi" w:eastAsia="Calibri" w:hAnsiTheme="minorHAnsi" w:cs="Calibri"/>
                <w:i/>
                <w:color w:val="4F81BD" w:themeColor="accent1"/>
                <w:sz w:val="18"/>
                <w:szCs w:val="22"/>
                <w:lang w:eastAsia="en-US"/>
              </w:rPr>
              <w:t>Incluir %</w:t>
            </w:r>
          </w:p>
        </w:tc>
        <w:tc>
          <w:tcPr>
            <w:tcW w:w="3190" w:type="dxa"/>
            <w:shd w:val="clear" w:color="auto" w:fill="D9D9D9" w:themeFill="background1" w:themeFillShade="D9"/>
          </w:tcPr>
          <w:p w14:paraId="1D5B501D" w14:textId="77777777" w:rsidR="001B5F85" w:rsidRPr="00D154B9" w:rsidRDefault="001B5F85" w:rsidP="00F612EB">
            <w:pPr>
              <w:spacing w:before="120" w:after="120"/>
              <w:contextualSpacing/>
              <w:jc w:val="both"/>
              <w:rPr>
                <w:rFonts w:asciiTheme="minorHAnsi" w:eastAsia="Calibri" w:hAnsiTheme="minorHAnsi" w:cs="Calibri"/>
                <w:sz w:val="22"/>
                <w:szCs w:val="22"/>
                <w:lang w:eastAsia="en-US"/>
              </w:rPr>
            </w:pPr>
            <w:r w:rsidRPr="00D154B9">
              <w:rPr>
                <w:rFonts w:asciiTheme="minorHAnsi" w:eastAsia="Calibri" w:hAnsiTheme="minorHAnsi" w:cs="Calibri"/>
                <w:sz w:val="22"/>
                <w:szCs w:val="22"/>
                <w:lang w:eastAsia="en-US"/>
              </w:rPr>
              <w:t>Etiquetado digital</w:t>
            </w:r>
          </w:p>
          <w:p w14:paraId="531D1770" w14:textId="77777777" w:rsidR="001B5F85" w:rsidRPr="00D154B9" w:rsidRDefault="001B5F85" w:rsidP="00F612EB">
            <w:pPr>
              <w:spacing w:before="120" w:after="120" w:line="276" w:lineRule="auto"/>
              <w:contextualSpacing/>
              <w:jc w:val="both"/>
              <w:rPr>
                <w:rFonts w:asciiTheme="minorHAnsi" w:eastAsia="Calibri" w:hAnsiTheme="minorHAnsi" w:cs="Calibri"/>
                <w:sz w:val="22"/>
                <w:szCs w:val="22"/>
                <w:lang w:eastAsia="en-US"/>
              </w:rPr>
            </w:pPr>
            <w:r w:rsidRPr="00D154B9">
              <w:rPr>
                <w:rFonts w:asciiTheme="minorHAnsi" w:eastAsia="Calibri" w:hAnsiTheme="minorHAnsi" w:cs="Calibri"/>
                <w:i/>
                <w:color w:val="4F81BD" w:themeColor="accent1"/>
                <w:sz w:val="18"/>
                <w:szCs w:val="22"/>
                <w:lang w:eastAsia="en-US"/>
              </w:rPr>
              <w:t>Incluir %</w:t>
            </w:r>
          </w:p>
        </w:tc>
      </w:tr>
      <w:tr w:rsidR="001B5F85" w:rsidRPr="00D154B9" w14:paraId="66EA10A3" w14:textId="77777777" w:rsidTr="00F612EB">
        <w:trPr>
          <w:tblHeader/>
        </w:trPr>
        <w:tc>
          <w:tcPr>
            <w:tcW w:w="3189" w:type="dxa"/>
          </w:tcPr>
          <w:p w14:paraId="43D386E6" w14:textId="77777777" w:rsidR="001B5F85" w:rsidRPr="00D154B9" w:rsidRDefault="001B5F85" w:rsidP="00F612EB">
            <w:pPr>
              <w:spacing w:before="120" w:after="120" w:line="276" w:lineRule="auto"/>
              <w:contextualSpacing/>
              <w:jc w:val="both"/>
              <w:rPr>
                <w:rFonts w:asciiTheme="minorHAnsi" w:eastAsia="Calibri" w:hAnsiTheme="minorHAnsi" w:cs="Calibri"/>
                <w:sz w:val="22"/>
                <w:szCs w:val="22"/>
                <w:lang w:eastAsia="en-US"/>
              </w:rPr>
            </w:pPr>
          </w:p>
        </w:tc>
        <w:tc>
          <w:tcPr>
            <w:tcW w:w="3190" w:type="dxa"/>
          </w:tcPr>
          <w:p w14:paraId="24EB034B" w14:textId="77777777" w:rsidR="001B5F85" w:rsidRPr="00D154B9" w:rsidRDefault="001B5F85" w:rsidP="00F612EB">
            <w:pPr>
              <w:spacing w:before="120" w:after="120" w:line="276" w:lineRule="auto"/>
              <w:contextualSpacing/>
              <w:jc w:val="both"/>
              <w:rPr>
                <w:rFonts w:asciiTheme="minorHAnsi" w:eastAsia="Calibri" w:hAnsiTheme="minorHAnsi" w:cs="Calibri"/>
                <w:i/>
                <w:sz w:val="22"/>
                <w:szCs w:val="22"/>
                <w:lang w:eastAsia="en-US"/>
              </w:rPr>
            </w:pPr>
          </w:p>
        </w:tc>
      </w:tr>
    </w:tbl>
    <w:p w14:paraId="3C8D267D" w14:textId="77777777" w:rsidR="001B5F85" w:rsidRDefault="001B5F85" w:rsidP="001B5F85">
      <w:pPr>
        <w:spacing w:before="120" w:after="120" w:line="276" w:lineRule="auto"/>
        <w:contextualSpacing/>
        <w:jc w:val="both"/>
        <w:rPr>
          <w:rFonts w:asciiTheme="minorHAnsi" w:eastAsia="Calibri" w:hAnsiTheme="minorHAnsi" w:cs="Calibri"/>
          <w:b/>
          <w:sz w:val="22"/>
          <w:szCs w:val="22"/>
          <w:lang w:eastAsia="en-US"/>
        </w:rPr>
      </w:pPr>
    </w:p>
    <w:p w14:paraId="0E0A6B1F" w14:textId="77777777" w:rsidR="001B5F85" w:rsidRPr="00D154B9" w:rsidRDefault="001B5F85" w:rsidP="001B5F85">
      <w:pPr>
        <w:spacing w:before="120" w:after="120" w:line="276" w:lineRule="auto"/>
        <w:contextualSpacing/>
        <w:jc w:val="both"/>
        <w:rPr>
          <w:rFonts w:asciiTheme="minorHAnsi" w:eastAsia="Calibri" w:hAnsiTheme="minorHAnsi" w:cs="Calibri"/>
          <w:b/>
          <w:sz w:val="22"/>
          <w:szCs w:val="22"/>
          <w:lang w:eastAsia="en-US"/>
        </w:rPr>
      </w:pPr>
      <w:r w:rsidRPr="00D154B9">
        <w:rPr>
          <w:rFonts w:asciiTheme="minorHAnsi" w:eastAsia="Calibri" w:hAnsiTheme="minorHAnsi" w:cs="Calibri"/>
          <w:b/>
          <w:sz w:val="22"/>
          <w:szCs w:val="22"/>
          <w:lang w:eastAsia="en-US"/>
        </w:rPr>
        <w:t>Obligaciones del PRTR componente 11:</w:t>
      </w:r>
    </w:p>
    <w:p w14:paraId="40BC3258" w14:textId="77777777" w:rsidR="001B5F85" w:rsidRDefault="001B5F85" w:rsidP="001B5F85">
      <w:pPr>
        <w:spacing w:before="120" w:after="120" w:line="276" w:lineRule="auto"/>
        <w:contextualSpacing/>
        <w:jc w:val="both"/>
        <w:rPr>
          <w:rFonts w:ascii="Calibri" w:eastAsia="Calibri" w:hAnsi="Calibri" w:cs="Calibri"/>
          <w:color w:val="000000" w:themeColor="text1"/>
          <w:sz w:val="22"/>
          <w:szCs w:val="22"/>
          <w:lang w:eastAsia="en-US"/>
        </w:rPr>
      </w:pPr>
      <w:r w:rsidRPr="00D154B9">
        <w:rPr>
          <w:rFonts w:asciiTheme="minorHAnsi" w:eastAsia="Calibri" w:hAnsiTheme="minorHAnsi" w:cs="Calibri"/>
          <w:color w:val="000000" w:themeColor="text1"/>
          <w:sz w:val="22"/>
          <w:szCs w:val="22"/>
          <w:lang w:eastAsia="en-US"/>
        </w:rPr>
        <w:t xml:space="preserve">Los vehículos ofertados deben cumplir los criterios técnicos definidos en el </w:t>
      </w:r>
      <w:r w:rsidRPr="00D154B9">
        <w:rPr>
          <w:rFonts w:ascii="Calibri" w:eastAsia="Calibri" w:hAnsi="Calibri" w:cs="Calibri"/>
          <w:color w:val="000000" w:themeColor="text1"/>
          <w:sz w:val="22"/>
          <w:szCs w:val="22"/>
          <w:lang w:eastAsia="en-US"/>
        </w:rPr>
        <w:t xml:space="preserve">Reglamento (UE) 2020/852, de 18 de junio de 2020, conforme al apartado 6.5 del Anexo I del Reglamento </w:t>
      </w:r>
      <w:proofErr w:type="gramStart"/>
      <w:r w:rsidRPr="00D154B9">
        <w:rPr>
          <w:rFonts w:ascii="Calibri" w:eastAsia="Calibri" w:hAnsi="Calibri" w:cs="Calibri"/>
          <w:color w:val="000000" w:themeColor="text1"/>
          <w:sz w:val="22"/>
          <w:szCs w:val="22"/>
          <w:lang w:eastAsia="en-US"/>
        </w:rPr>
        <w:t>Delegado</w:t>
      </w:r>
      <w:proofErr w:type="gramEnd"/>
      <w:r w:rsidRPr="00D154B9">
        <w:rPr>
          <w:rFonts w:ascii="Calibri" w:eastAsia="Calibri" w:hAnsi="Calibri" w:cs="Calibri"/>
          <w:color w:val="000000" w:themeColor="text1"/>
          <w:sz w:val="22"/>
          <w:szCs w:val="22"/>
          <w:lang w:eastAsia="en-US"/>
        </w:rPr>
        <w:t xml:space="preserve"> (UE) de la Comisión de 6/4/2021 por el que se complementa el anterior, con los que se </w:t>
      </w:r>
      <w:r w:rsidRPr="00D154B9">
        <w:rPr>
          <w:rFonts w:asciiTheme="minorHAnsi" w:eastAsia="Calibri" w:hAnsiTheme="minorHAnsi" w:cs="Calibri"/>
          <w:color w:val="000000" w:themeColor="text1"/>
          <w:sz w:val="22"/>
          <w:szCs w:val="22"/>
          <w:lang w:eastAsia="en-US"/>
        </w:rPr>
        <w:t xml:space="preserve">contribuye de forma sustancial a la mitigación del cambio climático y determinan que no causan un perjuicio </w:t>
      </w:r>
      <w:r w:rsidRPr="00D154B9">
        <w:rPr>
          <w:rFonts w:asciiTheme="minorHAnsi" w:eastAsia="Calibri" w:hAnsiTheme="minorHAnsi"/>
          <w:color w:val="000000" w:themeColor="text1"/>
          <w:sz w:val="22"/>
          <w:szCs w:val="22"/>
        </w:rPr>
        <w:t>significativo a ninguno de los demás objetivos medioambientales</w:t>
      </w:r>
      <w:r w:rsidRPr="00D154B9">
        <w:rPr>
          <w:rFonts w:eastAsia="Calibri"/>
          <w:color w:val="000000" w:themeColor="text1"/>
        </w:rPr>
        <w:t xml:space="preserve"> </w:t>
      </w:r>
      <w:r w:rsidRPr="00D154B9">
        <w:rPr>
          <w:rFonts w:ascii="Calibri" w:eastAsia="Calibri" w:hAnsi="Calibri" w:cs="Calibri"/>
          <w:color w:val="000000" w:themeColor="text1"/>
          <w:sz w:val="22"/>
          <w:szCs w:val="22"/>
          <w:lang w:eastAsia="en-US"/>
        </w:rPr>
        <w:t xml:space="preserve">(principio Do no </w:t>
      </w:r>
      <w:proofErr w:type="spellStart"/>
      <w:r w:rsidRPr="00D154B9">
        <w:rPr>
          <w:rFonts w:ascii="Calibri" w:eastAsia="Calibri" w:hAnsi="Calibri" w:cs="Calibri"/>
          <w:color w:val="000000" w:themeColor="text1"/>
          <w:sz w:val="22"/>
          <w:szCs w:val="22"/>
          <w:lang w:eastAsia="en-US"/>
        </w:rPr>
        <w:t>significant</w:t>
      </w:r>
      <w:proofErr w:type="spellEnd"/>
      <w:r w:rsidRPr="00D154B9">
        <w:rPr>
          <w:rFonts w:ascii="Calibri" w:eastAsia="Calibri" w:hAnsi="Calibri" w:cs="Calibri"/>
          <w:color w:val="000000" w:themeColor="text1"/>
          <w:sz w:val="22"/>
          <w:szCs w:val="22"/>
          <w:lang w:eastAsia="en-US"/>
        </w:rPr>
        <w:t xml:space="preserve"> </w:t>
      </w:r>
      <w:proofErr w:type="spellStart"/>
      <w:r w:rsidRPr="00D154B9">
        <w:rPr>
          <w:rFonts w:ascii="Calibri" w:eastAsia="Calibri" w:hAnsi="Calibri" w:cs="Calibri"/>
          <w:color w:val="000000" w:themeColor="text1"/>
          <w:sz w:val="22"/>
          <w:szCs w:val="22"/>
          <w:lang w:eastAsia="en-US"/>
        </w:rPr>
        <w:t>harm</w:t>
      </w:r>
      <w:proofErr w:type="spellEnd"/>
      <w:r w:rsidRPr="00D154B9">
        <w:rPr>
          <w:rFonts w:ascii="Calibri" w:eastAsia="Calibri" w:hAnsi="Calibri" w:cs="Calibri"/>
          <w:color w:val="000000" w:themeColor="text1"/>
          <w:sz w:val="22"/>
          <w:szCs w:val="22"/>
          <w:lang w:eastAsia="en-US"/>
        </w:rPr>
        <w:t>):</w:t>
      </w:r>
    </w:p>
    <w:p w14:paraId="3FBD53D3" w14:textId="77777777" w:rsidR="00430666" w:rsidRDefault="00430666" w:rsidP="001B5F85">
      <w:pPr>
        <w:spacing w:before="120" w:after="120" w:line="276" w:lineRule="auto"/>
        <w:contextualSpacing/>
        <w:jc w:val="both"/>
        <w:rPr>
          <w:rFonts w:ascii="Calibri" w:eastAsia="Calibri" w:hAnsi="Calibri" w:cs="Calibri"/>
          <w:color w:val="000000" w:themeColor="text1"/>
          <w:sz w:val="22"/>
          <w:szCs w:val="22"/>
          <w:lang w:eastAsia="en-US"/>
        </w:rPr>
      </w:pPr>
    </w:p>
    <w:p w14:paraId="61F81124" w14:textId="77777777" w:rsidR="001B5F85" w:rsidRPr="00D154B9" w:rsidRDefault="001B5F85" w:rsidP="001B5F85">
      <w:pPr>
        <w:spacing w:before="120" w:after="120"/>
        <w:rPr>
          <w:rFonts w:ascii="Calibri" w:eastAsia="Calibri" w:hAnsi="Calibri" w:cs="Calibri"/>
          <w:color w:val="FF0000"/>
          <w:sz w:val="22"/>
          <w:szCs w:val="22"/>
          <w:lang w:eastAsia="en-US"/>
        </w:rPr>
      </w:pPr>
      <w:r w:rsidRPr="00D154B9">
        <w:rPr>
          <w:noProof/>
        </w:rPr>
        <w:drawing>
          <wp:inline distT="0" distB="0" distL="0" distR="0" wp14:anchorId="0321A1CB" wp14:editId="3C48A73D">
            <wp:extent cx="5257800" cy="1423035"/>
            <wp:effectExtent l="0" t="0" r="0" b="5715"/>
            <wp:docPr id="3" name="Imagen 3" title="criterios técnicos de selecc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257800" cy="1423035"/>
                    </a:xfrm>
                    <a:prstGeom prst="rect">
                      <a:avLst/>
                    </a:prstGeom>
                  </pic:spPr>
                </pic:pic>
              </a:graphicData>
            </a:graphic>
          </wp:inline>
        </w:drawing>
      </w:r>
    </w:p>
    <w:p w14:paraId="04B66BB2" w14:textId="77777777" w:rsidR="001B5F85" w:rsidRPr="00D154B9" w:rsidRDefault="001B5F85" w:rsidP="001B5F85">
      <w:pPr>
        <w:spacing w:before="120" w:after="120"/>
        <w:rPr>
          <w:rFonts w:ascii="Calibri" w:eastAsia="Calibri" w:hAnsi="Calibri" w:cs="Calibri"/>
          <w:color w:val="FF0000"/>
          <w:sz w:val="22"/>
          <w:szCs w:val="22"/>
          <w:lang w:eastAsia="en-US"/>
        </w:rPr>
      </w:pPr>
      <w:r w:rsidRPr="00D154B9">
        <w:rPr>
          <w:noProof/>
        </w:rPr>
        <w:drawing>
          <wp:inline distT="0" distB="0" distL="0" distR="0" wp14:anchorId="4A44955F" wp14:editId="44232F8F">
            <wp:extent cx="5273040" cy="4244340"/>
            <wp:effectExtent l="0" t="0" r="3810" b="3810"/>
            <wp:docPr id="6" name="Imagen 6" title="Vehiculo limp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273040" cy="4244340"/>
                    </a:xfrm>
                    <a:prstGeom prst="rect">
                      <a:avLst/>
                    </a:prstGeom>
                  </pic:spPr>
                </pic:pic>
              </a:graphicData>
            </a:graphic>
          </wp:inline>
        </w:drawing>
      </w:r>
    </w:p>
    <w:p w14:paraId="654E486E" w14:textId="77777777" w:rsidR="001B5F85" w:rsidRPr="00D154B9" w:rsidRDefault="001B5F85" w:rsidP="001B5F85">
      <w:pPr>
        <w:spacing w:before="120" w:after="120" w:line="276" w:lineRule="auto"/>
        <w:jc w:val="both"/>
        <w:rPr>
          <w:rFonts w:ascii="Calibri" w:eastAsia="Calibri" w:hAnsi="Calibri" w:cs="Calibri"/>
          <w:b/>
          <w:sz w:val="22"/>
          <w:szCs w:val="22"/>
          <w:lang w:eastAsia="en-US"/>
        </w:rPr>
      </w:pPr>
      <w:r w:rsidRPr="00D154B9">
        <w:rPr>
          <w:rFonts w:ascii="Calibri" w:eastAsia="Calibri" w:hAnsi="Calibri" w:cs="Calibri"/>
          <w:sz w:val="22"/>
          <w:szCs w:val="22"/>
          <w:lang w:eastAsia="en-US"/>
        </w:rPr>
        <w:lastRenderedPageBreak/>
        <w:t xml:space="preserve">El PRTR incorpora además como obligación específica para la inversión en movilidad sostenible que deberán cumplirse en la ejecución del presente contrato: </w:t>
      </w:r>
      <w:r w:rsidRPr="00D154B9">
        <w:rPr>
          <w:rFonts w:ascii="Calibri" w:eastAsia="Calibri" w:hAnsi="Calibri" w:cs="Calibri"/>
          <w:b/>
          <w:sz w:val="22"/>
          <w:szCs w:val="22"/>
          <w:lang w:eastAsia="en-US"/>
        </w:rPr>
        <w:t xml:space="preserve">el achatarramiento de los vehículos antiguos que serán renovados con los nuevos vehículos objeto del presente suministro. </w:t>
      </w:r>
    </w:p>
    <w:p w14:paraId="073D89B8" w14:textId="77777777" w:rsidR="001B5F85" w:rsidRPr="00D154B9" w:rsidRDefault="001B5F85" w:rsidP="001B5F85">
      <w:pPr>
        <w:spacing w:before="120" w:after="120" w:line="276" w:lineRule="auto"/>
        <w:contextualSpacing/>
        <w:jc w:val="both"/>
        <w:rPr>
          <w:rFonts w:asciiTheme="minorHAnsi" w:eastAsia="Calibri" w:hAnsiTheme="minorHAnsi" w:cs="Calibri"/>
          <w:sz w:val="22"/>
          <w:szCs w:val="22"/>
          <w:lang w:eastAsia="en-US"/>
        </w:rPr>
      </w:pPr>
      <w:r w:rsidRPr="00D154B9">
        <w:rPr>
          <w:rFonts w:asciiTheme="minorHAnsi" w:eastAsia="Calibri" w:hAnsiTheme="minorHAnsi" w:cs="Calibri"/>
          <w:sz w:val="22"/>
          <w:szCs w:val="22"/>
          <w:lang w:eastAsia="en-US"/>
        </w:rPr>
        <w:t>El PRTR incorpora otras obligaciones específicas para el etiquetado verde y digital en la inversión en el Componente/Inversión que deberán cumplirse en la ejecución del presente contrato:</w:t>
      </w:r>
    </w:p>
    <w:p w14:paraId="5ED8FE95" w14:textId="77777777" w:rsidR="001B5F85" w:rsidRPr="0006077E" w:rsidRDefault="001B5F85" w:rsidP="001B5F85">
      <w:pPr>
        <w:spacing w:before="120" w:after="120" w:line="276" w:lineRule="auto"/>
        <w:jc w:val="both"/>
        <w:rPr>
          <w:rFonts w:ascii="Calibri" w:hAnsi="Calibri" w:cs="Calibri"/>
          <w:i/>
          <w:color w:val="0070C0"/>
        </w:rPr>
      </w:pPr>
      <w:r w:rsidRPr="0006077E">
        <w:rPr>
          <w:rFonts w:ascii="Calibri" w:hAnsi="Calibri" w:cs="Calibri"/>
          <w:i/>
          <w:color w:val="0070C0"/>
        </w:rPr>
        <w:t>(Indicar otras obligaciones específicas o indicar que no existen otras obligaciones específicas)</w:t>
      </w:r>
    </w:p>
    <w:tbl>
      <w:tblPr>
        <w:tblStyle w:val="Tablaconcuadrcula71"/>
        <w:tblW w:w="0" w:type="auto"/>
        <w:tblInd w:w="-5" w:type="dxa"/>
        <w:tblLook w:val="04A0" w:firstRow="1" w:lastRow="0" w:firstColumn="1" w:lastColumn="0" w:noHBand="0" w:noVBand="1"/>
        <w:tblCaption w:val="Componente PRTR"/>
      </w:tblPr>
      <w:tblGrid>
        <w:gridCol w:w="9066"/>
      </w:tblGrid>
      <w:tr w:rsidR="001B5F85" w:rsidRPr="00D154B9" w14:paraId="5D05A8D8" w14:textId="77777777" w:rsidTr="00F612EB">
        <w:trPr>
          <w:tblHeader/>
        </w:trPr>
        <w:tc>
          <w:tcPr>
            <w:tcW w:w="9066" w:type="dxa"/>
          </w:tcPr>
          <w:p w14:paraId="45AB7072" w14:textId="77777777" w:rsidR="001B5F85" w:rsidRPr="00D154B9" w:rsidRDefault="001B5F85" w:rsidP="00F612EB">
            <w:pPr>
              <w:spacing w:before="120" w:after="120" w:line="276" w:lineRule="auto"/>
              <w:contextualSpacing/>
              <w:jc w:val="both"/>
              <w:rPr>
                <w:rFonts w:ascii="Calibri" w:hAnsi="Calibri" w:cs="Calibri"/>
                <w:color w:val="548DD4" w:themeColor="text2" w:themeTint="99"/>
                <w:sz w:val="18"/>
                <w:szCs w:val="18"/>
              </w:rPr>
            </w:pPr>
          </w:p>
        </w:tc>
      </w:tr>
    </w:tbl>
    <w:p w14:paraId="3D2B41BB" w14:textId="77777777" w:rsidR="001B5F85" w:rsidRPr="00D154B9" w:rsidRDefault="001B5F85" w:rsidP="001B5F85">
      <w:pPr>
        <w:spacing w:before="120" w:after="120" w:line="276" w:lineRule="auto"/>
        <w:jc w:val="both"/>
        <w:rPr>
          <w:rFonts w:asciiTheme="minorHAnsi" w:hAnsiTheme="minorHAnsi" w:cstheme="minorHAnsi"/>
          <w:color w:val="000000" w:themeColor="text1"/>
          <w:sz w:val="22"/>
          <w:szCs w:val="22"/>
        </w:rPr>
      </w:pPr>
      <w:r w:rsidRPr="00D154B9">
        <w:rPr>
          <w:rFonts w:ascii="Calibri" w:eastAsia="Calibri" w:hAnsi="Calibri" w:cs="Calibri"/>
          <w:color w:val="000000" w:themeColor="text1"/>
          <w:sz w:val="22"/>
          <w:szCs w:val="22"/>
          <w:lang w:eastAsia="en-US"/>
        </w:rPr>
        <w:t>El control del cumplimiento de los requisitos exigibles a los vehículos se podrá realizar con la ficha técnica del vehículo (ITV) y certificado de conformidad (</w:t>
      </w:r>
      <w:proofErr w:type="spellStart"/>
      <w:r w:rsidRPr="00D154B9">
        <w:rPr>
          <w:rFonts w:ascii="Calibri" w:eastAsia="Calibri" w:hAnsi="Calibri" w:cs="Calibri"/>
          <w:color w:val="000000" w:themeColor="text1"/>
          <w:sz w:val="22"/>
          <w:szCs w:val="22"/>
          <w:lang w:eastAsia="en-US"/>
        </w:rPr>
        <w:t>CoC</w:t>
      </w:r>
      <w:proofErr w:type="spellEnd"/>
      <w:r w:rsidRPr="00D154B9">
        <w:rPr>
          <w:rFonts w:ascii="Calibri" w:eastAsia="Calibri" w:hAnsi="Calibri" w:cs="Calibri"/>
          <w:color w:val="000000" w:themeColor="text1"/>
          <w:sz w:val="22"/>
          <w:szCs w:val="22"/>
          <w:lang w:eastAsia="en-US"/>
        </w:rPr>
        <w:t xml:space="preserve">). A efectos de control del achatarramiento, mediante la baja en el registro de la DGT y </w:t>
      </w:r>
      <w:r w:rsidRPr="00D154B9">
        <w:rPr>
          <w:rFonts w:asciiTheme="minorHAnsi" w:hAnsiTheme="minorHAnsi" w:cstheme="minorHAnsi"/>
          <w:color w:val="000000" w:themeColor="text1"/>
          <w:sz w:val="22"/>
          <w:szCs w:val="22"/>
        </w:rPr>
        <w:t>la documentación acreditativa del Centro Autorizado de Tratamiento (CAT) correspondiente.</w:t>
      </w:r>
    </w:p>
    <w:p w14:paraId="3F8585EA" w14:textId="77777777" w:rsidR="001B5F85" w:rsidRPr="00D154B9" w:rsidRDefault="001B5F85" w:rsidP="00430666">
      <w:pPr>
        <w:numPr>
          <w:ilvl w:val="0"/>
          <w:numId w:val="32"/>
        </w:numPr>
        <w:shd w:val="clear" w:color="auto" w:fill="FFFFFF" w:themeFill="background1"/>
        <w:spacing w:before="240" w:after="120"/>
        <w:ind w:left="357" w:hanging="357"/>
        <w:jc w:val="both"/>
        <w:rPr>
          <w:rFonts w:ascii="Calibri" w:eastAsia="Calibri" w:hAnsi="Calibri" w:cs="Calibri"/>
          <w:sz w:val="22"/>
          <w:szCs w:val="22"/>
          <w:lang w:eastAsia="en-US"/>
        </w:rPr>
      </w:pPr>
      <w:r w:rsidRPr="00D154B9">
        <w:rPr>
          <w:rFonts w:ascii="Calibri" w:hAnsi="Calibri" w:cs="Calibri"/>
          <w:b/>
          <w:sz w:val="22"/>
          <w:szCs w:val="22"/>
        </w:rPr>
        <w:t>CLÁUSULA DE MODIFICACIÓN</w:t>
      </w:r>
    </w:p>
    <w:p w14:paraId="006F39D4" w14:textId="77777777" w:rsidR="001B5F85" w:rsidRDefault="001B5F85" w:rsidP="001B5F85">
      <w:pPr>
        <w:shd w:val="clear" w:color="auto" w:fill="FFFFFF" w:themeFill="background1"/>
        <w:spacing w:before="120" w:after="120" w:line="276" w:lineRule="auto"/>
        <w:jc w:val="both"/>
        <w:rPr>
          <w:rFonts w:ascii="Calibri" w:eastAsia="Calibri" w:hAnsi="Calibri" w:cs="Calibri"/>
          <w:sz w:val="22"/>
          <w:szCs w:val="22"/>
          <w:lang w:eastAsia="en-US"/>
        </w:rPr>
      </w:pPr>
      <w:r w:rsidRPr="00D154B9">
        <w:rPr>
          <w:rFonts w:ascii="Calibri" w:hAnsi="Calibri" w:cs="Calibri"/>
          <w:sz w:val="22"/>
          <w:szCs w:val="22"/>
        </w:rPr>
        <w:t>El presente contrato basado, podrá ser modificado, si la Autoridad Responsable del mecanismo</w:t>
      </w:r>
      <w:r w:rsidRPr="00D154B9">
        <w:rPr>
          <w:rFonts w:ascii="Calibri" w:eastAsia="Calibri" w:hAnsi="Calibri" w:cs="Calibri"/>
          <w:sz w:val="22"/>
          <w:szCs w:val="22"/>
          <w:lang w:eastAsia="en-US"/>
        </w:rPr>
        <w:t xml:space="preserve"> ordena la adopción de medidas correctoras por haberse evidenciado deficiencias durante la ejecución del contrato que afectan a alguno de los objetivos medioambientales definidos en el Reglamento (UE) 2020/852, de 18 de junio de 2020 que pueden causar un daño significativo al medioambiente.</w:t>
      </w:r>
    </w:p>
    <w:p w14:paraId="65E984D3" w14:textId="77777777" w:rsidR="001B5F85" w:rsidRPr="00D154B9" w:rsidRDefault="001B5F85" w:rsidP="00430666">
      <w:pPr>
        <w:numPr>
          <w:ilvl w:val="0"/>
          <w:numId w:val="32"/>
        </w:numPr>
        <w:shd w:val="clear" w:color="auto" w:fill="FFFFFF" w:themeFill="background1"/>
        <w:spacing w:before="120" w:after="120"/>
        <w:ind w:left="357" w:hanging="357"/>
        <w:jc w:val="both"/>
        <w:rPr>
          <w:rFonts w:ascii="Calibri" w:hAnsi="Calibri" w:cs="Calibri"/>
          <w:b/>
          <w:sz w:val="22"/>
          <w:szCs w:val="22"/>
        </w:rPr>
      </w:pPr>
      <w:r w:rsidRPr="00D154B9">
        <w:rPr>
          <w:rFonts w:ascii="Calibri" w:hAnsi="Calibri" w:cs="Calibri"/>
          <w:b/>
          <w:sz w:val="22"/>
          <w:szCs w:val="22"/>
        </w:rPr>
        <w:t>PENALIDADES Y CAUSAS DE RESOLUCIÓN</w:t>
      </w:r>
    </w:p>
    <w:p w14:paraId="4A998F1C" w14:textId="77777777" w:rsidR="001B5F85" w:rsidRPr="00D154B9" w:rsidRDefault="001B5F85" w:rsidP="001B5F85">
      <w:pPr>
        <w:spacing w:before="120" w:after="120" w:line="276" w:lineRule="auto"/>
        <w:jc w:val="both"/>
        <w:rPr>
          <w:rFonts w:ascii="Calibri" w:eastAsia="Calibri" w:hAnsi="Calibri" w:cs="Calibri"/>
          <w:sz w:val="22"/>
          <w:szCs w:val="22"/>
          <w:lang w:eastAsia="en-US"/>
        </w:rPr>
      </w:pPr>
      <w:r w:rsidRPr="00D154B9">
        <w:rPr>
          <w:rFonts w:asciiTheme="minorHAnsi" w:eastAsia="Calibri" w:hAnsiTheme="minorHAnsi" w:cstheme="minorHAnsi"/>
          <w:sz w:val="22"/>
          <w:szCs w:val="22"/>
          <w:lang w:val="es-ES_tradnl" w:eastAsia="en-US"/>
        </w:rPr>
        <w:t>El incumplimiento de los</w:t>
      </w:r>
      <w:r w:rsidRPr="00D154B9">
        <w:rPr>
          <w:rFonts w:ascii="Calibri" w:eastAsia="Calibri" w:hAnsi="Calibri" w:cs="Calibri"/>
          <w:sz w:val="22"/>
          <w:szCs w:val="22"/>
          <w:lang w:eastAsia="en-US"/>
        </w:rPr>
        <w:t xml:space="preserve"> plazos temporales de los hitos y objetivos </w:t>
      </w:r>
      <w:r w:rsidRPr="00D154B9">
        <w:rPr>
          <w:rFonts w:asciiTheme="minorHAnsi" w:eastAsia="Calibri" w:hAnsiTheme="minorHAnsi" w:cstheme="minorHAnsi"/>
          <w:sz w:val="22"/>
          <w:szCs w:val="22"/>
          <w:lang w:val="es-ES_tradnl" w:eastAsia="en-US"/>
        </w:rPr>
        <w:t xml:space="preserve">por causa imputable a la empresa contratista </w:t>
      </w:r>
      <w:r w:rsidRPr="00D154B9">
        <w:rPr>
          <w:rFonts w:ascii="Calibri" w:eastAsia="Calibri" w:hAnsi="Calibri" w:cs="Calibri"/>
          <w:sz w:val="22"/>
          <w:szCs w:val="22"/>
          <w:lang w:eastAsia="en-US"/>
        </w:rPr>
        <w:t>podrán dar lugar a la imposición de penalidades por demora definidas en la cláusula 3</w:t>
      </w:r>
      <w:r>
        <w:rPr>
          <w:rFonts w:ascii="Calibri" w:eastAsia="Calibri" w:hAnsi="Calibri" w:cs="Calibri"/>
          <w:sz w:val="22"/>
          <w:szCs w:val="22"/>
          <w:lang w:eastAsia="en-US"/>
        </w:rPr>
        <w:t>2</w:t>
      </w:r>
      <w:r w:rsidRPr="00D154B9">
        <w:rPr>
          <w:rFonts w:ascii="Calibri" w:eastAsia="Calibri" w:hAnsi="Calibri" w:cs="Calibri"/>
          <w:sz w:val="22"/>
          <w:szCs w:val="22"/>
          <w:lang w:eastAsia="en-US"/>
        </w:rPr>
        <w:t>.1</w:t>
      </w:r>
      <w:r>
        <w:rPr>
          <w:rFonts w:ascii="Calibri" w:eastAsia="Calibri" w:hAnsi="Calibri" w:cs="Calibri"/>
          <w:sz w:val="22"/>
          <w:szCs w:val="22"/>
          <w:lang w:eastAsia="en-US"/>
        </w:rPr>
        <w:t>5</w:t>
      </w:r>
      <w:r w:rsidRPr="00D154B9">
        <w:rPr>
          <w:rFonts w:ascii="Calibri" w:eastAsia="Calibri" w:hAnsi="Calibri" w:cs="Calibri"/>
          <w:sz w:val="22"/>
          <w:szCs w:val="22"/>
          <w:lang w:eastAsia="en-US"/>
        </w:rPr>
        <w:t xml:space="preserve"> del PCAP del acuerdo marco:</w:t>
      </w:r>
    </w:p>
    <w:p w14:paraId="0013F3B3" w14:textId="77777777" w:rsidR="001B5F85" w:rsidRPr="0006077E" w:rsidRDefault="001B5F85" w:rsidP="001B5F85">
      <w:pPr>
        <w:spacing w:before="120"/>
        <w:jc w:val="both"/>
        <w:rPr>
          <w:rFonts w:ascii="Calibri" w:hAnsi="Calibri" w:cs="Calibri"/>
          <w:i/>
          <w:color w:val="0070C0"/>
        </w:rPr>
      </w:pPr>
      <w:r w:rsidRPr="0006077E">
        <w:rPr>
          <w:rFonts w:ascii="Calibri" w:eastAsia="Calibri" w:hAnsi="Calibri" w:cs="Calibri"/>
          <w:color w:val="0070C0"/>
          <w:lang w:eastAsia="en-US"/>
        </w:rPr>
        <w:t xml:space="preserve"> </w:t>
      </w:r>
      <w:r w:rsidRPr="0006077E">
        <w:rPr>
          <w:rFonts w:ascii="Calibri" w:hAnsi="Calibri" w:cs="Calibri"/>
          <w:i/>
          <w:color w:val="0070C0"/>
        </w:rPr>
        <w:t>(Indíquese plazos temporales de los hitos y objetivos)</w:t>
      </w:r>
    </w:p>
    <w:p w14:paraId="1878DB4B" w14:textId="77777777" w:rsidR="001B5F85" w:rsidRPr="00D154B9" w:rsidRDefault="001B5F85" w:rsidP="001B5F85">
      <w:pPr>
        <w:pBdr>
          <w:top w:val="single" w:sz="4" w:space="1" w:color="auto"/>
          <w:left w:val="single" w:sz="4" w:space="0" w:color="auto"/>
          <w:bottom w:val="single" w:sz="4" w:space="1" w:color="auto"/>
          <w:right w:val="single" w:sz="4" w:space="4" w:color="auto"/>
        </w:pBdr>
        <w:spacing w:after="120"/>
        <w:rPr>
          <w:rFonts w:ascii="Calibri" w:hAnsi="Calibri" w:cs="Calibri"/>
          <w:i/>
          <w:color w:val="548DD4" w:themeColor="text2" w:themeTint="99"/>
          <w:sz w:val="18"/>
          <w:szCs w:val="18"/>
        </w:rPr>
      </w:pPr>
    </w:p>
    <w:p w14:paraId="6F8187BD" w14:textId="77777777" w:rsidR="001B5F85" w:rsidRPr="00D154B9" w:rsidRDefault="001B5F85" w:rsidP="001B5F85">
      <w:pPr>
        <w:spacing w:before="120" w:after="120" w:line="276" w:lineRule="auto"/>
        <w:jc w:val="both"/>
        <w:rPr>
          <w:rFonts w:ascii="Calibri" w:eastAsia="Calibri" w:hAnsi="Calibri" w:cs="Calibri"/>
          <w:sz w:val="22"/>
          <w:szCs w:val="22"/>
          <w:lang w:eastAsia="en-US"/>
        </w:rPr>
      </w:pPr>
      <w:r w:rsidRPr="00D154B9">
        <w:rPr>
          <w:rFonts w:ascii="Calibri" w:eastAsia="Calibri" w:hAnsi="Calibri" w:cs="Calibri"/>
          <w:sz w:val="22"/>
          <w:szCs w:val="22"/>
          <w:lang w:eastAsia="en-US"/>
        </w:rPr>
        <w:t>Serán causa de resolución del presente contrato basado, las establecidas en la cláusula 3</w:t>
      </w:r>
      <w:r>
        <w:rPr>
          <w:rFonts w:ascii="Calibri" w:eastAsia="Calibri" w:hAnsi="Calibri" w:cs="Calibri"/>
          <w:sz w:val="22"/>
          <w:szCs w:val="22"/>
          <w:lang w:eastAsia="en-US"/>
        </w:rPr>
        <w:t>2</w:t>
      </w:r>
      <w:r w:rsidRPr="00D154B9">
        <w:rPr>
          <w:rFonts w:ascii="Calibri" w:eastAsia="Calibri" w:hAnsi="Calibri" w:cs="Calibri"/>
          <w:sz w:val="22"/>
          <w:szCs w:val="22"/>
          <w:lang w:eastAsia="en-US"/>
        </w:rPr>
        <w:t>.1</w:t>
      </w:r>
      <w:r>
        <w:rPr>
          <w:rFonts w:ascii="Calibri" w:eastAsia="Calibri" w:hAnsi="Calibri" w:cs="Calibri"/>
          <w:sz w:val="22"/>
          <w:szCs w:val="22"/>
          <w:lang w:eastAsia="en-US"/>
        </w:rPr>
        <w:t>7</w:t>
      </w:r>
      <w:r w:rsidRPr="00D154B9">
        <w:rPr>
          <w:rFonts w:ascii="Calibri" w:eastAsia="Calibri" w:hAnsi="Calibri" w:cs="Calibri"/>
          <w:sz w:val="22"/>
          <w:szCs w:val="22"/>
          <w:lang w:eastAsia="en-US"/>
        </w:rPr>
        <w:t xml:space="preserve"> del PCAP del acuerdo marco, especialmente, el incumplimiento de las condiciones técnicas de selección relacionadas en el apartado 2 de esta adenda.</w:t>
      </w:r>
    </w:p>
    <w:p w14:paraId="57414DB2" w14:textId="77777777" w:rsidR="001B5F85" w:rsidRPr="00D154B9" w:rsidRDefault="001B5F85" w:rsidP="00430666">
      <w:pPr>
        <w:numPr>
          <w:ilvl w:val="0"/>
          <w:numId w:val="32"/>
        </w:numPr>
        <w:spacing w:before="240" w:after="120"/>
        <w:ind w:left="357" w:hanging="357"/>
        <w:jc w:val="both"/>
        <w:rPr>
          <w:rFonts w:ascii="Calibri" w:eastAsia="Calibri" w:hAnsi="Calibri" w:cs="Calibri"/>
          <w:b/>
          <w:sz w:val="22"/>
          <w:szCs w:val="22"/>
          <w:lang w:eastAsia="en-US"/>
        </w:rPr>
      </w:pPr>
      <w:r w:rsidRPr="00D154B9">
        <w:rPr>
          <w:rFonts w:ascii="Calibri" w:eastAsia="Calibri" w:hAnsi="Calibri" w:cs="Calibri"/>
          <w:b/>
          <w:sz w:val="22"/>
          <w:szCs w:val="22"/>
          <w:lang w:eastAsia="en-US"/>
        </w:rPr>
        <w:t>OBLIGACIONES DE ACREDITACIÓN PARA LAS EMPRESAS CONTRATISTAS Y SUBCONTRATISTAS</w:t>
      </w:r>
    </w:p>
    <w:p w14:paraId="7F4E8CFD" w14:textId="77777777" w:rsidR="001B5F85" w:rsidRPr="00D154B9" w:rsidRDefault="001B5F85" w:rsidP="001B5F85">
      <w:pPr>
        <w:widowControl w:val="0"/>
        <w:autoSpaceDE w:val="0"/>
        <w:autoSpaceDN w:val="0"/>
        <w:adjustRightInd w:val="0"/>
        <w:spacing w:before="120" w:after="120" w:line="276" w:lineRule="auto"/>
        <w:jc w:val="both"/>
        <w:rPr>
          <w:rFonts w:ascii="Calibri" w:eastAsia="Calibri" w:hAnsi="Calibri" w:cs="Calibri"/>
          <w:bCs/>
          <w:sz w:val="22"/>
          <w:szCs w:val="22"/>
          <w:lang w:val="es-ES_tradnl" w:eastAsia="en-US"/>
        </w:rPr>
      </w:pPr>
      <w:r w:rsidRPr="00D154B9">
        <w:rPr>
          <w:rFonts w:ascii="Calibri" w:eastAsia="Calibri" w:hAnsi="Calibri" w:cs="Calibri"/>
          <w:bCs/>
          <w:sz w:val="22"/>
          <w:szCs w:val="22"/>
          <w:lang w:val="es-ES_tradnl" w:eastAsia="en-US"/>
        </w:rPr>
        <w:t>En el marco de la protección de los intereses financieros de la Unión Europea, y en concreto del Artículo 22 del Reglamento (UE) 2021/241 del Parlamento Europeo y del Consejo de 12 de febrero de 2021 por el que se establece el Mecanismo de Recuperación y Resiliencia, la Comisión Europea requiere la identificación de los titulares reales de las entidades contratistas o beneficiarias del Plan de Recuperación, Transformación y Resiliencia, tal y como se define en el artículo 3 punto 6 de la Directiva (UE) 2015/849 del Parlamento Europeo y del Consejo.</w:t>
      </w:r>
    </w:p>
    <w:p w14:paraId="0383B243" w14:textId="77777777" w:rsidR="001B5F85" w:rsidRPr="00D154B9" w:rsidRDefault="001B5F85" w:rsidP="001B5F85">
      <w:pPr>
        <w:widowControl w:val="0"/>
        <w:autoSpaceDE w:val="0"/>
        <w:autoSpaceDN w:val="0"/>
        <w:adjustRightInd w:val="0"/>
        <w:spacing w:before="120" w:after="120" w:line="276" w:lineRule="auto"/>
        <w:jc w:val="both"/>
        <w:rPr>
          <w:rFonts w:ascii="Calibri" w:eastAsia="Calibri" w:hAnsi="Calibri" w:cs="Calibri"/>
          <w:bCs/>
          <w:sz w:val="22"/>
          <w:szCs w:val="22"/>
          <w:lang w:val="es-ES_tradnl" w:eastAsia="en-US"/>
        </w:rPr>
      </w:pPr>
      <w:r w:rsidRPr="00D154B9">
        <w:rPr>
          <w:rFonts w:ascii="Calibri" w:eastAsia="Calibri" w:hAnsi="Calibri" w:cs="Calibri"/>
          <w:bCs/>
          <w:sz w:val="22"/>
          <w:szCs w:val="22"/>
          <w:lang w:val="es-ES_tradnl" w:eastAsia="en-US"/>
        </w:rPr>
        <w:t>Por ello, en base a lo establecido en el artículo 7 de la Orden HFP/55/2023, de 24 de enero, relativa al análisis sistemático del riesgo de conflicto de interés en los procedimientos que ejecutan el PRTR, en caso de que no existan datos de titularidad real en las bases de datos de la AEAT de un participante en el procedimiento de contratación, el órgano de contratación solicitará a éste la información de su titularidad real. Esta información deberá aportarse al órgano de contratación en el plazo de cinco días hábiles desde que se formule la solicitud de información. La falta de entrega de dicha información en el plazo señalado será motivo de exclusión del procedimiento.</w:t>
      </w:r>
    </w:p>
    <w:p w14:paraId="6E5A5AA0" w14:textId="77777777" w:rsidR="001B5F85" w:rsidRPr="00D154B9" w:rsidRDefault="001B5F85" w:rsidP="001B5F85">
      <w:pPr>
        <w:widowControl w:val="0"/>
        <w:autoSpaceDE w:val="0"/>
        <w:autoSpaceDN w:val="0"/>
        <w:adjustRightInd w:val="0"/>
        <w:spacing w:before="120" w:after="120" w:line="276" w:lineRule="auto"/>
        <w:jc w:val="both"/>
        <w:rPr>
          <w:rFonts w:ascii="Calibri" w:eastAsia="Calibri" w:hAnsi="Calibri" w:cs="Calibri"/>
          <w:bCs/>
          <w:sz w:val="22"/>
          <w:szCs w:val="22"/>
          <w:lang w:val="es-ES_tradnl" w:eastAsia="en-US"/>
        </w:rPr>
      </w:pPr>
      <w:r w:rsidRPr="00D154B9">
        <w:rPr>
          <w:rFonts w:ascii="Calibri" w:eastAsia="Calibri" w:hAnsi="Calibri" w:cs="Calibri"/>
          <w:bCs/>
          <w:sz w:val="22"/>
          <w:szCs w:val="22"/>
          <w:lang w:val="es-ES_tradnl" w:eastAsia="en-US"/>
        </w:rPr>
        <w:lastRenderedPageBreak/>
        <w:t xml:space="preserve">Las empresas contratistas y, en su caso, subcontratistas están obligadas específicamente a cumplir lo previsto en el sistema de gestión del Plan de Recuperación Transformación y Resiliencia, y en lo que les resulta de aplicación, se obligan a lo previsto la adenda. Adicionalmente deberán facilitar los siguientes datos de identificación: </w:t>
      </w:r>
    </w:p>
    <w:p w14:paraId="1B53A55D" w14:textId="77777777" w:rsidR="001B5F85" w:rsidRPr="00D154B9" w:rsidRDefault="001B5F85" w:rsidP="001B5F85">
      <w:pPr>
        <w:widowControl w:val="0"/>
        <w:numPr>
          <w:ilvl w:val="0"/>
          <w:numId w:val="15"/>
        </w:numPr>
        <w:autoSpaceDE w:val="0"/>
        <w:autoSpaceDN w:val="0"/>
        <w:adjustRightInd w:val="0"/>
        <w:spacing w:before="120" w:after="120" w:line="276" w:lineRule="auto"/>
        <w:ind w:left="567" w:hanging="357"/>
        <w:contextualSpacing/>
        <w:jc w:val="both"/>
        <w:rPr>
          <w:rFonts w:ascii="Calibri" w:eastAsia="Calibri" w:hAnsi="Calibri" w:cs="Calibri"/>
          <w:bCs/>
          <w:sz w:val="22"/>
          <w:szCs w:val="22"/>
          <w:lang w:val="es-ES_tradnl" w:eastAsia="en-US"/>
        </w:rPr>
      </w:pPr>
      <w:r w:rsidRPr="00D154B9">
        <w:rPr>
          <w:rFonts w:ascii="Calibri" w:eastAsia="Calibri" w:hAnsi="Calibri" w:cs="Calibri"/>
          <w:bCs/>
          <w:sz w:val="22"/>
          <w:szCs w:val="22"/>
          <w:lang w:val="es-ES_tradnl" w:eastAsia="en-US"/>
        </w:rPr>
        <w:t>NIF de la empresa contratista y, en su caso, subcontratistas</w:t>
      </w:r>
    </w:p>
    <w:p w14:paraId="72FB905D" w14:textId="77777777" w:rsidR="001B5F85" w:rsidRPr="00D154B9" w:rsidRDefault="001B5F85" w:rsidP="001B5F85">
      <w:pPr>
        <w:widowControl w:val="0"/>
        <w:numPr>
          <w:ilvl w:val="0"/>
          <w:numId w:val="15"/>
        </w:numPr>
        <w:autoSpaceDE w:val="0"/>
        <w:autoSpaceDN w:val="0"/>
        <w:adjustRightInd w:val="0"/>
        <w:spacing w:before="120" w:after="120" w:line="276" w:lineRule="auto"/>
        <w:ind w:left="567" w:hanging="357"/>
        <w:contextualSpacing/>
        <w:jc w:val="both"/>
        <w:rPr>
          <w:rFonts w:ascii="Calibri" w:eastAsia="Calibri" w:hAnsi="Calibri" w:cs="Calibri"/>
          <w:bCs/>
          <w:sz w:val="22"/>
          <w:szCs w:val="22"/>
          <w:lang w:val="es-ES_tradnl" w:eastAsia="en-US"/>
        </w:rPr>
      </w:pPr>
      <w:r w:rsidRPr="00D154B9">
        <w:rPr>
          <w:rFonts w:ascii="Calibri" w:eastAsia="Calibri" w:hAnsi="Calibri" w:cs="Calibri"/>
          <w:bCs/>
          <w:sz w:val="22"/>
          <w:szCs w:val="22"/>
          <w:lang w:val="es-ES_tradnl" w:eastAsia="en-US"/>
        </w:rPr>
        <w:t>Nombre o Razón Social</w:t>
      </w:r>
    </w:p>
    <w:p w14:paraId="37DE26BD" w14:textId="77777777" w:rsidR="001B5F85" w:rsidRPr="00D154B9" w:rsidRDefault="001B5F85" w:rsidP="001B5F85">
      <w:pPr>
        <w:widowControl w:val="0"/>
        <w:numPr>
          <w:ilvl w:val="0"/>
          <w:numId w:val="15"/>
        </w:numPr>
        <w:autoSpaceDE w:val="0"/>
        <w:autoSpaceDN w:val="0"/>
        <w:adjustRightInd w:val="0"/>
        <w:spacing w:before="120" w:after="120" w:line="276" w:lineRule="auto"/>
        <w:ind w:left="567" w:hanging="357"/>
        <w:contextualSpacing/>
        <w:jc w:val="both"/>
        <w:rPr>
          <w:rFonts w:ascii="Calibri" w:eastAsia="Calibri" w:hAnsi="Calibri" w:cs="Calibri"/>
          <w:bCs/>
          <w:sz w:val="22"/>
          <w:szCs w:val="22"/>
          <w:lang w:val="es-ES_tradnl" w:eastAsia="en-US"/>
        </w:rPr>
      </w:pPr>
      <w:r w:rsidRPr="00D154B9">
        <w:rPr>
          <w:rFonts w:ascii="Calibri" w:eastAsia="Calibri" w:hAnsi="Calibri" w:cs="Calibri"/>
          <w:bCs/>
          <w:sz w:val="22"/>
          <w:szCs w:val="22"/>
          <w:lang w:val="es-ES_tradnl" w:eastAsia="en-US"/>
        </w:rPr>
        <w:t>Domicilio fiscal de la empresa contratista y, en su caso, subcontratistas</w:t>
      </w:r>
    </w:p>
    <w:p w14:paraId="6080EA50" w14:textId="77777777" w:rsidR="001B5F85" w:rsidRPr="00D154B9" w:rsidRDefault="001B5F85" w:rsidP="001B5F85">
      <w:pPr>
        <w:widowControl w:val="0"/>
        <w:numPr>
          <w:ilvl w:val="0"/>
          <w:numId w:val="15"/>
        </w:numPr>
        <w:autoSpaceDE w:val="0"/>
        <w:autoSpaceDN w:val="0"/>
        <w:adjustRightInd w:val="0"/>
        <w:spacing w:before="120" w:after="120" w:line="276" w:lineRule="auto"/>
        <w:ind w:left="567" w:hanging="357"/>
        <w:contextualSpacing/>
        <w:jc w:val="both"/>
        <w:rPr>
          <w:rFonts w:ascii="Calibri" w:eastAsia="Calibri" w:hAnsi="Calibri" w:cs="Calibri"/>
          <w:bCs/>
          <w:sz w:val="22"/>
          <w:szCs w:val="22"/>
          <w:lang w:val="es-ES_tradnl" w:eastAsia="en-US"/>
        </w:rPr>
      </w:pPr>
      <w:r w:rsidRPr="00D154B9">
        <w:rPr>
          <w:rFonts w:ascii="Calibri" w:eastAsia="Calibri" w:hAnsi="Calibri" w:cs="Calibri"/>
          <w:bCs/>
          <w:sz w:val="22"/>
          <w:szCs w:val="22"/>
          <w:lang w:val="es-ES_tradnl" w:eastAsia="en-US"/>
        </w:rPr>
        <w:t xml:space="preserve">Aceptación de la cesión de datos entre las Administraciones Públicas implicadas para dar cumplimiento a lo previsto en la normativa europea que es de aplicación y de conformidad con la Ley Orgánica 3/2018, de 5 de diciembre, de Protección de Datos personales y garantía de los derechos digitales (Modelo Anexo IV.B de la Orden HFP/1030/2021, de 29 de septiembre) </w:t>
      </w:r>
    </w:p>
    <w:p w14:paraId="4CA9EE1B" w14:textId="77777777" w:rsidR="001B5F85" w:rsidRPr="00D154B9" w:rsidRDefault="001B5F85" w:rsidP="001B5F85">
      <w:pPr>
        <w:widowControl w:val="0"/>
        <w:numPr>
          <w:ilvl w:val="0"/>
          <w:numId w:val="15"/>
        </w:numPr>
        <w:autoSpaceDE w:val="0"/>
        <w:autoSpaceDN w:val="0"/>
        <w:adjustRightInd w:val="0"/>
        <w:spacing w:before="120" w:after="120" w:line="276" w:lineRule="auto"/>
        <w:ind w:left="567" w:hanging="357"/>
        <w:contextualSpacing/>
        <w:jc w:val="both"/>
        <w:rPr>
          <w:rFonts w:ascii="Calibri" w:eastAsia="Calibri" w:hAnsi="Calibri" w:cs="Calibri"/>
          <w:bCs/>
          <w:sz w:val="22"/>
          <w:szCs w:val="22"/>
          <w:lang w:val="es-ES_tradnl" w:eastAsia="en-US"/>
        </w:rPr>
      </w:pPr>
      <w:r w:rsidRPr="00D154B9">
        <w:rPr>
          <w:rFonts w:ascii="Calibri" w:eastAsia="Calibri" w:hAnsi="Calibri" w:cs="Calibri"/>
          <w:bCs/>
          <w:sz w:val="22"/>
          <w:szCs w:val="22"/>
          <w:lang w:val="es-ES_tradnl" w:eastAsia="en-US"/>
        </w:rPr>
        <w:t>Declaración responsable relativa al compromiso de cumplimiento de los principios transversales establecidos en el PRTR y que pudieran afectar al ámbito objeto de la gestión (Modelo Anexo IV.C de la Orden HFP/1030/2021, de 29 de septiembre)</w:t>
      </w:r>
    </w:p>
    <w:p w14:paraId="2E2062FE" w14:textId="77777777" w:rsidR="001B5F85" w:rsidRPr="00D154B9" w:rsidRDefault="001B5F85" w:rsidP="001B5F85">
      <w:pPr>
        <w:widowControl w:val="0"/>
        <w:numPr>
          <w:ilvl w:val="0"/>
          <w:numId w:val="15"/>
        </w:numPr>
        <w:autoSpaceDE w:val="0"/>
        <w:autoSpaceDN w:val="0"/>
        <w:adjustRightInd w:val="0"/>
        <w:spacing w:before="120" w:after="120" w:line="276" w:lineRule="auto"/>
        <w:ind w:left="567" w:hanging="357"/>
        <w:contextualSpacing/>
        <w:jc w:val="both"/>
        <w:rPr>
          <w:rFonts w:ascii="Calibri" w:eastAsia="Calibri" w:hAnsi="Calibri" w:cs="Calibri"/>
          <w:bCs/>
          <w:sz w:val="22"/>
          <w:szCs w:val="22"/>
          <w:lang w:val="es-ES_tradnl" w:eastAsia="en-US"/>
        </w:rPr>
      </w:pPr>
      <w:r w:rsidRPr="00D154B9">
        <w:rPr>
          <w:rFonts w:ascii="Calibri" w:eastAsia="Calibri" w:hAnsi="Calibri" w:cs="Calibri"/>
          <w:bCs/>
          <w:sz w:val="22"/>
          <w:szCs w:val="22"/>
          <w:lang w:val="es-ES_tradnl" w:eastAsia="en-US"/>
        </w:rPr>
        <w:t>Las empresas contratistas acreditarán la inscripción en el Censo de empresarios, profesionales y retenedores de la AEAT o en el Censo equivalente de la Administración Tributaria Foral, que debe reflejar la actividad efectivamente desarrollada en la fecha de participación en el procedimiento de licitación.</w:t>
      </w:r>
    </w:p>
    <w:p w14:paraId="2B82744E" w14:textId="77777777" w:rsidR="001B5F85" w:rsidRPr="00D154B9" w:rsidRDefault="001B5F85" w:rsidP="001B5F85">
      <w:pPr>
        <w:autoSpaceDE w:val="0"/>
        <w:autoSpaceDN w:val="0"/>
        <w:adjustRightInd w:val="0"/>
        <w:spacing w:before="120" w:after="120" w:line="276" w:lineRule="auto"/>
        <w:jc w:val="both"/>
        <w:rPr>
          <w:rFonts w:ascii="Calibri" w:eastAsia="Calibri" w:hAnsi="Calibri" w:cs="Calibri"/>
          <w:bCs/>
          <w:color w:val="000000" w:themeColor="text1"/>
          <w:sz w:val="22"/>
          <w:szCs w:val="22"/>
          <w:lang w:val="es-ES_tradnl" w:eastAsia="en-US"/>
        </w:rPr>
      </w:pPr>
      <w:r w:rsidRPr="00D154B9">
        <w:rPr>
          <w:rFonts w:ascii="Calibri" w:eastAsia="Calibri" w:hAnsi="Calibri" w:cs="Calibri"/>
          <w:bCs/>
          <w:sz w:val="22"/>
          <w:szCs w:val="22"/>
          <w:lang w:val="es-ES_tradnl" w:eastAsia="en-US"/>
        </w:rPr>
        <w:t xml:space="preserve">La empresa propuesta como mejor clasificada, de forma previa a elevar la propuesta de adjudicación, deberá </w:t>
      </w:r>
      <w:r w:rsidRPr="00D154B9">
        <w:rPr>
          <w:rFonts w:ascii="Calibri" w:eastAsia="Calibri" w:hAnsi="Calibri" w:cs="Calibri"/>
          <w:bCs/>
          <w:color w:val="000000" w:themeColor="text1"/>
          <w:sz w:val="22"/>
          <w:szCs w:val="22"/>
          <w:lang w:val="es-ES_tradnl" w:eastAsia="en-US"/>
        </w:rPr>
        <w:t>cumplimentar la DECLARACIÓN MULTIPLE en el formato previsto en el ANEXO del presente documento, relativa a contratos basados financiados con cargo al PRTR.</w:t>
      </w:r>
    </w:p>
    <w:p w14:paraId="46B4997F" w14:textId="77777777" w:rsidR="001B5F85" w:rsidRPr="00D154B9" w:rsidRDefault="001B5F85" w:rsidP="001B5F85">
      <w:pPr>
        <w:autoSpaceDE w:val="0"/>
        <w:autoSpaceDN w:val="0"/>
        <w:adjustRightInd w:val="0"/>
        <w:spacing w:before="120" w:after="120"/>
        <w:jc w:val="both"/>
        <w:rPr>
          <w:rFonts w:ascii="Calibri" w:eastAsia="Calibri" w:hAnsi="Calibri" w:cs="Calibri"/>
          <w:bCs/>
          <w:color w:val="000000" w:themeColor="text1"/>
          <w:sz w:val="22"/>
          <w:szCs w:val="22"/>
          <w:lang w:val="es-ES_tradnl" w:eastAsia="en-US"/>
        </w:rPr>
      </w:pPr>
    </w:p>
    <w:p w14:paraId="197169B7" w14:textId="77777777" w:rsidR="001B5F85" w:rsidRPr="00D154B9" w:rsidRDefault="001B5F85" w:rsidP="001B5F85">
      <w:pPr>
        <w:spacing w:before="120" w:after="120"/>
        <w:ind w:firstLine="360"/>
        <w:jc w:val="center"/>
        <w:rPr>
          <w:rFonts w:ascii="Calibri" w:hAnsi="Calibri"/>
          <w:sz w:val="22"/>
          <w:szCs w:val="22"/>
        </w:rPr>
      </w:pPr>
      <w:r w:rsidRPr="00D154B9">
        <w:rPr>
          <w:rFonts w:ascii="Calibri" w:eastAsia="Calibri" w:hAnsi="Calibri" w:cs="Calibri"/>
          <w:bCs/>
          <w:color w:val="000000" w:themeColor="text1"/>
          <w:sz w:val="22"/>
          <w:szCs w:val="22"/>
          <w:lang w:val="es-ES_tradnl" w:eastAsia="en-US"/>
        </w:rPr>
        <w:t xml:space="preserve"> </w:t>
      </w:r>
      <w:r w:rsidRPr="00D154B9">
        <w:rPr>
          <w:rFonts w:ascii="Calibri" w:hAnsi="Calibri"/>
          <w:sz w:val="22"/>
          <w:szCs w:val="22"/>
        </w:rPr>
        <w:t>En………………………</w:t>
      </w:r>
      <w:proofErr w:type="gramStart"/>
      <w:r w:rsidRPr="00D154B9">
        <w:rPr>
          <w:rFonts w:ascii="Calibri" w:hAnsi="Calibri"/>
          <w:sz w:val="22"/>
          <w:szCs w:val="22"/>
        </w:rPr>
        <w:t>…….</w:t>
      </w:r>
      <w:proofErr w:type="gramEnd"/>
      <w:r w:rsidRPr="00D154B9">
        <w:rPr>
          <w:rFonts w:ascii="Calibri" w:hAnsi="Calibri"/>
          <w:sz w:val="22"/>
          <w:szCs w:val="22"/>
        </w:rPr>
        <w:t>., a ….. de …………………</w:t>
      </w:r>
      <w:proofErr w:type="gramStart"/>
      <w:r w:rsidRPr="00D154B9">
        <w:rPr>
          <w:rFonts w:ascii="Calibri" w:hAnsi="Calibri"/>
          <w:sz w:val="22"/>
          <w:szCs w:val="22"/>
        </w:rPr>
        <w:t>…….</w:t>
      </w:r>
      <w:proofErr w:type="gramEnd"/>
      <w:r w:rsidRPr="00D154B9">
        <w:rPr>
          <w:rFonts w:ascii="Calibri" w:hAnsi="Calibri"/>
          <w:sz w:val="22"/>
          <w:szCs w:val="22"/>
        </w:rPr>
        <w:t>.202…</w:t>
      </w:r>
    </w:p>
    <w:p w14:paraId="2EF15D62" w14:textId="77777777" w:rsidR="001B5F85" w:rsidRPr="0006077E" w:rsidRDefault="001B5F85" w:rsidP="001B5F85">
      <w:pPr>
        <w:jc w:val="center"/>
        <w:rPr>
          <w:rFonts w:asciiTheme="minorHAnsi" w:eastAsia="Calibri" w:hAnsiTheme="minorHAnsi" w:cstheme="minorHAnsi"/>
          <w:b/>
          <w:color w:val="0070C0"/>
          <w:lang w:eastAsia="en-US"/>
        </w:rPr>
      </w:pPr>
      <w:r w:rsidRPr="0006077E">
        <w:rPr>
          <w:rFonts w:ascii="Calibri" w:hAnsi="Calibri" w:cs="Calibri"/>
          <w:i/>
          <w:color w:val="0070C0"/>
          <w:lang w:eastAsia="en-US"/>
        </w:rPr>
        <w:t>Fírmese por la persona responsable del Organismo</w:t>
      </w:r>
    </w:p>
    <w:p w14:paraId="7C985283" w14:textId="77777777" w:rsidR="001B5F85" w:rsidRDefault="001B5F85" w:rsidP="001B5F85">
      <w:pPr>
        <w:jc w:val="center"/>
        <w:rPr>
          <w:rFonts w:asciiTheme="minorHAnsi" w:eastAsia="Calibri" w:hAnsiTheme="minorHAnsi" w:cstheme="minorHAnsi"/>
          <w:b/>
          <w:sz w:val="22"/>
          <w:szCs w:val="22"/>
          <w:lang w:eastAsia="en-US"/>
        </w:rPr>
      </w:pPr>
    </w:p>
    <w:p w14:paraId="7AA26A97" w14:textId="77777777" w:rsidR="001B5F85" w:rsidRPr="002A3C90" w:rsidRDefault="001B5F85" w:rsidP="001B5F85">
      <w:pPr>
        <w:spacing w:before="120" w:after="120"/>
        <w:ind w:firstLine="360"/>
        <w:jc w:val="center"/>
        <w:rPr>
          <w:rFonts w:ascii="Calibri" w:hAnsi="Calibri"/>
          <w:sz w:val="22"/>
          <w:szCs w:val="22"/>
        </w:rPr>
      </w:pPr>
      <w:r w:rsidRPr="002A3C90">
        <w:rPr>
          <w:rFonts w:ascii="Calibri" w:eastAsia="Calibri" w:hAnsi="Calibri"/>
          <w:sz w:val="22"/>
          <w:szCs w:val="22"/>
          <w:lang w:eastAsia="en-US"/>
        </w:rPr>
        <w:br w:type="page"/>
      </w:r>
    </w:p>
    <w:p w14:paraId="43E01E90" w14:textId="77777777" w:rsidR="001B5F85" w:rsidRDefault="001B5F85" w:rsidP="001B5F85">
      <w:pPr>
        <w:jc w:val="center"/>
        <w:rPr>
          <w:rFonts w:ascii="Calibri" w:hAnsi="Calibri"/>
          <w:b/>
          <w:sz w:val="22"/>
          <w:szCs w:val="22"/>
        </w:rPr>
      </w:pPr>
      <w:r w:rsidRPr="00CF69CE">
        <w:rPr>
          <w:rFonts w:ascii="Calibri" w:hAnsi="Calibri"/>
          <w:b/>
          <w:sz w:val="22"/>
          <w:szCs w:val="22"/>
        </w:rPr>
        <w:lastRenderedPageBreak/>
        <w:t>A</w:t>
      </w:r>
      <w:r>
        <w:rPr>
          <w:rFonts w:ascii="Calibri" w:hAnsi="Calibri"/>
          <w:b/>
          <w:sz w:val="22"/>
          <w:szCs w:val="22"/>
        </w:rPr>
        <w:t>NEXO A LA ADENDA 2</w:t>
      </w:r>
    </w:p>
    <w:p w14:paraId="08014FF6" w14:textId="77777777" w:rsidR="001B5F85" w:rsidRPr="00CF69CE" w:rsidRDefault="001B5F85" w:rsidP="001B5F85">
      <w:pPr>
        <w:jc w:val="center"/>
        <w:rPr>
          <w:rFonts w:ascii="Calibri" w:hAnsi="Calibri"/>
          <w:b/>
          <w:sz w:val="22"/>
          <w:szCs w:val="22"/>
        </w:rPr>
      </w:pPr>
    </w:p>
    <w:p w14:paraId="35653515" w14:textId="77777777" w:rsidR="001B5F85" w:rsidRPr="00CF69CE" w:rsidRDefault="001B5F85" w:rsidP="001B5F85">
      <w:pPr>
        <w:ind w:right="282"/>
        <w:jc w:val="center"/>
        <w:rPr>
          <w:rFonts w:ascii="Calibri" w:hAnsi="Calibri"/>
          <w:b/>
          <w:sz w:val="22"/>
          <w:szCs w:val="22"/>
        </w:rPr>
      </w:pPr>
      <w:r w:rsidRPr="00CF69CE">
        <w:rPr>
          <w:rFonts w:ascii="Calibri" w:hAnsi="Calibri"/>
          <w:b/>
          <w:sz w:val="22"/>
          <w:szCs w:val="22"/>
        </w:rPr>
        <w:t>DECLARACIÓN MÚLTIPLE DE LAS EMPRESAS PROPUESTAS COMO ADJUDICATARIAS DE CONTRATOS BASADOS FINANCIADOS CON CARGO AL PLAN DE RECUPERACIÓN, TRANSFORMACIÓN Y RESILIENCIA</w:t>
      </w:r>
    </w:p>
    <w:p w14:paraId="06B2409F" w14:textId="77777777" w:rsidR="001B5F85" w:rsidRPr="00CF69CE" w:rsidRDefault="001B5F85" w:rsidP="001B5F85">
      <w:pPr>
        <w:pStyle w:val="Default"/>
        <w:rPr>
          <w:rFonts w:asciiTheme="minorHAnsi" w:hAnsiTheme="minorHAnsi"/>
          <w:iCs/>
          <w:color w:val="auto"/>
          <w:sz w:val="22"/>
          <w:szCs w:val="22"/>
        </w:rPr>
      </w:pPr>
    </w:p>
    <w:p w14:paraId="7F65CD01" w14:textId="77777777" w:rsidR="001B5F85" w:rsidRPr="00CF69CE" w:rsidRDefault="001B5F85" w:rsidP="001B5F85">
      <w:pPr>
        <w:pStyle w:val="Default"/>
        <w:spacing w:before="120" w:after="120" w:line="276" w:lineRule="auto"/>
        <w:ind w:right="284"/>
        <w:jc w:val="both"/>
        <w:rPr>
          <w:rFonts w:asciiTheme="minorHAnsi" w:hAnsiTheme="minorHAnsi"/>
          <w:color w:val="auto"/>
          <w:sz w:val="22"/>
          <w:szCs w:val="22"/>
        </w:rPr>
      </w:pPr>
      <w:r w:rsidRPr="00CF69CE">
        <w:rPr>
          <w:rFonts w:asciiTheme="minorHAnsi" w:hAnsiTheme="minorHAnsi"/>
          <w:color w:val="auto"/>
          <w:sz w:val="22"/>
          <w:szCs w:val="22"/>
        </w:rPr>
        <w:t xml:space="preserve">Don/Doña </w:t>
      </w:r>
      <w:r>
        <w:rPr>
          <w:rFonts w:asciiTheme="minorHAnsi" w:hAnsiTheme="minorHAnsi"/>
          <w:color w:val="auto"/>
          <w:sz w:val="22"/>
          <w:szCs w:val="22"/>
        </w:rPr>
        <w:t xml:space="preserve">     </w:t>
      </w:r>
      <w:r w:rsidRPr="00CF69CE">
        <w:rPr>
          <w:rFonts w:asciiTheme="minorHAnsi" w:hAnsiTheme="minorHAnsi"/>
          <w:color w:val="auto"/>
          <w:sz w:val="22"/>
          <w:szCs w:val="22"/>
        </w:rPr>
        <w:t>…………………………………………………</w:t>
      </w:r>
      <w:proofErr w:type="gramStart"/>
      <w:r w:rsidRPr="00CF69CE">
        <w:rPr>
          <w:rFonts w:asciiTheme="minorHAnsi" w:hAnsiTheme="minorHAnsi"/>
          <w:color w:val="auto"/>
          <w:sz w:val="22"/>
          <w:szCs w:val="22"/>
        </w:rPr>
        <w:t xml:space="preserve">…, </w:t>
      </w:r>
      <w:r>
        <w:rPr>
          <w:rFonts w:asciiTheme="minorHAnsi" w:hAnsiTheme="minorHAnsi"/>
          <w:color w:val="auto"/>
          <w:sz w:val="22"/>
          <w:szCs w:val="22"/>
        </w:rPr>
        <w:t xml:space="preserve">  </w:t>
      </w:r>
      <w:proofErr w:type="gramEnd"/>
      <w:r>
        <w:rPr>
          <w:rFonts w:asciiTheme="minorHAnsi" w:hAnsiTheme="minorHAnsi"/>
          <w:color w:val="auto"/>
          <w:sz w:val="22"/>
          <w:szCs w:val="22"/>
        </w:rPr>
        <w:t xml:space="preserve"> </w:t>
      </w:r>
      <w:r w:rsidRPr="00CF69CE">
        <w:rPr>
          <w:rFonts w:asciiTheme="minorHAnsi" w:hAnsiTheme="minorHAnsi"/>
          <w:color w:val="auto"/>
          <w:sz w:val="22"/>
          <w:szCs w:val="22"/>
        </w:rPr>
        <w:t>DNI …………………….., como Consejero Delegado/Gerente/ de la entidad ………………………………………………………………………….., con NIF …………………………., y domicilio fiscal en ……………………………………………………………………………………. …………………………………………………………………………………………………………………………………………………. que participa como empresa contratista/subcontratista en el desarrollo de actuaciones necesarias para la consecución de los objetivos definidos en el Componente XX «………………………»,</w:t>
      </w:r>
    </w:p>
    <w:p w14:paraId="7F7696DF" w14:textId="77777777" w:rsidR="001B5F85" w:rsidRPr="00CF69CE" w:rsidRDefault="001B5F85" w:rsidP="001B5F85">
      <w:pPr>
        <w:pStyle w:val="Default"/>
        <w:spacing w:before="120" w:after="120" w:line="276" w:lineRule="auto"/>
        <w:jc w:val="both"/>
        <w:rPr>
          <w:rFonts w:asciiTheme="minorHAnsi" w:hAnsiTheme="minorHAnsi"/>
          <w:b/>
          <w:color w:val="auto"/>
          <w:sz w:val="22"/>
          <w:szCs w:val="22"/>
        </w:rPr>
      </w:pPr>
      <w:r w:rsidRPr="00CF69CE">
        <w:rPr>
          <w:rFonts w:asciiTheme="minorHAnsi" w:hAnsiTheme="minorHAnsi"/>
          <w:color w:val="auto"/>
          <w:sz w:val="22"/>
          <w:szCs w:val="22"/>
        </w:rPr>
        <w:tab/>
      </w:r>
      <w:r w:rsidRPr="00CF69CE">
        <w:rPr>
          <w:rFonts w:asciiTheme="minorHAnsi" w:hAnsiTheme="minorHAnsi"/>
          <w:color w:val="auto"/>
          <w:sz w:val="22"/>
          <w:szCs w:val="22"/>
        </w:rPr>
        <w:tab/>
        <w:t xml:space="preserve">Efectúa las siguientes </w:t>
      </w:r>
      <w:r w:rsidRPr="00CF69CE">
        <w:rPr>
          <w:rFonts w:asciiTheme="minorHAnsi" w:hAnsiTheme="minorHAnsi"/>
          <w:b/>
          <w:color w:val="auto"/>
          <w:sz w:val="22"/>
          <w:szCs w:val="22"/>
        </w:rPr>
        <w:t>DECLARACIONES</w:t>
      </w:r>
    </w:p>
    <w:p w14:paraId="0386DE6E" w14:textId="77777777" w:rsidR="001B5F85" w:rsidRPr="00CF69CE" w:rsidRDefault="001B5F85" w:rsidP="00430666">
      <w:pPr>
        <w:pStyle w:val="Default"/>
        <w:numPr>
          <w:ilvl w:val="0"/>
          <w:numId w:val="30"/>
        </w:numPr>
        <w:spacing w:before="120" w:after="120" w:line="276" w:lineRule="auto"/>
        <w:ind w:left="357" w:hanging="357"/>
        <w:jc w:val="both"/>
        <w:rPr>
          <w:rFonts w:asciiTheme="minorHAnsi" w:hAnsiTheme="minorHAnsi"/>
          <w:b/>
          <w:color w:val="auto"/>
          <w:sz w:val="22"/>
          <w:szCs w:val="22"/>
        </w:rPr>
      </w:pPr>
      <w:r w:rsidRPr="00CF69CE">
        <w:rPr>
          <w:rFonts w:asciiTheme="minorHAnsi" w:hAnsiTheme="minorHAnsi"/>
          <w:b/>
          <w:iCs/>
          <w:color w:val="auto"/>
          <w:sz w:val="22"/>
          <w:szCs w:val="22"/>
        </w:rPr>
        <w:t>Declaración relativa a la obligación de cesión y tratamiento de datos en relación con la ejecución de actuaciones del plan de recuperación, transformación y resiliencia (Modelo Anexo IV.B de la Orden HFP/1030/2021, de 29 de septiembre)</w:t>
      </w:r>
    </w:p>
    <w:p w14:paraId="405F93AC" w14:textId="77777777" w:rsidR="001B5F85" w:rsidRPr="00CF69CE" w:rsidRDefault="001B5F85" w:rsidP="001B5F85">
      <w:pPr>
        <w:pStyle w:val="Default"/>
        <w:spacing w:before="120" w:after="120" w:line="276" w:lineRule="auto"/>
        <w:ind w:right="282"/>
        <w:jc w:val="both"/>
        <w:rPr>
          <w:rFonts w:asciiTheme="minorHAnsi" w:hAnsiTheme="minorHAnsi"/>
          <w:color w:val="auto"/>
          <w:sz w:val="22"/>
          <w:szCs w:val="22"/>
        </w:rPr>
      </w:pPr>
      <w:r w:rsidRPr="00CF69CE">
        <w:rPr>
          <w:rFonts w:asciiTheme="minorHAnsi" w:hAnsiTheme="minorHAnsi"/>
          <w:color w:val="auto"/>
          <w:sz w:val="22"/>
          <w:szCs w:val="22"/>
        </w:rPr>
        <w:t>Que conoce la normativa que es de aplicación, en particular los siguientes apartados del artículo 22, del Reglamento (UE) 2021/241 del Parlamento Europeo y del Consejo, de 12 de febrero de 2021, por el que se establece el Mecanismo de Recuperación y Resiliencia, que se define a continuación:</w:t>
      </w:r>
    </w:p>
    <w:p w14:paraId="2DB10E5E" w14:textId="77777777" w:rsidR="001B5F85" w:rsidRPr="00CF69CE" w:rsidRDefault="001B5F85" w:rsidP="001B5F85">
      <w:pPr>
        <w:pStyle w:val="Default"/>
        <w:spacing w:before="120" w:after="120" w:line="276" w:lineRule="auto"/>
        <w:ind w:right="282"/>
        <w:jc w:val="both"/>
        <w:rPr>
          <w:rFonts w:asciiTheme="minorHAnsi" w:hAnsiTheme="minorHAnsi"/>
          <w:color w:val="auto"/>
          <w:sz w:val="22"/>
          <w:szCs w:val="22"/>
        </w:rPr>
      </w:pPr>
      <w:r w:rsidRPr="00CF69CE">
        <w:rPr>
          <w:rFonts w:asciiTheme="minorHAnsi" w:hAnsiTheme="minorHAnsi"/>
          <w:color w:val="auto"/>
          <w:sz w:val="22"/>
          <w:szCs w:val="22"/>
        </w:rPr>
        <w:t>1. La letra d) del apartado 2: «recabar, a efectos de auditoría y control del uso de fondos en relación con las medidas destinadas a la ejecución de reformas y proyectos de inversión en el marco del plan de recuperación y resiliencia, en un formato electrónico que permita realizar búsquedas y en una base de datos única, las categorías armonizadas de datos siguientes:</w:t>
      </w:r>
    </w:p>
    <w:p w14:paraId="7C8100AA" w14:textId="77777777" w:rsidR="001B5F85" w:rsidRPr="00CF69CE" w:rsidRDefault="001B5F85" w:rsidP="001B5F85">
      <w:pPr>
        <w:pStyle w:val="Default"/>
        <w:spacing w:before="120" w:after="120" w:line="276" w:lineRule="auto"/>
        <w:ind w:left="426" w:right="282"/>
        <w:jc w:val="both"/>
        <w:rPr>
          <w:rFonts w:asciiTheme="minorHAnsi" w:hAnsiTheme="minorHAnsi"/>
          <w:color w:val="auto"/>
          <w:sz w:val="22"/>
          <w:szCs w:val="22"/>
        </w:rPr>
      </w:pPr>
      <w:r w:rsidRPr="00CF69CE">
        <w:rPr>
          <w:rFonts w:asciiTheme="minorHAnsi" w:hAnsiTheme="minorHAnsi"/>
          <w:color w:val="auto"/>
          <w:sz w:val="22"/>
          <w:szCs w:val="22"/>
        </w:rPr>
        <w:t>i. El nombre del perceptor final de los fondos;</w:t>
      </w:r>
    </w:p>
    <w:p w14:paraId="7C0375C3" w14:textId="77777777" w:rsidR="001B5F85" w:rsidRPr="00CF69CE" w:rsidRDefault="001B5F85" w:rsidP="001B5F85">
      <w:pPr>
        <w:pStyle w:val="Default"/>
        <w:spacing w:before="120" w:after="120" w:line="276" w:lineRule="auto"/>
        <w:ind w:left="426" w:right="282"/>
        <w:jc w:val="both"/>
        <w:rPr>
          <w:rFonts w:asciiTheme="minorHAnsi" w:hAnsiTheme="minorHAnsi"/>
          <w:color w:val="auto"/>
          <w:sz w:val="22"/>
          <w:szCs w:val="22"/>
        </w:rPr>
      </w:pPr>
      <w:proofErr w:type="spellStart"/>
      <w:r w:rsidRPr="00CF69CE">
        <w:rPr>
          <w:rFonts w:asciiTheme="minorHAnsi" w:hAnsiTheme="minorHAnsi"/>
          <w:color w:val="auto"/>
          <w:sz w:val="22"/>
          <w:szCs w:val="22"/>
        </w:rPr>
        <w:t>ii</w:t>
      </w:r>
      <w:proofErr w:type="spellEnd"/>
      <w:r w:rsidRPr="00CF69CE">
        <w:rPr>
          <w:rFonts w:asciiTheme="minorHAnsi" w:hAnsiTheme="minorHAnsi"/>
          <w:color w:val="auto"/>
          <w:sz w:val="22"/>
          <w:szCs w:val="22"/>
        </w:rPr>
        <w:t>. el nombre de la empresa contratista y subcontratista, cuando el perceptor final de los fondos sea un poder adjudicador de conformidad con el Derecho de la Unión o nacional en materia de contratación pública;</w:t>
      </w:r>
    </w:p>
    <w:p w14:paraId="2BC9AB5C" w14:textId="77777777" w:rsidR="001B5F85" w:rsidRPr="00CF69CE" w:rsidRDefault="001B5F85" w:rsidP="001B5F85">
      <w:pPr>
        <w:pStyle w:val="Default"/>
        <w:spacing w:before="120" w:after="120" w:line="276" w:lineRule="auto"/>
        <w:ind w:left="426" w:right="282"/>
        <w:jc w:val="both"/>
        <w:rPr>
          <w:rFonts w:asciiTheme="minorHAnsi" w:hAnsiTheme="minorHAnsi"/>
          <w:color w:val="auto"/>
          <w:sz w:val="22"/>
          <w:szCs w:val="22"/>
        </w:rPr>
      </w:pPr>
      <w:proofErr w:type="spellStart"/>
      <w:r w:rsidRPr="00CF69CE">
        <w:rPr>
          <w:rFonts w:asciiTheme="minorHAnsi" w:hAnsiTheme="minorHAnsi"/>
          <w:color w:val="auto"/>
          <w:sz w:val="22"/>
          <w:szCs w:val="22"/>
        </w:rPr>
        <w:t>iii</w:t>
      </w:r>
      <w:proofErr w:type="spellEnd"/>
      <w:r w:rsidRPr="00CF69CE">
        <w:rPr>
          <w:rFonts w:asciiTheme="minorHAnsi" w:hAnsiTheme="minorHAnsi"/>
          <w:color w:val="auto"/>
          <w:sz w:val="22"/>
          <w:szCs w:val="22"/>
        </w:rPr>
        <w:t>. los nombres, apellidos y fechas de nacimiento de los titulares reales del perceptor de los fondos o de la empresa contratista, según se define en el artículo 3, punto 6, de la Directiva (UE) 2015/849 del Parlamento Europeo y del Consejo (26);</w:t>
      </w:r>
    </w:p>
    <w:p w14:paraId="72BFA317" w14:textId="77777777" w:rsidR="001B5F85" w:rsidRPr="00CF69CE" w:rsidRDefault="001B5F85" w:rsidP="001B5F85">
      <w:pPr>
        <w:pStyle w:val="Default"/>
        <w:spacing w:before="120" w:after="120" w:line="276" w:lineRule="auto"/>
        <w:ind w:left="426" w:right="282"/>
        <w:jc w:val="both"/>
        <w:rPr>
          <w:rFonts w:asciiTheme="minorHAnsi" w:hAnsiTheme="minorHAnsi"/>
          <w:color w:val="auto"/>
          <w:sz w:val="22"/>
          <w:szCs w:val="22"/>
        </w:rPr>
      </w:pPr>
      <w:proofErr w:type="spellStart"/>
      <w:r w:rsidRPr="00CF69CE">
        <w:rPr>
          <w:rFonts w:asciiTheme="minorHAnsi" w:hAnsiTheme="minorHAnsi"/>
          <w:color w:val="auto"/>
          <w:sz w:val="22"/>
          <w:szCs w:val="22"/>
        </w:rPr>
        <w:t>iv</w:t>
      </w:r>
      <w:proofErr w:type="spellEnd"/>
      <w:r w:rsidRPr="00CF69CE">
        <w:rPr>
          <w:rFonts w:asciiTheme="minorHAnsi" w:hAnsiTheme="minorHAnsi"/>
          <w:color w:val="auto"/>
          <w:sz w:val="22"/>
          <w:szCs w:val="22"/>
        </w:rPr>
        <w:t>. una lista de medidas para la ejecución de reformas y proyectos de inversión en el marco del plan de recuperación y resiliencia, junto con el importe total de la financiación pública de dichas medidas y que indique la cuantía de los fondos desembolsados en el marco del Mecanismo y de otros fondos de la Unión».</w:t>
      </w:r>
    </w:p>
    <w:p w14:paraId="3CE08BD0" w14:textId="77777777" w:rsidR="001B5F85" w:rsidRPr="00CF69CE" w:rsidRDefault="001B5F85" w:rsidP="001B5F85">
      <w:pPr>
        <w:pStyle w:val="Default"/>
        <w:spacing w:before="120" w:after="120" w:line="276" w:lineRule="auto"/>
        <w:ind w:right="282"/>
        <w:jc w:val="both"/>
        <w:rPr>
          <w:rFonts w:asciiTheme="minorHAnsi" w:hAnsiTheme="minorHAnsi"/>
          <w:color w:val="auto"/>
          <w:sz w:val="22"/>
          <w:szCs w:val="22"/>
        </w:rPr>
      </w:pPr>
      <w:r w:rsidRPr="00CF69CE">
        <w:rPr>
          <w:rFonts w:asciiTheme="minorHAnsi" w:hAnsiTheme="minorHAnsi"/>
          <w:color w:val="auto"/>
          <w:sz w:val="22"/>
          <w:szCs w:val="22"/>
        </w:rPr>
        <w:t xml:space="preserve">2. Apartado 3: «Los datos personales mencionados en el apartado 2, letra d), del presente artículo solo serán tratados por los Estados miembros y por la Comisión a los efectos y duración de la correspondiente auditoría de la aprobación de la gestión presupuestaria y de los procedimientos de control relacionados con la utilización de los fondos relacionados con la aplicación de los acuerdos a que se refieren los artículos 15, apartado 2, y 23, apartado 1. En el marco del procedimiento de aprobación de la gestión de la Comisión, de conformidad con el artículo 319 del TFUE, el Mecanismo </w:t>
      </w:r>
      <w:r w:rsidRPr="00CF69CE">
        <w:rPr>
          <w:rFonts w:asciiTheme="minorHAnsi" w:hAnsiTheme="minorHAnsi"/>
          <w:color w:val="auto"/>
          <w:sz w:val="22"/>
          <w:szCs w:val="22"/>
        </w:rPr>
        <w:lastRenderedPageBreak/>
        <w:t>estará sujeto a la presentación de informes en el marco de la información financiera y de rendición de cuentas integrada a que se refiere el artículo 247 del Reglamento Financiero y, en particular, por separado, en el informe anual de gestión y rendimiento».</w:t>
      </w:r>
    </w:p>
    <w:p w14:paraId="0D60781E" w14:textId="77777777" w:rsidR="001B5F85" w:rsidRPr="00CF69CE" w:rsidRDefault="001B5F85" w:rsidP="001B5F85">
      <w:pPr>
        <w:pStyle w:val="Default"/>
        <w:spacing w:before="120" w:after="120" w:line="276" w:lineRule="auto"/>
        <w:ind w:right="282"/>
        <w:jc w:val="both"/>
        <w:rPr>
          <w:rFonts w:asciiTheme="minorHAnsi" w:hAnsiTheme="minorHAnsi"/>
          <w:color w:val="auto"/>
          <w:sz w:val="22"/>
          <w:szCs w:val="22"/>
        </w:rPr>
      </w:pPr>
      <w:r w:rsidRPr="00CF69CE">
        <w:rPr>
          <w:rFonts w:asciiTheme="minorHAnsi" w:hAnsiTheme="minorHAnsi"/>
          <w:color w:val="auto"/>
          <w:sz w:val="22"/>
          <w:szCs w:val="22"/>
        </w:rPr>
        <w:t>Que, conforme al marco jurídico expuesto, manifiesta acceder a la cesión y tratamiento de los datos con los fines expresamente relacionados en los artículos citados.</w:t>
      </w:r>
    </w:p>
    <w:p w14:paraId="48ECCA4D" w14:textId="77777777" w:rsidR="001B5F85" w:rsidRPr="00644FCB" w:rsidRDefault="001B5F85" w:rsidP="00430666">
      <w:pPr>
        <w:pStyle w:val="Prrafodelista"/>
        <w:numPr>
          <w:ilvl w:val="0"/>
          <w:numId w:val="30"/>
        </w:numPr>
        <w:autoSpaceDE w:val="0"/>
        <w:autoSpaceDN w:val="0"/>
        <w:adjustRightInd w:val="0"/>
        <w:spacing w:before="120" w:after="120" w:line="276" w:lineRule="auto"/>
        <w:ind w:left="357" w:hanging="357"/>
        <w:contextualSpacing w:val="0"/>
        <w:jc w:val="both"/>
        <w:rPr>
          <w:rFonts w:asciiTheme="minorHAnsi" w:eastAsia="Calibri" w:hAnsiTheme="minorHAnsi" w:cs="Arial"/>
          <w:b/>
          <w:sz w:val="22"/>
          <w:szCs w:val="22"/>
          <w:lang w:eastAsia="en-US"/>
        </w:rPr>
      </w:pPr>
      <w:r w:rsidRPr="00644FCB">
        <w:rPr>
          <w:rFonts w:asciiTheme="minorHAnsi" w:eastAsia="Calibri" w:hAnsiTheme="minorHAnsi" w:cs="Arial"/>
          <w:b/>
          <w:iCs/>
          <w:sz w:val="22"/>
          <w:szCs w:val="22"/>
          <w:lang w:eastAsia="en-US"/>
        </w:rPr>
        <w:t>Declaración de compromiso en relación con la ejecución de actuaciones del plan de recuperación, transformación y resiliencia (PRTR) (Modelo Anexo IV.C de la Orden HFP/1030/2021, de 29 de septiembre)</w:t>
      </w:r>
    </w:p>
    <w:p w14:paraId="3F19B6AD" w14:textId="77777777" w:rsidR="001B5F85" w:rsidRPr="00CF69CE" w:rsidRDefault="001B5F85" w:rsidP="001B5F85">
      <w:pPr>
        <w:autoSpaceDE w:val="0"/>
        <w:autoSpaceDN w:val="0"/>
        <w:adjustRightInd w:val="0"/>
        <w:spacing w:before="120" w:after="120" w:line="276" w:lineRule="auto"/>
        <w:ind w:right="282"/>
        <w:jc w:val="both"/>
        <w:rPr>
          <w:rFonts w:asciiTheme="minorHAnsi" w:eastAsia="Calibri" w:hAnsiTheme="minorHAnsi" w:cs="Arial"/>
          <w:sz w:val="22"/>
          <w:szCs w:val="22"/>
          <w:lang w:eastAsia="en-US"/>
        </w:rPr>
      </w:pPr>
      <w:r w:rsidRPr="00CF69CE">
        <w:rPr>
          <w:rFonts w:asciiTheme="minorHAnsi" w:eastAsia="Calibri" w:hAnsiTheme="minorHAnsi" w:cs="Arial"/>
          <w:sz w:val="22"/>
          <w:szCs w:val="22"/>
          <w:lang w:eastAsia="en-US"/>
        </w:rPr>
        <w:t>Manifiesta el compromiso de la persona/entidad que representa con los estándares más exigentes en relación con el cumplimiento de las normas jurídicas, éticas y morales, adoptando las medidas necesarias para prevenir y detectar el fraude, la corrupción y los conflictos de interés, comunicando en su caso a las autoridades que proceda los incumplimientos observados.</w:t>
      </w:r>
    </w:p>
    <w:p w14:paraId="5881E85B" w14:textId="77777777" w:rsidR="001B5F85" w:rsidRPr="00CF69CE" w:rsidRDefault="001B5F85" w:rsidP="001B5F85">
      <w:pPr>
        <w:autoSpaceDE w:val="0"/>
        <w:autoSpaceDN w:val="0"/>
        <w:adjustRightInd w:val="0"/>
        <w:spacing w:before="120" w:after="120" w:line="276" w:lineRule="auto"/>
        <w:ind w:right="282"/>
        <w:jc w:val="both"/>
        <w:rPr>
          <w:rFonts w:asciiTheme="minorHAnsi" w:eastAsia="Calibri" w:hAnsiTheme="minorHAnsi" w:cs="Arial"/>
          <w:sz w:val="22"/>
          <w:szCs w:val="22"/>
          <w:lang w:eastAsia="en-US"/>
        </w:rPr>
      </w:pPr>
      <w:r w:rsidRPr="00CF69CE">
        <w:rPr>
          <w:rFonts w:asciiTheme="minorHAnsi" w:eastAsia="Calibri" w:hAnsiTheme="minorHAnsi" w:cs="Arial"/>
          <w:sz w:val="22"/>
          <w:szCs w:val="22"/>
          <w:lang w:eastAsia="en-US"/>
        </w:rPr>
        <w:t>Adicionalmente, atendiendo al contenido del PRTR, se compromete a respetar los principios de economía circular y evitar impactos negativos significativos en el medio ambiente («DNSH» por sus siglas en inglés «</w:t>
      </w:r>
      <w:r w:rsidRPr="00CF69CE">
        <w:rPr>
          <w:rFonts w:asciiTheme="minorHAnsi" w:eastAsia="Calibri" w:hAnsiTheme="minorHAnsi" w:cs="Arial"/>
          <w:i/>
          <w:iCs/>
          <w:sz w:val="22"/>
          <w:szCs w:val="22"/>
          <w:lang w:eastAsia="en-US"/>
        </w:rPr>
        <w:t xml:space="preserve">do no </w:t>
      </w:r>
      <w:proofErr w:type="spellStart"/>
      <w:r w:rsidRPr="00CF69CE">
        <w:rPr>
          <w:rFonts w:asciiTheme="minorHAnsi" w:eastAsia="Calibri" w:hAnsiTheme="minorHAnsi" w:cs="Arial"/>
          <w:i/>
          <w:iCs/>
          <w:sz w:val="22"/>
          <w:szCs w:val="22"/>
          <w:lang w:eastAsia="en-US"/>
        </w:rPr>
        <w:t>significant</w:t>
      </w:r>
      <w:proofErr w:type="spellEnd"/>
      <w:r w:rsidRPr="00CF69CE">
        <w:rPr>
          <w:rFonts w:asciiTheme="minorHAnsi" w:eastAsia="Calibri" w:hAnsiTheme="minorHAnsi" w:cs="Arial"/>
          <w:i/>
          <w:iCs/>
          <w:sz w:val="22"/>
          <w:szCs w:val="22"/>
          <w:lang w:eastAsia="en-US"/>
        </w:rPr>
        <w:t xml:space="preserve"> </w:t>
      </w:r>
      <w:proofErr w:type="spellStart"/>
      <w:r w:rsidRPr="00CF69CE">
        <w:rPr>
          <w:rFonts w:asciiTheme="minorHAnsi" w:eastAsia="Calibri" w:hAnsiTheme="minorHAnsi" w:cs="Arial"/>
          <w:i/>
          <w:iCs/>
          <w:sz w:val="22"/>
          <w:szCs w:val="22"/>
          <w:lang w:eastAsia="en-US"/>
        </w:rPr>
        <w:t>harm</w:t>
      </w:r>
      <w:proofErr w:type="spellEnd"/>
      <w:r w:rsidRPr="00CF69CE">
        <w:rPr>
          <w:rFonts w:asciiTheme="minorHAnsi" w:eastAsia="Calibri" w:hAnsiTheme="minorHAnsi" w:cs="Arial"/>
          <w:sz w:val="22"/>
          <w:szCs w:val="22"/>
          <w:lang w:eastAsia="en-US"/>
        </w:rPr>
        <w:t>») en la ejecución de las actuaciones llevadas a cabo en el marco de dicho Plan, y manifiesta que no incurre en doble financiación y que, en su caso, no le consta riesgo de incompatibilidad con el régimen de ayudas de Estado.</w:t>
      </w:r>
    </w:p>
    <w:p w14:paraId="0ABBDF47" w14:textId="77777777" w:rsidR="001B5F85" w:rsidRDefault="001B5F85" w:rsidP="00430666">
      <w:pPr>
        <w:pStyle w:val="Prrafodelista"/>
        <w:numPr>
          <w:ilvl w:val="0"/>
          <w:numId w:val="30"/>
        </w:numPr>
        <w:autoSpaceDE w:val="0"/>
        <w:autoSpaceDN w:val="0"/>
        <w:adjustRightInd w:val="0"/>
        <w:spacing w:before="120" w:after="120" w:line="276" w:lineRule="auto"/>
        <w:ind w:left="357" w:hanging="357"/>
        <w:contextualSpacing w:val="0"/>
        <w:jc w:val="both"/>
        <w:rPr>
          <w:rFonts w:asciiTheme="minorHAnsi" w:eastAsia="Calibri" w:hAnsiTheme="minorHAnsi" w:cs="Arial"/>
          <w:b/>
          <w:sz w:val="22"/>
          <w:szCs w:val="22"/>
          <w:lang w:eastAsia="en-US"/>
        </w:rPr>
      </w:pPr>
      <w:r w:rsidRPr="00644FCB">
        <w:rPr>
          <w:rFonts w:asciiTheme="minorHAnsi" w:eastAsia="Calibri" w:hAnsiTheme="minorHAnsi" w:cs="Arial"/>
          <w:b/>
          <w:iCs/>
          <w:sz w:val="22"/>
          <w:szCs w:val="22"/>
          <w:lang w:eastAsia="en-US"/>
        </w:rPr>
        <w:t>Conforme</w:t>
      </w:r>
      <w:r w:rsidRPr="00CF69CE">
        <w:rPr>
          <w:rFonts w:asciiTheme="minorHAnsi" w:eastAsia="Calibri" w:hAnsiTheme="minorHAnsi" w:cs="Arial"/>
          <w:b/>
          <w:sz w:val="22"/>
          <w:szCs w:val="22"/>
          <w:lang w:eastAsia="en-US"/>
        </w:rPr>
        <w:t xml:space="preserve"> a las obligaciones de aportación de información del apartado 19 de este DL</w:t>
      </w:r>
    </w:p>
    <w:p w14:paraId="64714FB4" w14:textId="77777777" w:rsidR="001B5F85" w:rsidRPr="00CF69CE" w:rsidRDefault="001B5F85" w:rsidP="001B5F85">
      <w:pPr>
        <w:autoSpaceDE w:val="0"/>
        <w:autoSpaceDN w:val="0"/>
        <w:adjustRightInd w:val="0"/>
        <w:spacing w:before="120" w:after="120" w:line="276" w:lineRule="auto"/>
        <w:ind w:right="282"/>
        <w:jc w:val="both"/>
        <w:rPr>
          <w:rFonts w:asciiTheme="minorHAnsi" w:eastAsia="Calibri" w:hAnsiTheme="minorHAnsi" w:cs="Arial"/>
          <w:sz w:val="22"/>
          <w:szCs w:val="22"/>
          <w:lang w:eastAsia="en-US"/>
        </w:rPr>
      </w:pPr>
      <w:r w:rsidRPr="00CF69CE">
        <w:rPr>
          <w:rFonts w:asciiTheme="minorHAnsi" w:eastAsia="Calibri" w:hAnsiTheme="minorHAnsi" w:cs="Arial"/>
          <w:sz w:val="22"/>
          <w:szCs w:val="22"/>
          <w:lang w:eastAsia="en-US"/>
        </w:rPr>
        <w:t xml:space="preserve">Acredita </w:t>
      </w:r>
      <w:r w:rsidRPr="00CF69CE">
        <w:rPr>
          <w:rFonts w:asciiTheme="minorHAnsi" w:eastAsia="Calibri" w:hAnsiTheme="minorHAnsi" w:cs="Arial"/>
          <w:b/>
          <w:sz w:val="22"/>
          <w:szCs w:val="22"/>
          <w:lang w:eastAsia="en-US"/>
        </w:rPr>
        <w:t xml:space="preserve">la inscripción en el Censo de empresarios, profesionales y retenedores de la AEAT </w:t>
      </w:r>
      <w:r w:rsidRPr="00CF69CE">
        <w:rPr>
          <w:rFonts w:asciiTheme="minorHAnsi" w:eastAsia="Calibri" w:hAnsiTheme="minorHAnsi" w:cs="Arial"/>
          <w:sz w:val="22"/>
          <w:szCs w:val="22"/>
          <w:lang w:eastAsia="en-US"/>
        </w:rPr>
        <w:t>(declaración censal 036 o 037</w:t>
      </w:r>
      <w:r w:rsidRPr="00CF69CE">
        <w:rPr>
          <w:rFonts w:asciiTheme="minorHAnsi" w:eastAsia="Calibri" w:hAnsiTheme="minorHAnsi" w:cs="Arial"/>
          <w:sz w:val="22"/>
          <w:szCs w:val="22"/>
          <w:vertAlign w:val="superscript"/>
          <w:lang w:eastAsia="en-US"/>
        </w:rPr>
        <w:footnoteReference w:id="2"/>
      </w:r>
      <w:r w:rsidRPr="00CF69CE">
        <w:rPr>
          <w:rFonts w:asciiTheme="minorHAnsi" w:eastAsia="Calibri" w:hAnsiTheme="minorHAnsi" w:cs="Arial"/>
          <w:sz w:val="22"/>
          <w:szCs w:val="22"/>
          <w:lang w:eastAsia="en-US"/>
        </w:rPr>
        <w:t xml:space="preserve"> o documento equivalente de las Administraciones Forales) que incluye la actividad objeto del contrato basado conforme a lo previsto en el artículo 8 apartado 2 de la Orden HFP/1030/2021, de 29 de septiembre).</w:t>
      </w:r>
    </w:p>
    <w:p w14:paraId="6A0B8CF9" w14:textId="77777777" w:rsidR="001B5F85" w:rsidRDefault="001B5F85" w:rsidP="00430666">
      <w:pPr>
        <w:pStyle w:val="Prrafodelista"/>
        <w:numPr>
          <w:ilvl w:val="0"/>
          <w:numId w:val="30"/>
        </w:numPr>
        <w:autoSpaceDE w:val="0"/>
        <w:autoSpaceDN w:val="0"/>
        <w:adjustRightInd w:val="0"/>
        <w:spacing w:before="120" w:after="120" w:line="276" w:lineRule="auto"/>
        <w:ind w:left="357" w:hanging="357"/>
        <w:contextualSpacing w:val="0"/>
        <w:jc w:val="both"/>
        <w:rPr>
          <w:rFonts w:asciiTheme="minorHAnsi" w:eastAsia="Calibri" w:hAnsiTheme="minorHAnsi" w:cs="Arial"/>
          <w:b/>
          <w:sz w:val="22"/>
          <w:szCs w:val="22"/>
          <w:lang w:eastAsia="en-US"/>
        </w:rPr>
      </w:pPr>
      <w:r w:rsidRPr="00CF69CE">
        <w:rPr>
          <w:rFonts w:asciiTheme="minorHAnsi" w:eastAsia="Calibri" w:hAnsiTheme="minorHAnsi" w:cs="Arial"/>
          <w:b/>
          <w:sz w:val="22"/>
          <w:szCs w:val="22"/>
          <w:lang w:eastAsia="en-US"/>
        </w:rPr>
        <w:t xml:space="preserve">Sin perjuicio de lo previsto en el artículo 215 de la LCSP, y con referencia a las obligaciones de las empresas subcontratistas declara: </w:t>
      </w:r>
    </w:p>
    <w:p w14:paraId="582C0B77" w14:textId="77777777" w:rsidR="001B5F85" w:rsidRPr="00CF69CE" w:rsidRDefault="001B5F85" w:rsidP="001B5F85">
      <w:pPr>
        <w:autoSpaceDE w:val="0"/>
        <w:autoSpaceDN w:val="0"/>
        <w:adjustRightInd w:val="0"/>
        <w:spacing w:before="120" w:after="120" w:line="276" w:lineRule="auto"/>
        <w:ind w:right="282"/>
        <w:rPr>
          <w:rFonts w:asciiTheme="minorHAnsi" w:eastAsia="Calibri" w:hAnsiTheme="minorHAnsi" w:cs="Arial"/>
          <w:sz w:val="22"/>
          <w:szCs w:val="22"/>
          <w:lang w:eastAsia="en-US"/>
        </w:rPr>
      </w:pPr>
      <w:proofErr w:type="gramStart"/>
      <w:r w:rsidRPr="00CF69CE">
        <w:rPr>
          <w:rFonts w:asciiTheme="minorHAnsi" w:eastAsia="Calibri" w:hAnsiTheme="minorHAnsi" w:cs="Arial"/>
          <w:sz w:val="22"/>
          <w:szCs w:val="22"/>
          <w:lang w:eastAsia="en-US"/>
        </w:rPr>
        <w:t xml:space="preserve">(  </w:t>
      </w:r>
      <w:proofErr w:type="gramEnd"/>
      <w:r w:rsidRPr="00CF69CE">
        <w:rPr>
          <w:rFonts w:asciiTheme="minorHAnsi" w:eastAsia="Calibri" w:hAnsiTheme="minorHAnsi" w:cs="Arial"/>
          <w:sz w:val="22"/>
          <w:szCs w:val="22"/>
          <w:lang w:eastAsia="en-US"/>
        </w:rPr>
        <w:t xml:space="preserve">  ) Que </w:t>
      </w:r>
      <w:r w:rsidRPr="00CF69CE">
        <w:rPr>
          <w:rFonts w:asciiTheme="minorHAnsi" w:eastAsia="Calibri" w:hAnsiTheme="minorHAnsi" w:cs="Arial"/>
          <w:b/>
          <w:sz w:val="22"/>
          <w:szCs w:val="22"/>
          <w:lang w:eastAsia="en-US"/>
        </w:rPr>
        <w:t>no</w:t>
      </w:r>
      <w:r w:rsidRPr="00CF69CE">
        <w:rPr>
          <w:rFonts w:asciiTheme="minorHAnsi" w:eastAsia="Calibri" w:hAnsiTheme="minorHAnsi" w:cs="Arial"/>
          <w:sz w:val="22"/>
          <w:szCs w:val="22"/>
          <w:lang w:eastAsia="en-US"/>
        </w:rPr>
        <w:t xml:space="preserve"> se presenta declaración en los términos del apartado 5 del documento de licitación correspondientes a otras empresas al no estar previsto acudir a la subcontratación.</w:t>
      </w:r>
    </w:p>
    <w:p w14:paraId="2CC0BA5C" w14:textId="77777777" w:rsidR="001B5F85" w:rsidRPr="00CF69CE" w:rsidRDefault="001B5F85" w:rsidP="001B5F85">
      <w:pPr>
        <w:autoSpaceDE w:val="0"/>
        <w:autoSpaceDN w:val="0"/>
        <w:adjustRightInd w:val="0"/>
        <w:spacing w:before="120" w:after="120" w:line="276" w:lineRule="auto"/>
        <w:ind w:right="282"/>
        <w:rPr>
          <w:rFonts w:asciiTheme="minorHAnsi" w:eastAsia="Calibri" w:hAnsiTheme="minorHAnsi" w:cs="Arial"/>
          <w:sz w:val="22"/>
          <w:szCs w:val="22"/>
          <w:lang w:eastAsia="en-US"/>
        </w:rPr>
      </w:pPr>
      <w:proofErr w:type="gramStart"/>
      <w:r w:rsidRPr="00CF69CE">
        <w:rPr>
          <w:rFonts w:asciiTheme="minorHAnsi" w:eastAsia="Calibri" w:hAnsiTheme="minorHAnsi" w:cs="Arial"/>
          <w:sz w:val="22"/>
          <w:szCs w:val="22"/>
          <w:lang w:eastAsia="en-US"/>
        </w:rPr>
        <w:t xml:space="preserve">(  </w:t>
      </w:r>
      <w:proofErr w:type="gramEnd"/>
      <w:r w:rsidRPr="00CF69CE">
        <w:rPr>
          <w:rFonts w:asciiTheme="minorHAnsi" w:eastAsia="Calibri" w:hAnsiTheme="minorHAnsi" w:cs="Arial"/>
          <w:sz w:val="22"/>
          <w:szCs w:val="22"/>
          <w:lang w:eastAsia="en-US"/>
        </w:rPr>
        <w:t xml:space="preserve"> ) Que aporta las declaraciones de las siguientes empresas que actuarán como subcontratistas en el presente contrato:  </w:t>
      </w:r>
    </w:p>
    <w:p w14:paraId="78BA2500" w14:textId="77777777" w:rsidR="001B5F85" w:rsidRPr="00CF69CE" w:rsidRDefault="001B5F85" w:rsidP="001B5F85">
      <w:pPr>
        <w:autoSpaceDE w:val="0"/>
        <w:autoSpaceDN w:val="0"/>
        <w:adjustRightInd w:val="0"/>
        <w:ind w:left="720"/>
        <w:rPr>
          <w:rFonts w:asciiTheme="minorHAnsi" w:eastAsia="Calibri" w:hAnsiTheme="minorHAnsi" w:cs="Arial"/>
          <w:i/>
          <w:sz w:val="18"/>
          <w:szCs w:val="18"/>
          <w:lang w:eastAsia="en-US"/>
        </w:rPr>
      </w:pPr>
    </w:p>
    <w:p w14:paraId="182A5914" w14:textId="77777777" w:rsidR="001B5F85" w:rsidRPr="00CF69CE" w:rsidRDefault="001B5F85" w:rsidP="001B5F85">
      <w:pPr>
        <w:ind w:firstLine="360"/>
        <w:jc w:val="center"/>
        <w:rPr>
          <w:rFonts w:asciiTheme="minorHAnsi" w:hAnsiTheme="minorHAnsi" w:cstheme="minorHAnsi"/>
          <w:sz w:val="22"/>
          <w:szCs w:val="22"/>
        </w:rPr>
      </w:pPr>
      <w:r w:rsidRPr="00CF69CE">
        <w:rPr>
          <w:rFonts w:asciiTheme="minorHAnsi" w:hAnsiTheme="minorHAnsi" w:cstheme="minorHAnsi"/>
          <w:sz w:val="22"/>
          <w:szCs w:val="22"/>
        </w:rPr>
        <w:t>En………………………</w:t>
      </w:r>
      <w:proofErr w:type="gramStart"/>
      <w:r w:rsidRPr="00CF69CE">
        <w:rPr>
          <w:rFonts w:asciiTheme="minorHAnsi" w:hAnsiTheme="minorHAnsi" w:cstheme="minorHAnsi"/>
          <w:sz w:val="22"/>
          <w:szCs w:val="22"/>
        </w:rPr>
        <w:t>…….</w:t>
      </w:r>
      <w:proofErr w:type="gramEnd"/>
      <w:r w:rsidRPr="00CF69CE">
        <w:rPr>
          <w:rFonts w:asciiTheme="minorHAnsi" w:hAnsiTheme="minorHAnsi" w:cstheme="minorHAnsi"/>
          <w:sz w:val="22"/>
          <w:szCs w:val="22"/>
        </w:rPr>
        <w:t>., a ….. de …………………</w:t>
      </w:r>
      <w:proofErr w:type="gramStart"/>
      <w:r w:rsidRPr="00CF69CE">
        <w:rPr>
          <w:rFonts w:asciiTheme="minorHAnsi" w:hAnsiTheme="minorHAnsi" w:cstheme="minorHAnsi"/>
          <w:sz w:val="22"/>
          <w:szCs w:val="22"/>
        </w:rPr>
        <w:t>…….</w:t>
      </w:r>
      <w:proofErr w:type="gramEnd"/>
      <w:r w:rsidRPr="00CF69CE">
        <w:rPr>
          <w:rFonts w:asciiTheme="minorHAnsi" w:hAnsiTheme="minorHAnsi" w:cstheme="minorHAnsi"/>
          <w:sz w:val="22"/>
          <w:szCs w:val="22"/>
        </w:rPr>
        <w:t>.202…</w:t>
      </w:r>
    </w:p>
    <w:p w14:paraId="2BA81348" w14:textId="77777777" w:rsidR="001B5F85" w:rsidRPr="00CF69CE" w:rsidRDefault="001B5F85" w:rsidP="001B5F85">
      <w:pPr>
        <w:autoSpaceDE w:val="0"/>
        <w:autoSpaceDN w:val="0"/>
        <w:adjustRightInd w:val="0"/>
        <w:jc w:val="center"/>
        <w:rPr>
          <w:rFonts w:asciiTheme="minorHAnsi" w:eastAsia="Calibri" w:hAnsiTheme="minorHAnsi" w:cstheme="minorHAnsi"/>
          <w:sz w:val="22"/>
          <w:szCs w:val="22"/>
          <w:lang w:eastAsia="en-US"/>
        </w:rPr>
      </w:pPr>
      <w:r w:rsidRPr="00CF69CE">
        <w:rPr>
          <w:rFonts w:asciiTheme="minorHAnsi" w:eastAsia="Calibri" w:hAnsiTheme="minorHAnsi" w:cstheme="minorHAnsi"/>
          <w:sz w:val="22"/>
          <w:szCs w:val="22"/>
          <w:lang w:eastAsia="en-US"/>
        </w:rPr>
        <w:t>Fdo. …………………………………………….</w:t>
      </w:r>
    </w:p>
    <w:p w14:paraId="69F881C7" w14:textId="77777777" w:rsidR="001B5F85" w:rsidRPr="00CF69CE" w:rsidRDefault="001B5F85" w:rsidP="001B5F85">
      <w:pPr>
        <w:jc w:val="center"/>
        <w:rPr>
          <w:rFonts w:asciiTheme="minorHAnsi" w:eastAsia="Calibri" w:hAnsiTheme="minorHAnsi" w:cstheme="minorHAnsi"/>
          <w:sz w:val="22"/>
          <w:szCs w:val="22"/>
          <w:lang w:eastAsia="en-US"/>
        </w:rPr>
      </w:pPr>
      <w:r w:rsidRPr="00CF69CE">
        <w:rPr>
          <w:rFonts w:asciiTheme="minorHAnsi" w:eastAsia="Calibri" w:hAnsiTheme="minorHAnsi" w:cstheme="minorHAnsi"/>
          <w:sz w:val="22"/>
          <w:szCs w:val="22"/>
          <w:lang w:eastAsia="en-US"/>
        </w:rPr>
        <w:t>Cargo: …………………………………………</w:t>
      </w:r>
    </w:p>
    <w:p w14:paraId="7D979A36" w14:textId="77777777" w:rsidR="001B5F85" w:rsidRPr="00CF69CE" w:rsidRDefault="001B5F85" w:rsidP="001B5F85">
      <w:pPr>
        <w:autoSpaceDE w:val="0"/>
        <w:autoSpaceDN w:val="0"/>
        <w:adjustRightInd w:val="0"/>
        <w:ind w:left="720"/>
        <w:rPr>
          <w:rFonts w:asciiTheme="minorHAnsi" w:hAnsiTheme="minorHAnsi"/>
          <w:sz w:val="22"/>
          <w:szCs w:val="22"/>
        </w:rPr>
      </w:pPr>
      <w:r w:rsidRPr="00CF69CE">
        <w:rPr>
          <w:rFonts w:asciiTheme="minorHAnsi" w:eastAsia="Calibri" w:hAnsiTheme="minorHAnsi" w:cs="Arial"/>
          <w:i/>
          <w:sz w:val="18"/>
          <w:szCs w:val="18"/>
          <w:lang w:eastAsia="en-US"/>
        </w:rPr>
        <w:t>(Indicar CIF Y RAZON SOCIAL DE LAS EMPRESA SUBCONTRATISTAS de las que se aporta en documento adicional declaración firmada por sus representantes legales en el formato de este anexo)</w:t>
      </w:r>
    </w:p>
    <w:p w14:paraId="3C04118A" w14:textId="77777777" w:rsidR="001B5F85" w:rsidRDefault="001B5F85" w:rsidP="001B5F85">
      <w:pPr>
        <w:spacing w:after="200" w:line="276" w:lineRule="auto"/>
        <w:rPr>
          <w:rFonts w:asciiTheme="minorHAnsi" w:eastAsiaTheme="minorHAnsi" w:hAnsiTheme="minorHAnsi" w:cstheme="minorHAnsi"/>
          <w:sz w:val="22"/>
          <w:szCs w:val="22"/>
          <w:lang w:eastAsia="en-US"/>
        </w:rPr>
      </w:pPr>
    </w:p>
    <w:p w14:paraId="4047EC3B" w14:textId="77777777" w:rsidR="00B41FF0" w:rsidRDefault="00B41FF0" w:rsidP="001B5F85">
      <w:pPr>
        <w:jc w:val="center"/>
        <w:rPr>
          <w:rFonts w:asciiTheme="minorHAnsi" w:eastAsiaTheme="minorHAnsi" w:hAnsiTheme="minorHAnsi" w:cstheme="minorHAnsi"/>
          <w:sz w:val="22"/>
          <w:szCs w:val="22"/>
          <w:lang w:eastAsia="en-US"/>
        </w:rPr>
      </w:pPr>
    </w:p>
    <w:sectPr w:rsidR="00B41FF0" w:rsidSect="004E40FA">
      <w:headerReference w:type="default" r:id="rId12"/>
      <w:footerReference w:type="default" r:id="rId13"/>
      <w:type w:val="continuous"/>
      <w:pgSz w:w="11906" w:h="16838" w:code="9"/>
      <w:pgMar w:top="1134" w:right="1134" w:bottom="1134" w:left="1418" w:header="720" w:footer="57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11C0CC" w14:textId="77777777" w:rsidR="00E43683" w:rsidRDefault="00E43683" w:rsidP="00D27D12">
      <w:r>
        <w:separator/>
      </w:r>
    </w:p>
  </w:endnote>
  <w:endnote w:type="continuationSeparator" w:id="0">
    <w:p w14:paraId="5E7BAC2A" w14:textId="77777777" w:rsidR="00E43683" w:rsidRDefault="00E43683" w:rsidP="00D27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B7E1A8" w14:textId="0AC25868" w:rsidR="000F66E0" w:rsidRDefault="000F66E0" w:rsidP="00BC290B">
    <w:pPr>
      <w:pStyle w:val="Piedepgina"/>
      <w:tabs>
        <w:tab w:val="clear" w:pos="4252"/>
        <w:tab w:val="clear" w:pos="8504"/>
      </w:tabs>
      <w:jc w:val="center"/>
      <w:rPr>
        <w:rFonts w:asciiTheme="minorHAnsi" w:hAnsiTheme="minorHAnsi" w:cstheme="minorHAnsi"/>
      </w:rPr>
    </w:pPr>
    <w:r>
      <w:rPr>
        <w:rFonts w:asciiTheme="minorHAnsi" w:hAnsiTheme="minorHAnsi" w:cstheme="minorHAnsi"/>
      </w:rPr>
      <w:t xml:space="preserve">                                                                        </w:t>
    </w:r>
    <w:r w:rsidRPr="009A4B15">
      <w:rPr>
        <w:rFonts w:asciiTheme="minorHAnsi" w:hAnsiTheme="minorHAnsi" w:cstheme="minorHAnsi"/>
      </w:rPr>
      <w:t xml:space="preserve">-Página </w:t>
    </w:r>
    <w:r w:rsidRPr="009A4B15">
      <w:rPr>
        <w:rFonts w:asciiTheme="minorHAnsi" w:hAnsiTheme="minorHAnsi" w:cstheme="minorHAnsi"/>
      </w:rPr>
      <w:fldChar w:fldCharType="begin"/>
    </w:r>
    <w:r w:rsidRPr="009A4B15">
      <w:rPr>
        <w:rFonts w:asciiTheme="minorHAnsi" w:hAnsiTheme="minorHAnsi" w:cstheme="minorHAnsi"/>
      </w:rPr>
      <w:instrText>PAGE  \* Arabic  \* MERGEFORMAT</w:instrText>
    </w:r>
    <w:r w:rsidRPr="009A4B15">
      <w:rPr>
        <w:rFonts w:asciiTheme="minorHAnsi" w:hAnsiTheme="minorHAnsi" w:cstheme="minorHAnsi"/>
      </w:rPr>
      <w:fldChar w:fldCharType="separate"/>
    </w:r>
    <w:r w:rsidR="00E27F65">
      <w:rPr>
        <w:rFonts w:asciiTheme="minorHAnsi" w:hAnsiTheme="minorHAnsi" w:cstheme="minorHAnsi"/>
        <w:noProof/>
      </w:rPr>
      <w:t>21</w:t>
    </w:r>
    <w:r w:rsidRPr="009A4B15">
      <w:rPr>
        <w:rFonts w:asciiTheme="minorHAnsi" w:hAnsiTheme="minorHAnsi" w:cstheme="minorHAnsi"/>
      </w:rPr>
      <w:fldChar w:fldCharType="end"/>
    </w:r>
    <w:r w:rsidRPr="009A4B15">
      <w:rPr>
        <w:rFonts w:asciiTheme="minorHAnsi" w:hAnsiTheme="minorHAnsi" w:cstheme="minorHAnsi"/>
      </w:rPr>
      <w:t xml:space="preserve"> de </w:t>
    </w:r>
    <w:r w:rsidRPr="009A4B15">
      <w:rPr>
        <w:rFonts w:asciiTheme="minorHAnsi" w:hAnsiTheme="minorHAnsi" w:cstheme="minorHAnsi"/>
        <w:noProof/>
      </w:rPr>
      <w:fldChar w:fldCharType="begin"/>
    </w:r>
    <w:r w:rsidRPr="009A4B15">
      <w:rPr>
        <w:rFonts w:asciiTheme="minorHAnsi" w:hAnsiTheme="minorHAnsi" w:cstheme="minorHAnsi"/>
        <w:noProof/>
      </w:rPr>
      <w:instrText>NUMPAGES  \* Arabic  \* MERGEFORMAT</w:instrText>
    </w:r>
    <w:r w:rsidRPr="009A4B15">
      <w:rPr>
        <w:rFonts w:asciiTheme="minorHAnsi" w:hAnsiTheme="minorHAnsi" w:cstheme="minorHAnsi"/>
        <w:noProof/>
      </w:rPr>
      <w:fldChar w:fldCharType="separate"/>
    </w:r>
    <w:r w:rsidR="00E27F65">
      <w:rPr>
        <w:rFonts w:asciiTheme="minorHAnsi" w:hAnsiTheme="minorHAnsi" w:cstheme="minorHAnsi"/>
        <w:noProof/>
      </w:rPr>
      <w:t>21</w:t>
    </w:r>
    <w:r w:rsidRPr="009A4B15">
      <w:rPr>
        <w:rFonts w:asciiTheme="minorHAnsi" w:hAnsiTheme="minorHAnsi" w:cstheme="minorHAnsi"/>
        <w:noProof/>
      </w:rPr>
      <w:fldChar w:fldCharType="end"/>
    </w:r>
    <w:r w:rsidRPr="009A4B15">
      <w:rPr>
        <w:rFonts w:asciiTheme="minorHAnsi" w:hAnsiTheme="minorHAnsi" w:cstheme="minorHAnsi"/>
      </w:rPr>
      <w:t>-</w:t>
    </w:r>
    <w:r>
      <w:rPr>
        <w:rFonts w:asciiTheme="minorHAnsi" w:hAnsiTheme="minorHAnsi" w:cstheme="minorHAnsi"/>
      </w:rPr>
      <w:t xml:space="preserve">                                                                                                  V</w:t>
    </w:r>
    <w:r w:rsidR="0006077E">
      <w:rPr>
        <w:rFonts w:asciiTheme="minorHAnsi" w:hAnsiTheme="minorHAnsi" w:cstheme="minorHAnsi"/>
      </w:rPr>
      <w:t>1</w:t>
    </w:r>
  </w:p>
  <w:p w14:paraId="6458F2D9" w14:textId="77777777" w:rsidR="000F66E0" w:rsidRPr="009A4B15" w:rsidRDefault="000F66E0" w:rsidP="00AA59FE">
    <w:pPr>
      <w:pStyle w:val="Piedepgina"/>
      <w:tabs>
        <w:tab w:val="clear" w:pos="4252"/>
        <w:tab w:val="clear" w:pos="8504"/>
      </w:tabs>
      <w:jc w:val="right"/>
      <w:rPr>
        <w:rFonts w:asciiTheme="minorHAnsi" w:hAnsiTheme="minorHAnsi"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B9E2A3" w14:textId="77777777" w:rsidR="00E43683" w:rsidRDefault="00E43683" w:rsidP="00D27D12">
      <w:r>
        <w:separator/>
      </w:r>
    </w:p>
  </w:footnote>
  <w:footnote w:type="continuationSeparator" w:id="0">
    <w:p w14:paraId="4DD2BB16" w14:textId="77777777" w:rsidR="00E43683" w:rsidRDefault="00E43683" w:rsidP="00D27D12">
      <w:r>
        <w:continuationSeparator/>
      </w:r>
    </w:p>
  </w:footnote>
  <w:footnote w:id="1">
    <w:p w14:paraId="14E456D2" w14:textId="77777777" w:rsidR="001B5F85" w:rsidRDefault="001B5F85" w:rsidP="001B5F85">
      <w:pPr>
        <w:pStyle w:val="Textonotapie"/>
      </w:pPr>
      <w:r>
        <w:rPr>
          <w:rStyle w:val="Refdenotaalpie"/>
        </w:rPr>
        <w:footnoteRef/>
      </w:r>
      <w:r>
        <w:t xml:space="preserve"> O “que son susceptibles de ser financiados” en caso de no haberse aún confirmado la selección por las autoridades correspondientes. </w:t>
      </w:r>
    </w:p>
  </w:footnote>
  <w:footnote w:id="2">
    <w:p w14:paraId="16E36FE9" w14:textId="77777777" w:rsidR="001B5F85" w:rsidRDefault="001B5F85" w:rsidP="001B5F85">
      <w:pPr>
        <w:pStyle w:val="Textonotapie"/>
      </w:pPr>
      <w:r>
        <w:rPr>
          <w:rStyle w:val="Refdenotaalpie"/>
        </w:rPr>
        <w:footnoteRef/>
      </w:r>
      <w:r>
        <w:t xml:space="preserve"> Estas declaraciones podrán obtenerse por las empresas en la sede de la AEAT en el siguiente enlace </w:t>
      </w:r>
      <w:hyperlink r:id="rId1" w:history="1">
        <w:r w:rsidRPr="00C67D71">
          <w:rPr>
            <w:rStyle w:val="Hipervnculo"/>
          </w:rPr>
          <w:t>https://sede.agenciatributaria.gob.es/Sede/tramitacion/G322.shtml</w:t>
        </w:r>
      </w:hyperlink>
      <w:r>
        <w:t xml:space="preserve"> . Si tienen dudas llamen al teléfono general de consultas de la Agencia Tributaria o al 060.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2E3003" w14:textId="77777777" w:rsidR="000F66E0" w:rsidRDefault="000F66E0" w:rsidP="009671A3">
    <w:pPr>
      <w:pStyle w:val="Encabezado"/>
      <w:tabs>
        <w:tab w:val="clear" w:pos="4252"/>
        <w:tab w:val="clear" w:pos="8504"/>
      </w:tabs>
      <w:jc w:val="both"/>
      <w:rPr>
        <w:sz w:val="18"/>
        <w:szCs w:val="18"/>
      </w:rPr>
    </w:pPr>
    <w:r w:rsidRPr="0077142A">
      <w:rPr>
        <w:rFonts w:ascii="Gill Sans MT" w:hAnsi="Gill Sans MT"/>
        <w:noProof/>
        <w:snapToGrid w:val="0"/>
        <w:sz w:val="18"/>
        <w:szCs w:val="22"/>
      </w:rPr>
      <mc:AlternateContent>
        <mc:Choice Requires="wps">
          <w:drawing>
            <wp:anchor distT="45720" distB="45720" distL="114300" distR="114300" simplePos="0" relativeHeight="251664384" behindDoc="0" locked="0" layoutInCell="1" allowOverlap="1" wp14:anchorId="7A3189DE" wp14:editId="59830D85">
              <wp:simplePos x="0" y="0"/>
              <wp:positionH relativeFrom="margin">
                <wp:posOffset>348615</wp:posOffset>
              </wp:positionH>
              <wp:positionV relativeFrom="paragraph">
                <wp:posOffset>-66675</wp:posOffset>
              </wp:positionV>
              <wp:extent cx="5467350" cy="590550"/>
              <wp:effectExtent l="0" t="0" r="19050" b="19050"/>
              <wp:wrapSquare wrapText="bothSides"/>
              <wp:docPr id="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7350" cy="590550"/>
                      </a:xfrm>
                      <a:prstGeom prst="rect">
                        <a:avLst/>
                      </a:prstGeom>
                      <a:solidFill>
                        <a:srgbClr val="FFFFFF"/>
                      </a:solidFill>
                      <a:ln w="9525">
                        <a:solidFill>
                          <a:srgbClr val="000000"/>
                        </a:solidFill>
                        <a:miter lim="800000"/>
                        <a:headEnd/>
                        <a:tailEnd/>
                      </a:ln>
                    </wps:spPr>
                    <wps:txbx>
                      <w:txbxContent>
                        <w:p w14:paraId="5550196F" w14:textId="044C9905" w:rsidR="000F66E0" w:rsidRPr="00293863" w:rsidRDefault="000F66E0" w:rsidP="00293863">
                          <w:pPr>
                            <w:jc w:val="center"/>
                            <w:rPr>
                              <w:rFonts w:asciiTheme="minorHAnsi" w:hAnsiTheme="minorHAnsi" w:cstheme="minorHAnsi"/>
                            </w:rPr>
                          </w:pPr>
                          <w:r w:rsidRPr="00293863">
                            <w:rPr>
                              <w:rFonts w:asciiTheme="minorHAnsi" w:hAnsiTheme="minorHAnsi" w:cstheme="minorHAnsi"/>
                            </w:rPr>
                            <w:t xml:space="preserve">INSERTE EN ESTOS ESPACIOS LOS LOGOS INSTITUCIONALES CORRESPONDIENTES Y EN CASO DE ACTUACIONES FINANCIADAS POR LA UE LOS EMBLEMAS DE </w:t>
                          </w:r>
                          <w:r w:rsidR="000F327D">
                            <w:rPr>
                              <w:rFonts w:asciiTheme="minorHAnsi" w:hAnsiTheme="minorHAnsi" w:cstheme="minorHAnsi"/>
                            </w:rPr>
                            <w:t>LA</w:t>
                          </w:r>
                          <w:r w:rsidRPr="00293863">
                            <w:rPr>
                              <w:rFonts w:asciiTheme="minorHAnsi" w:hAnsiTheme="minorHAnsi" w:cstheme="minorHAnsi"/>
                            </w:rPr>
                            <w:t xml:space="preserve"> UE Y LOS PR</w:t>
                          </w:r>
                          <w:r>
                            <w:rPr>
                              <w:rFonts w:asciiTheme="minorHAnsi" w:hAnsiTheme="minorHAnsi" w:cstheme="minorHAnsi"/>
                            </w:rPr>
                            <w:t>O</w:t>
                          </w:r>
                          <w:r w:rsidRPr="00293863">
                            <w:rPr>
                              <w:rFonts w:asciiTheme="minorHAnsi" w:hAnsiTheme="minorHAnsi" w:cstheme="minorHAnsi"/>
                            </w:rPr>
                            <w:t>GRAMAS O MECANISMOS DE APOYO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A3189DE" id="_x0000_t202" coordsize="21600,21600" o:spt="202" path="m,l,21600r21600,l21600,xe">
              <v:stroke joinstyle="miter"/>
              <v:path gradientshapeok="t" o:connecttype="rect"/>
            </v:shapetype>
            <v:shape id="_x0000_s1028" type="#_x0000_t202" style="position:absolute;left:0;text-align:left;margin-left:27.45pt;margin-top:-5.25pt;width:430.5pt;height:46.5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">
              <v:textbox>
                <w:txbxContent>
                  <w:p w14:paraId="5550196F" w14:textId="044C9905" w:rsidR="000F66E0" w:rsidRPr="00293863" w:rsidRDefault="000F66E0" w:rsidP="00293863">
                    <w:pPr>
                      <w:jc w:val="center"/>
                      <w:rPr>
                        <w:rFonts w:asciiTheme="minorHAnsi" w:hAnsiTheme="minorHAnsi" w:cstheme="minorHAnsi"/>
                      </w:rPr>
                    </w:pPr>
                    <w:r w:rsidRPr="00293863">
                      <w:rPr>
                        <w:rFonts w:asciiTheme="minorHAnsi" w:hAnsiTheme="minorHAnsi" w:cstheme="minorHAnsi"/>
                      </w:rPr>
                      <w:t xml:space="preserve">INSERTE EN ESTOS ESPACIOS LOS LOGOS INSTITUCIONALES CORRESPONDIENTES Y EN CASO DE ACTUACIONES FINANCIADAS POR LA UE LOS EMBLEMAS DE </w:t>
                    </w:r>
                    <w:r w:rsidR="000F327D">
                      <w:rPr>
                        <w:rFonts w:asciiTheme="minorHAnsi" w:hAnsiTheme="minorHAnsi" w:cstheme="minorHAnsi"/>
                      </w:rPr>
                      <w:t>LA</w:t>
                    </w:r>
                    <w:r w:rsidRPr="00293863">
                      <w:rPr>
                        <w:rFonts w:asciiTheme="minorHAnsi" w:hAnsiTheme="minorHAnsi" w:cstheme="minorHAnsi"/>
                      </w:rPr>
                      <w:t xml:space="preserve"> UE Y LOS PR</w:t>
                    </w:r>
                    <w:r>
                      <w:rPr>
                        <w:rFonts w:asciiTheme="minorHAnsi" w:hAnsiTheme="minorHAnsi" w:cstheme="minorHAnsi"/>
                      </w:rPr>
                      <w:t>O</w:t>
                    </w:r>
                    <w:r w:rsidRPr="00293863">
                      <w:rPr>
                        <w:rFonts w:asciiTheme="minorHAnsi" w:hAnsiTheme="minorHAnsi" w:cstheme="minorHAnsi"/>
                      </w:rPr>
                      <w:t>GRAMAS O MECANISMOS DE APOYO</w:t>
                    </w:r>
                  </w:p>
                </w:txbxContent>
              </v:textbox>
              <w10:wrap type="square" anchorx="margin"/>
            </v:shape>
          </w:pict>
        </mc:Fallback>
      </mc:AlternateContent>
    </w:r>
    <w:r w:rsidRPr="00D8263A">
      <w:rPr>
        <w:rFonts w:ascii="Courier" w:hAnsi="Courier"/>
        <w:noProof/>
      </w:rPr>
      <w:drawing>
        <wp:anchor distT="0" distB="0" distL="114300" distR="114300" simplePos="0" relativeHeight="251661312" behindDoc="1" locked="0" layoutInCell="1" allowOverlap="1" wp14:anchorId="13AA9B89" wp14:editId="131D7FAF">
          <wp:simplePos x="0" y="0"/>
          <wp:positionH relativeFrom="column">
            <wp:posOffset>-462915</wp:posOffset>
          </wp:positionH>
          <wp:positionV relativeFrom="paragraph">
            <wp:posOffset>-140970</wp:posOffset>
          </wp:positionV>
          <wp:extent cx="741600" cy="705600"/>
          <wp:effectExtent l="0" t="0" r="1905" b="0"/>
          <wp:wrapNone/>
          <wp:docPr id="8" name="Imagen 8" title="Sello Ministe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41600" cy="705600"/>
                  </a:xfrm>
                  <a:prstGeom prst="rect">
                    <a:avLst/>
                  </a:prstGeom>
                  <a:noFill/>
                  <a:ln>
                    <a:noFill/>
                  </a:ln>
                </pic:spPr>
              </pic:pic>
            </a:graphicData>
          </a:graphic>
        </wp:anchor>
      </w:drawing>
    </w:r>
  </w:p>
  <w:p w14:paraId="32F4A15B" w14:textId="77777777" w:rsidR="000F66E0" w:rsidRPr="0077142A" w:rsidRDefault="000F66E0" w:rsidP="0077142A">
    <w:pPr>
      <w:tabs>
        <w:tab w:val="left" w:pos="1021"/>
        <w:tab w:val="left" w:pos="8080"/>
      </w:tabs>
      <w:jc w:val="both"/>
      <w:rPr>
        <w:rFonts w:ascii="Gill Sans MT" w:hAnsi="Gill Sans MT"/>
        <w:snapToGrid w:val="0"/>
        <w:sz w:val="18"/>
        <w:szCs w:val="22"/>
      </w:rPr>
    </w:pPr>
    <w:r w:rsidRPr="0077142A">
      <w:rPr>
        <w:rFonts w:ascii="Gill Sans MT" w:hAnsi="Gill Sans MT"/>
        <w:snapToGrid w:val="0"/>
        <w:sz w:val="18"/>
        <w:szCs w:val="22"/>
      </w:rPr>
      <w:t xml:space="preserve">    </w:t>
    </w:r>
  </w:p>
  <w:p w14:paraId="6DDEF7B9" w14:textId="77777777" w:rsidR="000F66E0" w:rsidRPr="009A4B15" w:rsidRDefault="000F66E0" w:rsidP="0077142A">
    <w:pPr>
      <w:pStyle w:val="Encabezado"/>
      <w:jc w:val="center"/>
      <w:rPr>
        <w:rFonts w:ascii="Calibri" w:hAnsi="Calibri" w:cs="Calibri"/>
        <w:sz w:val="28"/>
        <w:szCs w:val="28"/>
      </w:rPr>
    </w:pPr>
    <w:r w:rsidRPr="009A4B15">
      <w:rPr>
        <w:rFonts w:ascii="Calibri" w:hAnsi="Calibri" w:cs="Calibri"/>
        <w:b/>
        <w:color w:val="FF0000"/>
        <w:sz w:val="28"/>
        <w:szCs w:val="28"/>
      </w:rPr>
      <w:t xml:space="preserve"> </w:t>
    </w:r>
  </w:p>
  <w:p w14:paraId="1DD261FB" w14:textId="77777777" w:rsidR="000F66E0" w:rsidRPr="009A4B15" w:rsidRDefault="000F66E0" w:rsidP="0019554C">
    <w:pPr>
      <w:pStyle w:val="Encabezado"/>
      <w:jc w:val="center"/>
      <w:rPr>
        <w:rFonts w:ascii="Calibri" w:hAnsi="Calibri" w:cs="Calibri"/>
        <w:b/>
        <w:sz w:val="28"/>
        <w:szCs w:val="28"/>
      </w:rPr>
    </w:pPr>
  </w:p>
  <w:p w14:paraId="2B0591B5" w14:textId="77777777" w:rsidR="000F66E0" w:rsidRPr="009A4B15" w:rsidRDefault="000F66E0" w:rsidP="0019554C">
    <w:pPr>
      <w:pStyle w:val="Encabezado"/>
      <w:jc w:val="center"/>
      <w:rPr>
        <w:rFonts w:ascii="Calibri" w:hAnsi="Calibri" w:cs="Calibri"/>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8044A"/>
    <w:multiLevelType w:val="hybridMultilevel"/>
    <w:tmpl w:val="88C46102"/>
    <w:lvl w:ilvl="0" w:tplc="0C0A0001">
      <w:start w:val="1"/>
      <w:numFmt w:val="bullet"/>
      <w:lvlText w:val=""/>
      <w:lvlJc w:val="left"/>
      <w:pPr>
        <w:ind w:left="7731" w:hanging="360"/>
      </w:pPr>
      <w:rPr>
        <w:rFonts w:ascii="Symbol" w:hAnsi="Symbol" w:hint="default"/>
      </w:rPr>
    </w:lvl>
    <w:lvl w:ilvl="1" w:tplc="0C0A0003" w:tentative="1">
      <w:start w:val="1"/>
      <w:numFmt w:val="bullet"/>
      <w:lvlText w:val="o"/>
      <w:lvlJc w:val="left"/>
      <w:pPr>
        <w:ind w:left="8451" w:hanging="360"/>
      </w:pPr>
      <w:rPr>
        <w:rFonts w:ascii="Courier New" w:hAnsi="Courier New" w:cs="Courier New" w:hint="default"/>
      </w:rPr>
    </w:lvl>
    <w:lvl w:ilvl="2" w:tplc="0C0A0005" w:tentative="1">
      <w:start w:val="1"/>
      <w:numFmt w:val="bullet"/>
      <w:lvlText w:val=""/>
      <w:lvlJc w:val="left"/>
      <w:pPr>
        <w:ind w:left="9171" w:hanging="360"/>
      </w:pPr>
      <w:rPr>
        <w:rFonts w:ascii="Wingdings" w:hAnsi="Wingdings" w:hint="default"/>
      </w:rPr>
    </w:lvl>
    <w:lvl w:ilvl="3" w:tplc="0C0A0001" w:tentative="1">
      <w:start w:val="1"/>
      <w:numFmt w:val="bullet"/>
      <w:lvlText w:val=""/>
      <w:lvlJc w:val="left"/>
      <w:pPr>
        <w:ind w:left="9891" w:hanging="360"/>
      </w:pPr>
      <w:rPr>
        <w:rFonts w:ascii="Symbol" w:hAnsi="Symbol" w:hint="default"/>
      </w:rPr>
    </w:lvl>
    <w:lvl w:ilvl="4" w:tplc="0C0A0003" w:tentative="1">
      <w:start w:val="1"/>
      <w:numFmt w:val="bullet"/>
      <w:lvlText w:val="o"/>
      <w:lvlJc w:val="left"/>
      <w:pPr>
        <w:ind w:left="10611" w:hanging="360"/>
      </w:pPr>
      <w:rPr>
        <w:rFonts w:ascii="Courier New" w:hAnsi="Courier New" w:cs="Courier New" w:hint="default"/>
      </w:rPr>
    </w:lvl>
    <w:lvl w:ilvl="5" w:tplc="0C0A0005" w:tentative="1">
      <w:start w:val="1"/>
      <w:numFmt w:val="bullet"/>
      <w:lvlText w:val=""/>
      <w:lvlJc w:val="left"/>
      <w:pPr>
        <w:ind w:left="11331" w:hanging="360"/>
      </w:pPr>
      <w:rPr>
        <w:rFonts w:ascii="Wingdings" w:hAnsi="Wingdings" w:hint="default"/>
      </w:rPr>
    </w:lvl>
    <w:lvl w:ilvl="6" w:tplc="0C0A0001" w:tentative="1">
      <w:start w:val="1"/>
      <w:numFmt w:val="bullet"/>
      <w:lvlText w:val=""/>
      <w:lvlJc w:val="left"/>
      <w:pPr>
        <w:ind w:left="12051" w:hanging="360"/>
      </w:pPr>
      <w:rPr>
        <w:rFonts w:ascii="Symbol" w:hAnsi="Symbol" w:hint="default"/>
      </w:rPr>
    </w:lvl>
    <w:lvl w:ilvl="7" w:tplc="0C0A0003" w:tentative="1">
      <w:start w:val="1"/>
      <w:numFmt w:val="bullet"/>
      <w:lvlText w:val="o"/>
      <w:lvlJc w:val="left"/>
      <w:pPr>
        <w:ind w:left="12771" w:hanging="360"/>
      </w:pPr>
      <w:rPr>
        <w:rFonts w:ascii="Courier New" w:hAnsi="Courier New" w:cs="Courier New" w:hint="default"/>
      </w:rPr>
    </w:lvl>
    <w:lvl w:ilvl="8" w:tplc="0C0A0005" w:tentative="1">
      <w:start w:val="1"/>
      <w:numFmt w:val="bullet"/>
      <w:lvlText w:val=""/>
      <w:lvlJc w:val="left"/>
      <w:pPr>
        <w:ind w:left="13491" w:hanging="360"/>
      </w:pPr>
      <w:rPr>
        <w:rFonts w:ascii="Wingdings" w:hAnsi="Wingdings" w:hint="default"/>
      </w:rPr>
    </w:lvl>
  </w:abstractNum>
  <w:abstractNum w:abstractNumId="1" w15:restartNumberingAfterBreak="0">
    <w:nsid w:val="03B603DC"/>
    <w:multiLevelType w:val="hybridMultilevel"/>
    <w:tmpl w:val="507C2226"/>
    <w:lvl w:ilvl="0" w:tplc="8B4EA7E4">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3DB2B06"/>
    <w:multiLevelType w:val="multilevel"/>
    <w:tmpl w:val="7324BCB2"/>
    <w:lvl w:ilvl="0">
      <w:start w:val="1"/>
      <w:numFmt w:val="lowerLetter"/>
      <w:lvlText w:val="%1)"/>
      <w:lvlJc w:val="left"/>
      <w:pPr>
        <w:ind w:left="360" w:hanging="360"/>
      </w:pPr>
      <w:rPr>
        <w:rFonts w:cs="Times New Roman" w:hint="default"/>
        <w:b/>
      </w:rPr>
    </w:lvl>
    <w:lvl w:ilvl="1">
      <w:start w:val="1"/>
      <w:numFmt w:val="lowerLetter"/>
      <w:lvlText w:val="%2)"/>
      <w:lvlJc w:val="left"/>
      <w:pPr>
        <w:ind w:left="720" w:hanging="360"/>
      </w:pPr>
      <w:rPr>
        <w:rFonts w:cs="Times New Roman" w:hint="default"/>
        <w:color w:val="FF000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D7D2018"/>
    <w:multiLevelType w:val="hybridMultilevel"/>
    <w:tmpl w:val="A16E8A92"/>
    <w:lvl w:ilvl="0" w:tplc="86A040EE">
      <w:start w:val="1"/>
      <w:numFmt w:val="decimal"/>
      <w:lvlText w:val="%1."/>
      <w:lvlJc w:val="left"/>
      <w:pPr>
        <w:ind w:left="720" w:hanging="360"/>
      </w:pPr>
      <w:rPr>
        <w:b/>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0135C3C"/>
    <w:multiLevelType w:val="hybridMultilevel"/>
    <w:tmpl w:val="580AEC24"/>
    <w:lvl w:ilvl="0" w:tplc="0C0A0017">
      <w:start w:val="1"/>
      <w:numFmt w:val="lowerLetter"/>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5" w15:restartNumberingAfterBreak="0">
    <w:nsid w:val="140D69AA"/>
    <w:multiLevelType w:val="hybridMultilevel"/>
    <w:tmpl w:val="1990EF78"/>
    <w:lvl w:ilvl="0" w:tplc="18B414B2">
      <w:start w:val="6"/>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455412E"/>
    <w:multiLevelType w:val="hybridMultilevel"/>
    <w:tmpl w:val="BB02AFC6"/>
    <w:lvl w:ilvl="0" w:tplc="0498A27A">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88674FD"/>
    <w:multiLevelType w:val="hybridMultilevel"/>
    <w:tmpl w:val="E71E2698"/>
    <w:lvl w:ilvl="0" w:tplc="0C0A000F">
      <w:start w:val="1"/>
      <w:numFmt w:val="decimal"/>
      <w:lvlText w:val="%1."/>
      <w:lvlJc w:val="left"/>
      <w:pPr>
        <w:ind w:left="1287" w:hanging="360"/>
      </w:p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8" w15:restartNumberingAfterBreak="0">
    <w:nsid w:val="1B3A269D"/>
    <w:multiLevelType w:val="hybridMultilevel"/>
    <w:tmpl w:val="E9445CFA"/>
    <w:lvl w:ilvl="0" w:tplc="0C0A000F">
      <w:start w:val="2"/>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3E676C0"/>
    <w:multiLevelType w:val="hybridMultilevel"/>
    <w:tmpl w:val="9BDCC6EC"/>
    <w:lvl w:ilvl="0" w:tplc="D5328E5A">
      <w:start w:val="3"/>
      <w:numFmt w:val="decimal"/>
      <w:lvlText w:val="%1"/>
      <w:lvlJc w:val="left"/>
      <w:pPr>
        <w:ind w:left="360" w:hanging="360"/>
      </w:pPr>
      <w:rPr>
        <w:rFonts w:hint="default"/>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0" w15:restartNumberingAfterBreak="0">
    <w:nsid w:val="25FF61BD"/>
    <w:multiLevelType w:val="hybridMultilevel"/>
    <w:tmpl w:val="C13EE0CA"/>
    <w:lvl w:ilvl="0" w:tplc="0C0A0001">
      <w:start w:val="1"/>
      <w:numFmt w:val="bullet"/>
      <w:lvlText w:val=""/>
      <w:lvlJc w:val="left"/>
      <w:pPr>
        <w:ind w:left="1713" w:hanging="360"/>
      </w:pPr>
      <w:rPr>
        <w:rFonts w:ascii="Symbol" w:hAnsi="Symbol" w:hint="default"/>
      </w:rPr>
    </w:lvl>
    <w:lvl w:ilvl="1" w:tplc="0C0A0003" w:tentative="1">
      <w:start w:val="1"/>
      <w:numFmt w:val="bullet"/>
      <w:lvlText w:val="o"/>
      <w:lvlJc w:val="left"/>
      <w:pPr>
        <w:ind w:left="2433" w:hanging="360"/>
      </w:pPr>
      <w:rPr>
        <w:rFonts w:ascii="Courier New" w:hAnsi="Courier New" w:cs="Courier New" w:hint="default"/>
      </w:rPr>
    </w:lvl>
    <w:lvl w:ilvl="2" w:tplc="0C0A0005" w:tentative="1">
      <w:start w:val="1"/>
      <w:numFmt w:val="bullet"/>
      <w:lvlText w:val=""/>
      <w:lvlJc w:val="left"/>
      <w:pPr>
        <w:ind w:left="3153" w:hanging="360"/>
      </w:pPr>
      <w:rPr>
        <w:rFonts w:ascii="Wingdings" w:hAnsi="Wingdings" w:hint="default"/>
      </w:rPr>
    </w:lvl>
    <w:lvl w:ilvl="3" w:tplc="0C0A0001" w:tentative="1">
      <w:start w:val="1"/>
      <w:numFmt w:val="bullet"/>
      <w:lvlText w:val=""/>
      <w:lvlJc w:val="left"/>
      <w:pPr>
        <w:ind w:left="3873" w:hanging="360"/>
      </w:pPr>
      <w:rPr>
        <w:rFonts w:ascii="Symbol" w:hAnsi="Symbol" w:hint="default"/>
      </w:rPr>
    </w:lvl>
    <w:lvl w:ilvl="4" w:tplc="0C0A0003" w:tentative="1">
      <w:start w:val="1"/>
      <w:numFmt w:val="bullet"/>
      <w:lvlText w:val="o"/>
      <w:lvlJc w:val="left"/>
      <w:pPr>
        <w:ind w:left="4593" w:hanging="360"/>
      </w:pPr>
      <w:rPr>
        <w:rFonts w:ascii="Courier New" w:hAnsi="Courier New" w:cs="Courier New" w:hint="default"/>
      </w:rPr>
    </w:lvl>
    <w:lvl w:ilvl="5" w:tplc="0C0A0005" w:tentative="1">
      <w:start w:val="1"/>
      <w:numFmt w:val="bullet"/>
      <w:lvlText w:val=""/>
      <w:lvlJc w:val="left"/>
      <w:pPr>
        <w:ind w:left="5313" w:hanging="360"/>
      </w:pPr>
      <w:rPr>
        <w:rFonts w:ascii="Wingdings" w:hAnsi="Wingdings" w:hint="default"/>
      </w:rPr>
    </w:lvl>
    <w:lvl w:ilvl="6" w:tplc="0C0A0001" w:tentative="1">
      <w:start w:val="1"/>
      <w:numFmt w:val="bullet"/>
      <w:lvlText w:val=""/>
      <w:lvlJc w:val="left"/>
      <w:pPr>
        <w:ind w:left="6033" w:hanging="360"/>
      </w:pPr>
      <w:rPr>
        <w:rFonts w:ascii="Symbol" w:hAnsi="Symbol" w:hint="default"/>
      </w:rPr>
    </w:lvl>
    <w:lvl w:ilvl="7" w:tplc="0C0A0003" w:tentative="1">
      <w:start w:val="1"/>
      <w:numFmt w:val="bullet"/>
      <w:lvlText w:val="o"/>
      <w:lvlJc w:val="left"/>
      <w:pPr>
        <w:ind w:left="6753" w:hanging="360"/>
      </w:pPr>
      <w:rPr>
        <w:rFonts w:ascii="Courier New" w:hAnsi="Courier New" w:cs="Courier New" w:hint="default"/>
      </w:rPr>
    </w:lvl>
    <w:lvl w:ilvl="8" w:tplc="0C0A0005" w:tentative="1">
      <w:start w:val="1"/>
      <w:numFmt w:val="bullet"/>
      <w:lvlText w:val=""/>
      <w:lvlJc w:val="left"/>
      <w:pPr>
        <w:ind w:left="7473" w:hanging="360"/>
      </w:pPr>
      <w:rPr>
        <w:rFonts w:ascii="Wingdings" w:hAnsi="Wingdings" w:hint="default"/>
      </w:rPr>
    </w:lvl>
  </w:abstractNum>
  <w:abstractNum w:abstractNumId="11" w15:restartNumberingAfterBreak="0">
    <w:nsid w:val="280F00DC"/>
    <w:multiLevelType w:val="hybridMultilevel"/>
    <w:tmpl w:val="E07CABA4"/>
    <w:lvl w:ilvl="0" w:tplc="2470459C">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2A8C73C5"/>
    <w:multiLevelType w:val="multilevel"/>
    <w:tmpl w:val="C84E0F02"/>
    <w:lvl w:ilvl="0">
      <w:start w:val="1"/>
      <w:numFmt w:val="decimal"/>
      <w:pStyle w:val="Ttulo1"/>
      <w:lvlText w:val="%1."/>
      <w:lvlJc w:val="left"/>
      <w:pPr>
        <w:ind w:left="3054" w:hanging="36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isLgl/>
      <w:lvlText w:val="%1.%2."/>
      <w:lvlJc w:val="left"/>
      <w:pPr>
        <w:ind w:left="-1908" w:hanging="360"/>
      </w:pPr>
      <w:rPr>
        <w:rFonts w:hint="default"/>
      </w:rPr>
    </w:lvl>
    <w:lvl w:ilvl="2">
      <w:start w:val="1"/>
      <w:numFmt w:val="decimal"/>
      <w:isLgl/>
      <w:lvlText w:val="%1.%2.%3."/>
      <w:lvlJc w:val="left"/>
      <w:pPr>
        <w:ind w:left="-1548" w:hanging="720"/>
      </w:pPr>
      <w:rPr>
        <w:rFonts w:hint="default"/>
      </w:rPr>
    </w:lvl>
    <w:lvl w:ilvl="3">
      <w:start w:val="1"/>
      <w:numFmt w:val="decimal"/>
      <w:isLgl/>
      <w:lvlText w:val="%1.%2.%3.%4."/>
      <w:lvlJc w:val="left"/>
      <w:pPr>
        <w:ind w:left="-1548" w:hanging="720"/>
      </w:pPr>
      <w:rPr>
        <w:rFonts w:hint="default"/>
      </w:rPr>
    </w:lvl>
    <w:lvl w:ilvl="4">
      <w:start w:val="1"/>
      <w:numFmt w:val="decimal"/>
      <w:isLgl/>
      <w:lvlText w:val="%1.%2.%3.%4.%5."/>
      <w:lvlJc w:val="left"/>
      <w:pPr>
        <w:ind w:left="-1188" w:hanging="1080"/>
      </w:pPr>
      <w:rPr>
        <w:rFonts w:hint="default"/>
      </w:rPr>
    </w:lvl>
    <w:lvl w:ilvl="5">
      <w:start w:val="1"/>
      <w:numFmt w:val="decimal"/>
      <w:isLgl/>
      <w:lvlText w:val="%1.%2.%3.%4.%5.%6."/>
      <w:lvlJc w:val="left"/>
      <w:pPr>
        <w:ind w:left="-1188" w:hanging="1080"/>
      </w:pPr>
      <w:rPr>
        <w:rFonts w:hint="default"/>
      </w:rPr>
    </w:lvl>
    <w:lvl w:ilvl="6">
      <w:start w:val="1"/>
      <w:numFmt w:val="decimal"/>
      <w:isLgl/>
      <w:lvlText w:val="%1.%2.%3.%4.%5.%6.%7."/>
      <w:lvlJc w:val="left"/>
      <w:pPr>
        <w:ind w:left="-828" w:hanging="1440"/>
      </w:pPr>
      <w:rPr>
        <w:rFonts w:hint="default"/>
      </w:rPr>
    </w:lvl>
    <w:lvl w:ilvl="7">
      <w:start w:val="1"/>
      <w:numFmt w:val="decimal"/>
      <w:isLgl/>
      <w:lvlText w:val="%1.%2.%3.%4.%5.%6.%7.%8."/>
      <w:lvlJc w:val="left"/>
      <w:pPr>
        <w:ind w:left="-828" w:hanging="1440"/>
      </w:pPr>
      <w:rPr>
        <w:rFonts w:hint="default"/>
      </w:rPr>
    </w:lvl>
    <w:lvl w:ilvl="8">
      <w:start w:val="1"/>
      <w:numFmt w:val="decimal"/>
      <w:isLgl/>
      <w:lvlText w:val="%1.%2.%3.%4.%5.%6.%7.%8.%9."/>
      <w:lvlJc w:val="left"/>
      <w:pPr>
        <w:ind w:left="-468" w:hanging="1800"/>
      </w:pPr>
      <w:rPr>
        <w:rFonts w:hint="default"/>
      </w:rPr>
    </w:lvl>
  </w:abstractNum>
  <w:abstractNum w:abstractNumId="13" w15:restartNumberingAfterBreak="0">
    <w:nsid w:val="2DE021EF"/>
    <w:multiLevelType w:val="multilevel"/>
    <w:tmpl w:val="AA54FB5E"/>
    <w:lvl w:ilvl="0">
      <w:start w:val="1"/>
      <w:numFmt w:val="decimal"/>
      <w:pStyle w:val="Ttulo11"/>
      <w:lvlText w:val="%1"/>
      <w:lvlJc w:val="left"/>
      <w:pPr>
        <w:tabs>
          <w:tab w:val="num" w:pos="567"/>
        </w:tabs>
        <w:ind w:left="567" w:hanging="567"/>
      </w:pPr>
    </w:lvl>
    <w:lvl w:ilvl="1">
      <w:start w:val="1"/>
      <w:numFmt w:val="decimal"/>
      <w:pStyle w:val="Ttulo21"/>
      <w:lvlText w:val="%1.%2"/>
      <w:lvlJc w:val="left"/>
      <w:pPr>
        <w:tabs>
          <w:tab w:val="num" w:pos="851"/>
        </w:tabs>
        <w:ind w:left="851" w:hanging="851"/>
      </w:pPr>
    </w:lvl>
    <w:lvl w:ilvl="2">
      <w:start w:val="1"/>
      <w:numFmt w:val="decimal"/>
      <w:pStyle w:val="Ttulo31"/>
      <w:lvlText w:val="%1.%2.%3"/>
      <w:lvlJc w:val="left"/>
      <w:pPr>
        <w:tabs>
          <w:tab w:val="num" w:pos="1134"/>
        </w:tabs>
        <w:ind w:left="1134" w:hanging="1134"/>
      </w:pPr>
    </w:lvl>
    <w:lvl w:ilvl="3">
      <w:start w:val="1"/>
      <w:numFmt w:val="decimal"/>
      <w:pStyle w:val="Ttulo41"/>
      <w:lvlText w:val="%1.%2.%3.%4"/>
      <w:lvlJc w:val="left"/>
      <w:pPr>
        <w:tabs>
          <w:tab w:val="num" w:pos="1418"/>
        </w:tabs>
        <w:ind w:left="1418" w:hanging="1418"/>
      </w:pPr>
    </w:lvl>
    <w:lvl w:ilvl="4">
      <w:start w:val="1"/>
      <w:numFmt w:val="decimal"/>
      <w:pStyle w:val="Ttulo51"/>
      <w:lvlText w:val="%1.%2.%3.%4.%5"/>
      <w:lvlJc w:val="left"/>
      <w:pPr>
        <w:tabs>
          <w:tab w:val="num" w:pos="1418"/>
        </w:tabs>
        <w:ind w:left="1418" w:hanging="1418"/>
      </w:pPr>
    </w:lvl>
    <w:lvl w:ilvl="5">
      <w:start w:val="1"/>
      <w:numFmt w:val="decimal"/>
      <w:pStyle w:val="Ttulo61"/>
      <w:lvlText w:val="%1.%2.%3.%4.%5.%6"/>
      <w:lvlJc w:val="left"/>
      <w:pPr>
        <w:tabs>
          <w:tab w:val="num" w:pos="1843"/>
        </w:tabs>
        <w:ind w:left="1843" w:hanging="1843"/>
      </w:pPr>
    </w:lvl>
    <w:lvl w:ilvl="6">
      <w:start w:val="1"/>
      <w:numFmt w:val="decimal"/>
      <w:pStyle w:val="Ttulo71"/>
      <w:lvlText w:val="%1.%2.%3.%4.%5.%6.%7"/>
      <w:lvlJc w:val="left"/>
      <w:pPr>
        <w:tabs>
          <w:tab w:val="num" w:pos="1296"/>
        </w:tabs>
        <w:ind w:left="1296" w:hanging="1296"/>
      </w:pPr>
    </w:lvl>
    <w:lvl w:ilvl="7">
      <w:start w:val="1"/>
      <w:numFmt w:val="decimal"/>
      <w:pStyle w:val="Ttulo81"/>
      <w:lvlText w:val="%1.%2.%3.%4.%5.%6.%7.%8"/>
      <w:lvlJc w:val="left"/>
      <w:pPr>
        <w:tabs>
          <w:tab w:val="num" w:pos="1440"/>
        </w:tabs>
        <w:ind w:left="1440" w:hanging="1440"/>
      </w:pPr>
    </w:lvl>
    <w:lvl w:ilvl="8">
      <w:start w:val="1"/>
      <w:numFmt w:val="decimal"/>
      <w:pStyle w:val="Ttulo91"/>
      <w:lvlText w:val="%1.%2.%3.%4.%5.%6.%7.%8.%9"/>
      <w:lvlJc w:val="left"/>
      <w:pPr>
        <w:tabs>
          <w:tab w:val="num" w:pos="1584"/>
        </w:tabs>
        <w:ind w:left="1584" w:hanging="1584"/>
      </w:pPr>
    </w:lvl>
  </w:abstractNum>
  <w:abstractNum w:abstractNumId="14" w15:restartNumberingAfterBreak="0">
    <w:nsid w:val="2E8D244B"/>
    <w:multiLevelType w:val="multilevel"/>
    <w:tmpl w:val="D22A4CAA"/>
    <w:lvl w:ilvl="0">
      <w:start w:val="1"/>
      <w:numFmt w:val="decimal"/>
      <w:lvlText w:val="%1."/>
      <w:lvlJc w:val="left"/>
      <w:pPr>
        <w:ind w:left="720" w:hanging="360"/>
      </w:pPr>
      <w:rPr>
        <w:rFonts w:asciiTheme="minorHAnsi" w:hAnsiTheme="minorHAnsi" w:cstheme="minorHAnsi" w:hint="default"/>
        <w:b/>
      </w:rPr>
    </w:lvl>
    <w:lvl w:ilvl="1">
      <w:start w:val="1"/>
      <w:numFmt w:val="decimal"/>
      <w:isLgl/>
      <w:lvlText w:val="%1.%2."/>
      <w:lvlJc w:val="left"/>
      <w:pPr>
        <w:ind w:left="1429" w:hanging="720"/>
      </w:pPr>
      <w:rPr>
        <w:rFonts w:hint="default"/>
        <w:u w:val="none"/>
      </w:rPr>
    </w:lvl>
    <w:lvl w:ilvl="2">
      <w:start w:val="1"/>
      <w:numFmt w:val="decimal"/>
      <w:isLgl/>
      <w:lvlText w:val="%1.%2.%3."/>
      <w:lvlJc w:val="left"/>
      <w:pPr>
        <w:ind w:left="1778" w:hanging="720"/>
      </w:pPr>
      <w:rPr>
        <w:rFonts w:hint="default"/>
        <w:u w:val="none"/>
      </w:rPr>
    </w:lvl>
    <w:lvl w:ilvl="3">
      <w:start w:val="1"/>
      <w:numFmt w:val="decimal"/>
      <w:isLgl/>
      <w:lvlText w:val="%1.%2.%3.%4."/>
      <w:lvlJc w:val="left"/>
      <w:pPr>
        <w:ind w:left="2127" w:hanging="720"/>
      </w:pPr>
      <w:rPr>
        <w:rFonts w:hint="default"/>
        <w:u w:val="none"/>
      </w:rPr>
    </w:lvl>
    <w:lvl w:ilvl="4">
      <w:start w:val="1"/>
      <w:numFmt w:val="decimal"/>
      <w:isLgl/>
      <w:lvlText w:val="%1.%2.%3.%4.%5."/>
      <w:lvlJc w:val="left"/>
      <w:pPr>
        <w:ind w:left="2836" w:hanging="1080"/>
      </w:pPr>
      <w:rPr>
        <w:rFonts w:hint="default"/>
        <w:u w:val="none"/>
      </w:rPr>
    </w:lvl>
    <w:lvl w:ilvl="5">
      <w:start w:val="1"/>
      <w:numFmt w:val="decimal"/>
      <w:isLgl/>
      <w:lvlText w:val="%1.%2.%3.%4.%5.%6."/>
      <w:lvlJc w:val="left"/>
      <w:pPr>
        <w:ind w:left="3185" w:hanging="1080"/>
      </w:pPr>
      <w:rPr>
        <w:rFonts w:hint="default"/>
        <w:u w:val="none"/>
      </w:rPr>
    </w:lvl>
    <w:lvl w:ilvl="6">
      <w:start w:val="1"/>
      <w:numFmt w:val="decimal"/>
      <w:isLgl/>
      <w:lvlText w:val="%1.%2.%3.%4.%5.%6.%7."/>
      <w:lvlJc w:val="left"/>
      <w:pPr>
        <w:ind w:left="3894" w:hanging="1440"/>
      </w:pPr>
      <w:rPr>
        <w:rFonts w:hint="default"/>
        <w:u w:val="none"/>
      </w:rPr>
    </w:lvl>
    <w:lvl w:ilvl="7">
      <w:start w:val="1"/>
      <w:numFmt w:val="decimal"/>
      <w:isLgl/>
      <w:lvlText w:val="%1.%2.%3.%4.%5.%6.%7.%8."/>
      <w:lvlJc w:val="left"/>
      <w:pPr>
        <w:ind w:left="4243" w:hanging="1440"/>
      </w:pPr>
      <w:rPr>
        <w:rFonts w:hint="default"/>
        <w:u w:val="none"/>
      </w:rPr>
    </w:lvl>
    <w:lvl w:ilvl="8">
      <w:start w:val="1"/>
      <w:numFmt w:val="decimal"/>
      <w:isLgl/>
      <w:lvlText w:val="%1.%2.%3.%4.%5.%6.%7.%8.%9."/>
      <w:lvlJc w:val="left"/>
      <w:pPr>
        <w:ind w:left="4952" w:hanging="1800"/>
      </w:pPr>
      <w:rPr>
        <w:rFonts w:hint="default"/>
        <w:u w:val="none"/>
      </w:rPr>
    </w:lvl>
  </w:abstractNum>
  <w:abstractNum w:abstractNumId="15" w15:restartNumberingAfterBreak="0">
    <w:nsid w:val="30846B4C"/>
    <w:multiLevelType w:val="hybridMultilevel"/>
    <w:tmpl w:val="63D2E878"/>
    <w:lvl w:ilvl="0" w:tplc="0C0A0017">
      <w:start w:val="1"/>
      <w:numFmt w:val="lowerLetter"/>
      <w:lvlText w:val="%1)"/>
      <w:lvlJc w:val="left"/>
      <w:pPr>
        <w:ind w:left="-4236" w:hanging="360"/>
      </w:pPr>
      <w:rPr>
        <w:rFonts w:cs="Times New Roman"/>
      </w:rPr>
    </w:lvl>
    <w:lvl w:ilvl="1" w:tplc="0C0A0019">
      <w:start w:val="1"/>
      <w:numFmt w:val="lowerLetter"/>
      <w:lvlText w:val="%2."/>
      <w:lvlJc w:val="left"/>
      <w:pPr>
        <w:ind w:left="-3516" w:hanging="360"/>
      </w:pPr>
      <w:rPr>
        <w:rFonts w:cs="Times New Roman"/>
      </w:rPr>
    </w:lvl>
    <w:lvl w:ilvl="2" w:tplc="0C0A001B">
      <w:start w:val="1"/>
      <w:numFmt w:val="lowerRoman"/>
      <w:lvlText w:val="%3."/>
      <w:lvlJc w:val="right"/>
      <w:pPr>
        <w:ind w:left="-2796" w:hanging="180"/>
      </w:pPr>
      <w:rPr>
        <w:rFonts w:cs="Times New Roman"/>
      </w:rPr>
    </w:lvl>
    <w:lvl w:ilvl="3" w:tplc="0C0A000F">
      <w:start w:val="1"/>
      <w:numFmt w:val="decimal"/>
      <w:lvlText w:val="%4."/>
      <w:lvlJc w:val="left"/>
      <w:pPr>
        <w:ind w:left="-2076" w:hanging="360"/>
      </w:pPr>
      <w:rPr>
        <w:rFonts w:cs="Times New Roman"/>
      </w:rPr>
    </w:lvl>
    <w:lvl w:ilvl="4" w:tplc="0C0A0019">
      <w:start w:val="1"/>
      <w:numFmt w:val="lowerLetter"/>
      <w:lvlText w:val="%5."/>
      <w:lvlJc w:val="left"/>
      <w:pPr>
        <w:ind w:left="-1356" w:hanging="360"/>
      </w:pPr>
      <w:rPr>
        <w:rFonts w:cs="Times New Roman"/>
      </w:rPr>
    </w:lvl>
    <w:lvl w:ilvl="5" w:tplc="0C0A001B">
      <w:start w:val="1"/>
      <w:numFmt w:val="lowerRoman"/>
      <w:lvlText w:val="%6."/>
      <w:lvlJc w:val="right"/>
      <w:pPr>
        <w:ind w:left="-636" w:hanging="180"/>
      </w:pPr>
      <w:rPr>
        <w:rFonts w:cs="Times New Roman"/>
      </w:rPr>
    </w:lvl>
    <w:lvl w:ilvl="6" w:tplc="0C0A000F">
      <w:start w:val="1"/>
      <w:numFmt w:val="decimal"/>
      <w:lvlText w:val="%7."/>
      <w:lvlJc w:val="left"/>
      <w:pPr>
        <w:ind w:left="84" w:hanging="360"/>
      </w:pPr>
      <w:rPr>
        <w:rFonts w:cs="Times New Roman"/>
      </w:rPr>
    </w:lvl>
    <w:lvl w:ilvl="7" w:tplc="0C0A0019">
      <w:start w:val="1"/>
      <w:numFmt w:val="lowerLetter"/>
      <w:lvlText w:val="%8."/>
      <w:lvlJc w:val="left"/>
      <w:pPr>
        <w:ind w:left="804" w:hanging="360"/>
      </w:pPr>
      <w:rPr>
        <w:rFonts w:cs="Times New Roman"/>
      </w:rPr>
    </w:lvl>
    <w:lvl w:ilvl="8" w:tplc="0C0A001B">
      <w:start w:val="1"/>
      <w:numFmt w:val="lowerRoman"/>
      <w:lvlText w:val="%9."/>
      <w:lvlJc w:val="right"/>
      <w:pPr>
        <w:ind w:left="1524" w:hanging="180"/>
      </w:pPr>
      <w:rPr>
        <w:rFonts w:cs="Times New Roman"/>
      </w:rPr>
    </w:lvl>
  </w:abstractNum>
  <w:abstractNum w:abstractNumId="16" w15:restartNumberingAfterBreak="0">
    <w:nsid w:val="3323719A"/>
    <w:multiLevelType w:val="hybridMultilevel"/>
    <w:tmpl w:val="01E03596"/>
    <w:lvl w:ilvl="0" w:tplc="18B414B2">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3BD87EE6"/>
    <w:multiLevelType w:val="multilevel"/>
    <w:tmpl w:val="9FC82D9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val="0"/>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DDC739E"/>
    <w:multiLevelType w:val="hybridMultilevel"/>
    <w:tmpl w:val="EC087CA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43375C33"/>
    <w:multiLevelType w:val="hybridMultilevel"/>
    <w:tmpl w:val="7674D060"/>
    <w:lvl w:ilvl="0" w:tplc="3552F79C">
      <w:start w:val="1"/>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4854023D"/>
    <w:multiLevelType w:val="multilevel"/>
    <w:tmpl w:val="035C32CA"/>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cs="Times New Roman" w:hint="default"/>
        <w:color w:val="FF000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9DD6E48"/>
    <w:multiLevelType w:val="hybridMultilevel"/>
    <w:tmpl w:val="02A2396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4DEE74C2"/>
    <w:multiLevelType w:val="hybridMultilevel"/>
    <w:tmpl w:val="FC5E5B2E"/>
    <w:lvl w:ilvl="0" w:tplc="B5D8B0B6">
      <w:start w:val="4"/>
      <w:numFmt w:val="bullet"/>
      <w:lvlText w:val="-"/>
      <w:lvlJc w:val="left"/>
      <w:pPr>
        <w:ind w:left="1146" w:hanging="360"/>
      </w:pPr>
      <w:rPr>
        <w:rFonts w:ascii="Calibri" w:eastAsia="Times New Roman" w:hAnsi="Calibri" w:cs="Calibri"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23" w15:restartNumberingAfterBreak="0">
    <w:nsid w:val="4EED2E7B"/>
    <w:multiLevelType w:val="hybridMultilevel"/>
    <w:tmpl w:val="AC72477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545E72C6"/>
    <w:multiLevelType w:val="hybridMultilevel"/>
    <w:tmpl w:val="F2B22C1A"/>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25" w15:restartNumberingAfterBreak="0">
    <w:nsid w:val="57F63C17"/>
    <w:multiLevelType w:val="hybridMultilevel"/>
    <w:tmpl w:val="E9C4A01E"/>
    <w:lvl w:ilvl="0" w:tplc="B5D8B0B6">
      <w:start w:val="4"/>
      <w:numFmt w:val="bullet"/>
      <w:lvlText w:val="-"/>
      <w:lvlJc w:val="left"/>
      <w:pPr>
        <w:ind w:left="360" w:hanging="360"/>
      </w:pPr>
      <w:rPr>
        <w:rFonts w:ascii="Calibri" w:eastAsia="Times New Roman" w:hAnsi="Calibri" w:cs="Calibri"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6" w15:restartNumberingAfterBreak="0">
    <w:nsid w:val="590F6D1C"/>
    <w:multiLevelType w:val="multilevel"/>
    <w:tmpl w:val="1B88AE48"/>
    <w:lvl w:ilvl="0">
      <w:start w:val="1"/>
      <w:numFmt w:val="lowerLetter"/>
      <w:lvlText w:val="%1)"/>
      <w:lvlJc w:val="left"/>
      <w:pPr>
        <w:ind w:left="360" w:hanging="360"/>
      </w:pPr>
      <w:rPr>
        <w:rFonts w:cs="Times New Roman" w:hint="default"/>
        <w:b/>
      </w:rPr>
    </w:lvl>
    <w:lvl w:ilvl="1">
      <w:start w:val="1"/>
      <w:numFmt w:val="lowerLetter"/>
      <w:lvlText w:val="%2)"/>
      <w:lvlJc w:val="left"/>
      <w:pPr>
        <w:ind w:left="720" w:hanging="360"/>
      </w:pPr>
      <w:rPr>
        <w:rFonts w:cs="Times New Roman" w:hint="default"/>
        <w:color w:val="FF000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D041CC4"/>
    <w:multiLevelType w:val="hybridMultilevel"/>
    <w:tmpl w:val="7726670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718B3714"/>
    <w:multiLevelType w:val="hybridMultilevel"/>
    <w:tmpl w:val="9F88C0F6"/>
    <w:lvl w:ilvl="0" w:tplc="31B66912">
      <w:start w:val="12"/>
      <w:numFmt w:val="decimal"/>
      <w:lvlText w:val="%1."/>
      <w:lvlJc w:val="left"/>
      <w:pPr>
        <w:ind w:left="1308" w:hanging="360"/>
      </w:pPr>
      <w:rPr>
        <w:rFonts w:ascii="Times New Roman" w:hAnsi="Times New Roman" w:cs="Times New Roman" w:hint="default"/>
        <w:b/>
        <w:i w:val="0"/>
      </w:rPr>
    </w:lvl>
    <w:lvl w:ilvl="1" w:tplc="0C0A0019" w:tentative="1">
      <w:start w:val="1"/>
      <w:numFmt w:val="lowerLetter"/>
      <w:lvlText w:val="%2."/>
      <w:lvlJc w:val="left"/>
      <w:pPr>
        <w:ind w:left="2028" w:hanging="360"/>
      </w:pPr>
    </w:lvl>
    <w:lvl w:ilvl="2" w:tplc="0C0A001B" w:tentative="1">
      <w:start w:val="1"/>
      <w:numFmt w:val="lowerRoman"/>
      <w:lvlText w:val="%3."/>
      <w:lvlJc w:val="right"/>
      <w:pPr>
        <w:ind w:left="2748" w:hanging="180"/>
      </w:pPr>
    </w:lvl>
    <w:lvl w:ilvl="3" w:tplc="0C0A000F" w:tentative="1">
      <w:start w:val="1"/>
      <w:numFmt w:val="decimal"/>
      <w:lvlText w:val="%4."/>
      <w:lvlJc w:val="left"/>
      <w:pPr>
        <w:ind w:left="3468" w:hanging="360"/>
      </w:pPr>
    </w:lvl>
    <w:lvl w:ilvl="4" w:tplc="0C0A0019" w:tentative="1">
      <w:start w:val="1"/>
      <w:numFmt w:val="lowerLetter"/>
      <w:lvlText w:val="%5."/>
      <w:lvlJc w:val="left"/>
      <w:pPr>
        <w:ind w:left="4188" w:hanging="360"/>
      </w:pPr>
    </w:lvl>
    <w:lvl w:ilvl="5" w:tplc="0C0A001B" w:tentative="1">
      <w:start w:val="1"/>
      <w:numFmt w:val="lowerRoman"/>
      <w:lvlText w:val="%6."/>
      <w:lvlJc w:val="right"/>
      <w:pPr>
        <w:ind w:left="4908" w:hanging="180"/>
      </w:pPr>
    </w:lvl>
    <w:lvl w:ilvl="6" w:tplc="0C0A000F" w:tentative="1">
      <w:start w:val="1"/>
      <w:numFmt w:val="decimal"/>
      <w:lvlText w:val="%7."/>
      <w:lvlJc w:val="left"/>
      <w:pPr>
        <w:ind w:left="5628" w:hanging="360"/>
      </w:pPr>
    </w:lvl>
    <w:lvl w:ilvl="7" w:tplc="0C0A0019" w:tentative="1">
      <w:start w:val="1"/>
      <w:numFmt w:val="lowerLetter"/>
      <w:lvlText w:val="%8."/>
      <w:lvlJc w:val="left"/>
      <w:pPr>
        <w:ind w:left="6348" w:hanging="360"/>
      </w:pPr>
    </w:lvl>
    <w:lvl w:ilvl="8" w:tplc="0C0A001B" w:tentative="1">
      <w:start w:val="1"/>
      <w:numFmt w:val="lowerRoman"/>
      <w:lvlText w:val="%9."/>
      <w:lvlJc w:val="right"/>
      <w:pPr>
        <w:ind w:left="7068" w:hanging="180"/>
      </w:pPr>
    </w:lvl>
  </w:abstractNum>
  <w:abstractNum w:abstractNumId="29" w15:restartNumberingAfterBreak="0">
    <w:nsid w:val="748E497B"/>
    <w:multiLevelType w:val="multilevel"/>
    <w:tmpl w:val="B25628CE"/>
    <w:lvl w:ilvl="0">
      <w:start w:val="1"/>
      <w:numFmt w:val="decimal"/>
      <w:lvlText w:val="%1."/>
      <w:lvlJc w:val="left"/>
      <w:pPr>
        <w:ind w:left="720" w:hanging="360"/>
      </w:p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77C05EF4"/>
    <w:multiLevelType w:val="hybridMultilevel"/>
    <w:tmpl w:val="1F68643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798C436C"/>
    <w:multiLevelType w:val="hybridMultilevel"/>
    <w:tmpl w:val="A3BE4268"/>
    <w:lvl w:ilvl="0" w:tplc="0C0A0001">
      <w:start w:val="1"/>
      <w:numFmt w:val="bullet"/>
      <w:lvlText w:val=""/>
      <w:lvlJc w:val="left"/>
      <w:pPr>
        <w:ind w:left="927" w:hanging="360"/>
      </w:pPr>
      <w:rPr>
        <w:rFonts w:ascii="Symbol" w:hAnsi="Symbol" w:hint="default"/>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32" w15:restartNumberingAfterBreak="0">
    <w:nsid w:val="7A8221EC"/>
    <w:multiLevelType w:val="hybridMultilevel"/>
    <w:tmpl w:val="4A6A41BC"/>
    <w:lvl w:ilvl="0" w:tplc="0C0A000B">
      <w:start w:val="1"/>
      <w:numFmt w:val="bullet"/>
      <w:lvlText w:val=""/>
      <w:lvlJc w:val="left"/>
      <w:pPr>
        <w:ind w:left="1080" w:hanging="360"/>
      </w:pPr>
      <w:rPr>
        <w:rFonts w:ascii="Wingdings" w:hAnsi="Wingdings"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3" w15:restartNumberingAfterBreak="0">
    <w:nsid w:val="7C7D136A"/>
    <w:multiLevelType w:val="hybridMultilevel"/>
    <w:tmpl w:val="DF16ECC8"/>
    <w:lvl w:ilvl="0" w:tplc="4C305124">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7CA64E6F"/>
    <w:multiLevelType w:val="hybridMultilevel"/>
    <w:tmpl w:val="701A2B9C"/>
    <w:lvl w:ilvl="0" w:tplc="1CA2F0BC">
      <w:start w:val="1"/>
      <w:numFmt w:val="decimal"/>
      <w:lvlText w:val="%1."/>
      <w:lvlJc w:val="left"/>
      <w:pPr>
        <w:ind w:left="1308" w:hanging="360"/>
      </w:pPr>
      <w:rPr>
        <w:rFonts w:ascii="Times New Roman" w:hAnsi="Times New Roman" w:cs="Times New Roman" w:hint="default"/>
        <w:b/>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661813764">
    <w:abstractNumId w:val="12"/>
  </w:num>
  <w:num w:numId="2" w16cid:durableId="4423087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33536915">
    <w:abstractNumId w:val="0"/>
  </w:num>
  <w:num w:numId="4" w16cid:durableId="210968844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11128996">
    <w:abstractNumId w:val="29"/>
  </w:num>
  <w:num w:numId="6" w16cid:durableId="17321323">
    <w:abstractNumId w:val="14"/>
  </w:num>
  <w:num w:numId="7" w16cid:durableId="585381509">
    <w:abstractNumId w:val="25"/>
  </w:num>
  <w:num w:numId="8" w16cid:durableId="1096632833">
    <w:abstractNumId w:val="6"/>
  </w:num>
  <w:num w:numId="9" w16cid:durableId="1412847988">
    <w:abstractNumId w:val="0"/>
  </w:num>
  <w:num w:numId="10" w16cid:durableId="127297878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75277632">
    <w:abstractNumId w:val="18"/>
  </w:num>
  <w:num w:numId="12" w16cid:durableId="1653942544">
    <w:abstractNumId w:val="30"/>
  </w:num>
  <w:num w:numId="13" w16cid:durableId="1824807377">
    <w:abstractNumId w:val="31"/>
  </w:num>
  <w:num w:numId="14" w16cid:durableId="1192063243">
    <w:abstractNumId w:val="10"/>
  </w:num>
  <w:num w:numId="15" w16cid:durableId="665060396">
    <w:abstractNumId w:val="15"/>
  </w:num>
  <w:num w:numId="16" w16cid:durableId="18627873">
    <w:abstractNumId w:val="28"/>
  </w:num>
  <w:num w:numId="17" w16cid:durableId="1442453208">
    <w:abstractNumId w:val="34"/>
  </w:num>
  <w:num w:numId="18" w16cid:durableId="1267690004">
    <w:abstractNumId w:val="20"/>
  </w:num>
  <w:num w:numId="19" w16cid:durableId="460729853">
    <w:abstractNumId w:val="1"/>
  </w:num>
  <w:num w:numId="20" w16cid:durableId="408697376">
    <w:abstractNumId w:val="3"/>
  </w:num>
  <w:num w:numId="21" w16cid:durableId="1312907412">
    <w:abstractNumId w:val="4"/>
  </w:num>
  <w:num w:numId="22" w16cid:durableId="1268153897">
    <w:abstractNumId w:val="24"/>
  </w:num>
  <w:num w:numId="23" w16cid:durableId="1285035397">
    <w:abstractNumId w:val="22"/>
  </w:num>
  <w:num w:numId="24" w16cid:durableId="1415978864">
    <w:abstractNumId w:val="7"/>
  </w:num>
  <w:num w:numId="25" w16cid:durableId="250428730">
    <w:abstractNumId w:val="33"/>
  </w:num>
  <w:num w:numId="26" w16cid:durableId="1584534576">
    <w:abstractNumId w:val="11"/>
  </w:num>
  <w:num w:numId="27" w16cid:durableId="1831292656">
    <w:abstractNumId w:val="8"/>
  </w:num>
  <w:num w:numId="28" w16cid:durableId="548610775">
    <w:abstractNumId w:val="16"/>
  </w:num>
  <w:num w:numId="29" w16cid:durableId="1226336819">
    <w:abstractNumId w:val="5"/>
  </w:num>
  <w:num w:numId="30" w16cid:durableId="1956517024">
    <w:abstractNumId w:val="2"/>
  </w:num>
  <w:num w:numId="31" w16cid:durableId="1078867354">
    <w:abstractNumId w:val="26"/>
  </w:num>
  <w:num w:numId="32" w16cid:durableId="1697387654">
    <w:abstractNumId w:val="9"/>
  </w:num>
  <w:num w:numId="33" w16cid:durableId="1083649520">
    <w:abstractNumId w:val="32"/>
  </w:num>
  <w:num w:numId="34" w16cid:durableId="532307338">
    <w:abstractNumId w:val="21"/>
  </w:num>
  <w:num w:numId="35" w16cid:durableId="1989045090">
    <w:abstractNumId w:val="23"/>
  </w:num>
  <w:num w:numId="36" w16cid:durableId="1481729989">
    <w:abstractNumId w:val="19"/>
  </w:num>
  <w:num w:numId="37" w16cid:durableId="2056738927">
    <w:abstractNumId w:val="2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2"/>
  <w:proofState w:spelling="clean" w:grammar="clean"/>
  <w:defaultTabStop w:val="709"/>
  <w:hyphenationZone w:val="425"/>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659E"/>
    <w:rsid w:val="00001288"/>
    <w:rsid w:val="000014C8"/>
    <w:rsid w:val="00002AC4"/>
    <w:rsid w:val="00003BE0"/>
    <w:rsid w:val="0000483B"/>
    <w:rsid w:val="00007BE3"/>
    <w:rsid w:val="00007E79"/>
    <w:rsid w:val="000111A0"/>
    <w:rsid w:val="0001147F"/>
    <w:rsid w:val="0001194A"/>
    <w:rsid w:val="000128DD"/>
    <w:rsid w:val="00012B8B"/>
    <w:rsid w:val="000145F7"/>
    <w:rsid w:val="000149D3"/>
    <w:rsid w:val="000150A8"/>
    <w:rsid w:val="000155F1"/>
    <w:rsid w:val="00015C7D"/>
    <w:rsid w:val="000173B0"/>
    <w:rsid w:val="00017835"/>
    <w:rsid w:val="00024366"/>
    <w:rsid w:val="000252FD"/>
    <w:rsid w:val="00026221"/>
    <w:rsid w:val="00026581"/>
    <w:rsid w:val="00027C82"/>
    <w:rsid w:val="00030040"/>
    <w:rsid w:val="000318B5"/>
    <w:rsid w:val="0003303B"/>
    <w:rsid w:val="0003508C"/>
    <w:rsid w:val="000356E1"/>
    <w:rsid w:val="00036687"/>
    <w:rsid w:val="0004038C"/>
    <w:rsid w:val="0004485E"/>
    <w:rsid w:val="000476F7"/>
    <w:rsid w:val="00050AC7"/>
    <w:rsid w:val="000529CB"/>
    <w:rsid w:val="00052C3A"/>
    <w:rsid w:val="000536C7"/>
    <w:rsid w:val="00053817"/>
    <w:rsid w:val="0005394A"/>
    <w:rsid w:val="00054B26"/>
    <w:rsid w:val="0005725E"/>
    <w:rsid w:val="00057B5D"/>
    <w:rsid w:val="00057F4D"/>
    <w:rsid w:val="0006011C"/>
    <w:rsid w:val="0006071D"/>
    <w:rsid w:val="0006077E"/>
    <w:rsid w:val="0006493D"/>
    <w:rsid w:val="000656EB"/>
    <w:rsid w:val="000669D0"/>
    <w:rsid w:val="00067597"/>
    <w:rsid w:val="00070794"/>
    <w:rsid w:val="00070B5B"/>
    <w:rsid w:val="00070DE9"/>
    <w:rsid w:val="0007348C"/>
    <w:rsid w:val="000757CC"/>
    <w:rsid w:val="00076A01"/>
    <w:rsid w:val="00076A50"/>
    <w:rsid w:val="000773F6"/>
    <w:rsid w:val="000777AD"/>
    <w:rsid w:val="0008084A"/>
    <w:rsid w:val="0008138E"/>
    <w:rsid w:val="00082C9B"/>
    <w:rsid w:val="000830DD"/>
    <w:rsid w:val="000855C5"/>
    <w:rsid w:val="00087146"/>
    <w:rsid w:val="00087181"/>
    <w:rsid w:val="0009250F"/>
    <w:rsid w:val="00093742"/>
    <w:rsid w:val="00094267"/>
    <w:rsid w:val="000956DC"/>
    <w:rsid w:val="000961EE"/>
    <w:rsid w:val="000A0E0E"/>
    <w:rsid w:val="000A0F19"/>
    <w:rsid w:val="000A1C15"/>
    <w:rsid w:val="000A210E"/>
    <w:rsid w:val="000A320F"/>
    <w:rsid w:val="000A57F8"/>
    <w:rsid w:val="000A75E8"/>
    <w:rsid w:val="000B0CAD"/>
    <w:rsid w:val="000B193B"/>
    <w:rsid w:val="000B334B"/>
    <w:rsid w:val="000B514D"/>
    <w:rsid w:val="000B6842"/>
    <w:rsid w:val="000B6C56"/>
    <w:rsid w:val="000B7D32"/>
    <w:rsid w:val="000B7DB5"/>
    <w:rsid w:val="000B7E8F"/>
    <w:rsid w:val="000C0FD0"/>
    <w:rsid w:val="000C1B57"/>
    <w:rsid w:val="000C31A9"/>
    <w:rsid w:val="000C37BE"/>
    <w:rsid w:val="000D142E"/>
    <w:rsid w:val="000D359F"/>
    <w:rsid w:val="000D40DC"/>
    <w:rsid w:val="000D5534"/>
    <w:rsid w:val="000D6A76"/>
    <w:rsid w:val="000E5776"/>
    <w:rsid w:val="000E5A43"/>
    <w:rsid w:val="000E5F47"/>
    <w:rsid w:val="000E7D85"/>
    <w:rsid w:val="000F06C3"/>
    <w:rsid w:val="000F327D"/>
    <w:rsid w:val="000F3CE2"/>
    <w:rsid w:val="000F518C"/>
    <w:rsid w:val="000F66E0"/>
    <w:rsid w:val="001010D0"/>
    <w:rsid w:val="00101156"/>
    <w:rsid w:val="00102D56"/>
    <w:rsid w:val="00103B3E"/>
    <w:rsid w:val="00103B77"/>
    <w:rsid w:val="00103D20"/>
    <w:rsid w:val="00104DC9"/>
    <w:rsid w:val="00106374"/>
    <w:rsid w:val="001115EC"/>
    <w:rsid w:val="00113D36"/>
    <w:rsid w:val="001165ED"/>
    <w:rsid w:val="00116732"/>
    <w:rsid w:val="0011784F"/>
    <w:rsid w:val="00121F98"/>
    <w:rsid w:val="00122D6C"/>
    <w:rsid w:val="00122DC9"/>
    <w:rsid w:val="00123051"/>
    <w:rsid w:val="001240D9"/>
    <w:rsid w:val="0012482F"/>
    <w:rsid w:val="001303BA"/>
    <w:rsid w:val="001319DD"/>
    <w:rsid w:val="00131C10"/>
    <w:rsid w:val="00132455"/>
    <w:rsid w:val="001338D8"/>
    <w:rsid w:val="00134E08"/>
    <w:rsid w:val="001359F5"/>
    <w:rsid w:val="00136093"/>
    <w:rsid w:val="00137524"/>
    <w:rsid w:val="00137592"/>
    <w:rsid w:val="00140421"/>
    <w:rsid w:val="00140AC7"/>
    <w:rsid w:val="00140F19"/>
    <w:rsid w:val="00144433"/>
    <w:rsid w:val="001457CF"/>
    <w:rsid w:val="0015130B"/>
    <w:rsid w:val="001527A5"/>
    <w:rsid w:val="001554DB"/>
    <w:rsid w:val="00155657"/>
    <w:rsid w:val="00156088"/>
    <w:rsid w:val="00161102"/>
    <w:rsid w:val="00161124"/>
    <w:rsid w:val="0016120E"/>
    <w:rsid w:val="00161261"/>
    <w:rsid w:val="0016681E"/>
    <w:rsid w:val="001674F9"/>
    <w:rsid w:val="00170118"/>
    <w:rsid w:val="001709C1"/>
    <w:rsid w:val="00170F76"/>
    <w:rsid w:val="00172D58"/>
    <w:rsid w:val="00173686"/>
    <w:rsid w:val="00176231"/>
    <w:rsid w:val="00176314"/>
    <w:rsid w:val="00176963"/>
    <w:rsid w:val="00177FF9"/>
    <w:rsid w:val="00180355"/>
    <w:rsid w:val="001804D7"/>
    <w:rsid w:val="00180D96"/>
    <w:rsid w:val="00182B0A"/>
    <w:rsid w:val="00182DDE"/>
    <w:rsid w:val="0019034F"/>
    <w:rsid w:val="00191BC4"/>
    <w:rsid w:val="00191EC4"/>
    <w:rsid w:val="0019554C"/>
    <w:rsid w:val="00196016"/>
    <w:rsid w:val="00196547"/>
    <w:rsid w:val="001A01C7"/>
    <w:rsid w:val="001A03B0"/>
    <w:rsid w:val="001A0EC0"/>
    <w:rsid w:val="001A2C6F"/>
    <w:rsid w:val="001A4420"/>
    <w:rsid w:val="001B0029"/>
    <w:rsid w:val="001B0578"/>
    <w:rsid w:val="001B3A34"/>
    <w:rsid w:val="001B4235"/>
    <w:rsid w:val="001B4C28"/>
    <w:rsid w:val="001B5F85"/>
    <w:rsid w:val="001B7CE2"/>
    <w:rsid w:val="001B7EA0"/>
    <w:rsid w:val="001C0DB1"/>
    <w:rsid w:val="001C1660"/>
    <w:rsid w:val="001C1670"/>
    <w:rsid w:val="001C19E3"/>
    <w:rsid w:val="001C2C15"/>
    <w:rsid w:val="001C5575"/>
    <w:rsid w:val="001D1263"/>
    <w:rsid w:val="001D1B05"/>
    <w:rsid w:val="001D2100"/>
    <w:rsid w:val="001D3341"/>
    <w:rsid w:val="001D4138"/>
    <w:rsid w:val="001D4F53"/>
    <w:rsid w:val="001D7DD0"/>
    <w:rsid w:val="001E00D5"/>
    <w:rsid w:val="001E125A"/>
    <w:rsid w:val="001E3EB1"/>
    <w:rsid w:val="001E4B34"/>
    <w:rsid w:val="001E4FB1"/>
    <w:rsid w:val="001E72BC"/>
    <w:rsid w:val="001F0EB8"/>
    <w:rsid w:val="001F1EB0"/>
    <w:rsid w:val="001F3963"/>
    <w:rsid w:val="001F5B50"/>
    <w:rsid w:val="001F6DA7"/>
    <w:rsid w:val="001F73D6"/>
    <w:rsid w:val="001F7DAD"/>
    <w:rsid w:val="0020093B"/>
    <w:rsid w:val="00200D37"/>
    <w:rsid w:val="00201066"/>
    <w:rsid w:val="002034FE"/>
    <w:rsid w:val="00205425"/>
    <w:rsid w:val="00205854"/>
    <w:rsid w:val="00207D65"/>
    <w:rsid w:val="00211732"/>
    <w:rsid w:val="00213597"/>
    <w:rsid w:val="002145A6"/>
    <w:rsid w:val="002167B4"/>
    <w:rsid w:val="00217479"/>
    <w:rsid w:val="0022485D"/>
    <w:rsid w:val="00224EC3"/>
    <w:rsid w:val="002279DA"/>
    <w:rsid w:val="00231946"/>
    <w:rsid w:val="00232E64"/>
    <w:rsid w:val="00233C66"/>
    <w:rsid w:val="0023452F"/>
    <w:rsid w:val="002347E5"/>
    <w:rsid w:val="0023679A"/>
    <w:rsid w:val="00240351"/>
    <w:rsid w:val="00240944"/>
    <w:rsid w:val="00241685"/>
    <w:rsid w:val="00241F34"/>
    <w:rsid w:val="002451A0"/>
    <w:rsid w:val="00246693"/>
    <w:rsid w:val="0024712E"/>
    <w:rsid w:val="00247578"/>
    <w:rsid w:val="00247AAF"/>
    <w:rsid w:val="00250D54"/>
    <w:rsid w:val="002520A7"/>
    <w:rsid w:val="00255214"/>
    <w:rsid w:val="002605A7"/>
    <w:rsid w:val="0026082F"/>
    <w:rsid w:val="00260BA5"/>
    <w:rsid w:val="00260BEC"/>
    <w:rsid w:val="00262252"/>
    <w:rsid w:val="00262CBE"/>
    <w:rsid w:val="002636F0"/>
    <w:rsid w:val="00265FD5"/>
    <w:rsid w:val="00266AFA"/>
    <w:rsid w:val="002701E3"/>
    <w:rsid w:val="00271762"/>
    <w:rsid w:val="00271CA7"/>
    <w:rsid w:val="00274DBD"/>
    <w:rsid w:val="00275477"/>
    <w:rsid w:val="002775F4"/>
    <w:rsid w:val="002777DF"/>
    <w:rsid w:val="002803AF"/>
    <w:rsid w:val="00284B06"/>
    <w:rsid w:val="002854FC"/>
    <w:rsid w:val="00285DDE"/>
    <w:rsid w:val="00287729"/>
    <w:rsid w:val="0029048E"/>
    <w:rsid w:val="00291B31"/>
    <w:rsid w:val="00291D66"/>
    <w:rsid w:val="00292FB1"/>
    <w:rsid w:val="00293863"/>
    <w:rsid w:val="00293DA6"/>
    <w:rsid w:val="00294984"/>
    <w:rsid w:val="00294C84"/>
    <w:rsid w:val="0029514C"/>
    <w:rsid w:val="002A0C5F"/>
    <w:rsid w:val="002A0E99"/>
    <w:rsid w:val="002A21C9"/>
    <w:rsid w:val="002A2D02"/>
    <w:rsid w:val="002A2EB8"/>
    <w:rsid w:val="002A3C90"/>
    <w:rsid w:val="002A58EB"/>
    <w:rsid w:val="002A5DD6"/>
    <w:rsid w:val="002A6E7E"/>
    <w:rsid w:val="002B05D3"/>
    <w:rsid w:val="002B0CAD"/>
    <w:rsid w:val="002B1DC3"/>
    <w:rsid w:val="002B2AEE"/>
    <w:rsid w:val="002B3332"/>
    <w:rsid w:val="002B3558"/>
    <w:rsid w:val="002B358B"/>
    <w:rsid w:val="002B3995"/>
    <w:rsid w:val="002B48F0"/>
    <w:rsid w:val="002B7018"/>
    <w:rsid w:val="002B728D"/>
    <w:rsid w:val="002B7677"/>
    <w:rsid w:val="002C0A53"/>
    <w:rsid w:val="002C1F7E"/>
    <w:rsid w:val="002C30F0"/>
    <w:rsid w:val="002C322A"/>
    <w:rsid w:val="002C64D1"/>
    <w:rsid w:val="002D172C"/>
    <w:rsid w:val="002D1AD4"/>
    <w:rsid w:val="002D3F5C"/>
    <w:rsid w:val="002D412F"/>
    <w:rsid w:val="002D4C91"/>
    <w:rsid w:val="002D4F1E"/>
    <w:rsid w:val="002D574B"/>
    <w:rsid w:val="002D6C90"/>
    <w:rsid w:val="002D7587"/>
    <w:rsid w:val="002E01BE"/>
    <w:rsid w:val="002E080A"/>
    <w:rsid w:val="002E1234"/>
    <w:rsid w:val="002E2D69"/>
    <w:rsid w:val="002E3A41"/>
    <w:rsid w:val="002E4D77"/>
    <w:rsid w:val="002E512C"/>
    <w:rsid w:val="002E63D5"/>
    <w:rsid w:val="002E6FF3"/>
    <w:rsid w:val="002E7FBB"/>
    <w:rsid w:val="002F1736"/>
    <w:rsid w:val="002F2B93"/>
    <w:rsid w:val="002F4DAC"/>
    <w:rsid w:val="002F5956"/>
    <w:rsid w:val="002F6A9B"/>
    <w:rsid w:val="00300199"/>
    <w:rsid w:val="003013C1"/>
    <w:rsid w:val="00301943"/>
    <w:rsid w:val="0030260D"/>
    <w:rsid w:val="0030265B"/>
    <w:rsid w:val="003028B9"/>
    <w:rsid w:val="00305DF5"/>
    <w:rsid w:val="00310396"/>
    <w:rsid w:val="00313812"/>
    <w:rsid w:val="003139EF"/>
    <w:rsid w:val="003140B5"/>
    <w:rsid w:val="0031482A"/>
    <w:rsid w:val="0031556B"/>
    <w:rsid w:val="00315657"/>
    <w:rsid w:val="00315CF0"/>
    <w:rsid w:val="003169C4"/>
    <w:rsid w:val="00317EA8"/>
    <w:rsid w:val="0032386F"/>
    <w:rsid w:val="0032493D"/>
    <w:rsid w:val="00324C24"/>
    <w:rsid w:val="00326B22"/>
    <w:rsid w:val="00330966"/>
    <w:rsid w:val="00332C07"/>
    <w:rsid w:val="003366DD"/>
    <w:rsid w:val="00336F70"/>
    <w:rsid w:val="00340568"/>
    <w:rsid w:val="00341AB2"/>
    <w:rsid w:val="003427C1"/>
    <w:rsid w:val="00343328"/>
    <w:rsid w:val="00344174"/>
    <w:rsid w:val="003448F4"/>
    <w:rsid w:val="00344F94"/>
    <w:rsid w:val="0034528E"/>
    <w:rsid w:val="0034542C"/>
    <w:rsid w:val="003525D8"/>
    <w:rsid w:val="00353C53"/>
    <w:rsid w:val="003554DC"/>
    <w:rsid w:val="00355891"/>
    <w:rsid w:val="00357AF1"/>
    <w:rsid w:val="00360034"/>
    <w:rsid w:val="00361235"/>
    <w:rsid w:val="00361852"/>
    <w:rsid w:val="00361EB3"/>
    <w:rsid w:val="0036322B"/>
    <w:rsid w:val="00364D19"/>
    <w:rsid w:val="00366845"/>
    <w:rsid w:val="00366B14"/>
    <w:rsid w:val="00367423"/>
    <w:rsid w:val="003712EA"/>
    <w:rsid w:val="00371BF4"/>
    <w:rsid w:val="00375ECF"/>
    <w:rsid w:val="00375F1F"/>
    <w:rsid w:val="003761C0"/>
    <w:rsid w:val="0038174D"/>
    <w:rsid w:val="003825F3"/>
    <w:rsid w:val="00383CB1"/>
    <w:rsid w:val="0038510F"/>
    <w:rsid w:val="003855EB"/>
    <w:rsid w:val="00387678"/>
    <w:rsid w:val="00387828"/>
    <w:rsid w:val="003902B1"/>
    <w:rsid w:val="003905C5"/>
    <w:rsid w:val="003914A1"/>
    <w:rsid w:val="003924F3"/>
    <w:rsid w:val="00393E7D"/>
    <w:rsid w:val="003946CA"/>
    <w:rsid w:val="0039496E"/>
    <w:rsid w:val="00394A19"/>
    <w:rsid w:val="00394BA0"/>
    <w:rsid w:val="003964DF"/>
    <w:rsid w:val="00397185"/>
    <w:rsid w:val="003A0DE8"/>
    <w:rsid w:val="003A2B87"/>
    <w:rsid w:val="003A6558"/>
    <w:rsid w:val="003A7D00"/>
    <w:rsid w:val="003B0454"/>
    <w:rsid w:val="003B1EBE"/>
    <w:rsid w:val="003B2F42"/>
    <w:rsid w:val="003B3BD6"/>
    <w:rsid w:val="003B4F8A"/>
    <w:rsid w:val="003B6E3A"/>
    <w:rsid w:val="003B7869"/>
    <w:rsid w:val="003C0CCC"/>
    <w:rsid w:val="003C48DD"/>
    <w:rsid w:val="003D31B8"/>
    <w:rsid w:val="003D5CFD"/>
    <w:rsid w:val="003D638C"/>
    <w:rsid w:val="003D66D0"/>
    <w:rsid w:val="003D767B"/>
    <w:rsid w:val="003D7F4D"/>
    <w:rsid w:val="003E09AF"/>
    <w:rsid w:val="003E0F43"/>
    <w:rsid w:val="003E11E5"/>
    <w:rsid w:val="003E24F7"/>
    <w:rsid w:val="003E3D84"/>
    <w:rsid w:val="003E7A1C"/>
    <w:rsid w:val="003F04BF"/>
    <w:rsid w:val="003F0B8B"/>
    <w:rsid w:val="003F0C8B"/>
    <w:rsid w:val="003F5E18"/>
    <w:rsid w:val="003F6B05"/>
    <w:rsid w:val="003F7BDC"/>
    <w:rsid w:val="00400097"/>
    <w:rsid w:val="004009A2"/>
    <w:rsid w:val="00400B89"/>
    <w:rsid w:val="00402192"/>
    <w:rsid w:val="00402B5D"/>
    <w:rsid w:val="00402DC3"/>
    <w:rsid w:val="00403524"/>
    <w:rsid w:val="004048C4"/>
    <w:rsid w:val="00407190"/>
    <w:rsid w:val="004077AA"/>
    <w:rsid w:val="00410395"/>
    <w:rsid w:val="00411175"/>
    <w:rsid w:val="00412214"/>
    <w:rsid w:val="004136C6"/>
    <w:rsid w:val="00413BBA"/>
    <w:rsid w:val="00414684"/>
    <w:rsid w:val="00414921"/>
    <w:rsid w:val="00415170"/>
    <w:rsid w:val="004154F4"/>
    <w:rsid w:val="00415758"/>
    <w:rsid w:val="004204C1"/>
    <w:rsid w:val="00422AC7"/>
    <w:rsid w:val="00425D35"/>
    <w:rsid w:val="0042603C"/>
    <w:rsid w:val="00427749"/>
    <w:rsid w:val="00430666"/>
    <w:rsid w:val="004306EB"/>
    <w:rsid w:val="00430DB0"/>
    <w:rsid w:val="00432C8B"/>
    <w:rsid w:val="00433648"/>
    <w:rsid w:val="004349CA"/>
    <w:rsid w:val="00436733"/>
    <w:rsid w:val="004376D6"/>
    <w:rsid w:val="00444342"/>
    <w:rsid w:val="004448CA"/>
    <w:rsid w:val="00445804"/>
    <w:rsid w:val="00446747"/>
    <w:rsid w:val="00447965"/>
    <w:rsid w:val="0045000C"/>
    <w:rsid w:val="00450835"/>
    <w:rsid w:val="00451050"/>
    <w:rsid w:val="00451908"/>
    <w:rsid w:val="004530C1"/>
    <w:rsid w:val="00453962"/>
    <w:rsid w:val="004555F0"/>
    <w:rsid w:val="00455D98"/>
    <w:rsid w:val="00456B0A"/>
    <w:rsid w:val="00462267"/>
    <w:rsid w:val="004630E8"/>
    <w:rsid w:val="004646BF"/>
    <w:rsid w:val="0046509B"/>
    <w:rsid w:val="004664DC"/>
    <w:rsid w:val="00466631"/>
    <w:rsid w:val="004678AF"/>
    <w:rsid w:val="00470805"/>
    <w:rsid w:val="0047086B"/>
    <w:rsid w:val="004716D9"/>
    <w:rsid w:val="00471F61"/>
    <w:rsid w:val="004725FB"/>
    <w:rsid w:val="00473506"/>
    <w:rsid w:val="0047578B"/>
    <w:rsid w:val="004761E4"/>
    <w:rsid w:val="004764A8"/>
    <w:rsid w:val="004767A3"/>
    <w:rsid w:val="0048040F"/>
    <w:rsid w:val="0048062D"/>
    <w:rsid w:val="00481732"/>
    <w:rsid w:val="004841FF"/>
    <w:rsid w:val="00484AE4"/>
    <w:rsid w:val="00485945"/>
    <w:rsid w:val="004910BB"/>
    <w:rsid w:val="00491EB1"/>
    <w:rsid w:val="00493279"/>
    <w:rsid w:val="00493FE9"/>
    <w:rsid w:val="004941A0"/>
    <w:rsid w:val="0049544F"/>
    <w:rsid w:val="00496B6F"/>
    <w:rsid w:val="00497727"/>
    <w:rsid w:val="004977D0"/>
    <w:rsid w:val="004A21BF"/>
    <w:rsid w:val="004A24B4"/>
    <w:rsid w:val="004A3274"/>
    <w:rsid w:val="004A3C94"/>
    <w:rsid w:val="004A58FE"/>
    <w:rsid w:val="004A79F6"/>
    <w:rsid w:val="004B0B97"/>
    <w:rsid w:val="004B2054"/>
    <w:rsid w:val="004B2E46"/>
    <w:rsid w:val="004B3524"/>
    <w:rsid w:val="004B3716"/>
    <w:rsid w:val="004B37E9"/>
    <w:rsid w:val="004C197C"/>
    <w:rsid w:val="004C3C11"/>
    <w:rsid w:val="004C3E51"/>
    <w:rsid w:val="004C4356"/>
    <w:rsid w:val="004C44A7"/>
    <w:rsid w:val="004C7423"/>
    <w:rsid w:val="004C787A"/>
    <w:rsid w:val="004C79A6"/>
    <w:rsid w:val="004D02B5"/>
    <w:rsid w:val="004D06DC"/>
    <w:rsid w:val="004D243C"/>
    <w:rsid w:val="004D29BC"/>
    <w:rsid w:val="004D333C"/>
    <w:rsid w:val="004D3657"/>
    <w:rsid w:val="004D3689"/>
    <w:rsid w:val="004D474A"/>
    <w:rsid w:val="004D6056"/>
    <w:rsid w:val="004D6D45"/>
    <w:rsid w:val="004E0C12"/>
    <w:rsid w:val="004E16C1"/>
    <w:rsid w:val="004E21C4"/>
    <w:rsid w:val="004E3212"/>
    <w:rsid w:val="004E35CB"/>
    <w:rsid w:val="004E4021"/>
    <w:rsid w:val="004E40FA"/>
    <w:rsid w:val="004E454C"/>
    <w:rsid w:val="004E461E"/>
    <w:rsid w:val="004E7300"/>
    <w:rsid w:val="004F092C"/>
    <w:rsid w:val="004F0964"/>
    <w:rsid w:val="004F17D0"/>
    <w:rsid w:val="004F1C20"/>
    <w:rsid w:val="004F5280"/>
    <w:rsid w:val="004F6A2C"/>
    <w:rsid w:val="0050001A"/>
    <w:rsid w:val="00501469"/>
    <w:rsid w:val="005016B1"/>
    <w:rsid w:val="00504BDB"/>
    <w:rsid w:val="00507CEB"/>
    <w:rsid w:val="00510BC5"/>
    <w:rsid w:val="00510EAD"/>
    <w:rsid w:val="00511C6A"/>
    <w:rsid w:val="00511E71"/>
    <w:rsid w:val="00512F5B"/>
    <w:rsid w:val="00513D8C"/>
    <w:rsid w:val="0052160B"/>
    <w:rsid w:val="005217C1"/>
    <w:rsid w:val="00521CFF"/>
    <w:rsid w:val="00522430"/>
    <w:rsid w:val="005230B3"/>
    <w:rsid w:val="005239FE"/>
    <w:rsid w:val="00524244"/>
    <w:rsid w:val="0052492F"/>
    <w:rsid w:val="00525C8F"/>
    <w:rsid w:val="00526DE3"/>
    <w:rsid w:val="00532818"/>
    <w:rsid w:val="00532BA8"/>
    <w:rsid w:val="00534AF5"/>
    <w:rsid w:val="00534D16"/>
    <w:rsid w:val="00535555"/>
    <w:rsid w:val="00535B5A"/>
    <w:rsid w:val="005369C1"/>
    <w:rsid w:val="005407A6"/>
    <w:rsid w:val="00540EF4"/>
    <w:rsid w:val="005415B0"/>
    <w:rsid w:val="0054298D"/>
    <w:rsid w:val="005434A4"/>
    <w:rsid w:val="00543614"/>
    <w:rsid w:val="00545A3C"/>
    <w:rsid w:val="00546C05"/>
    <w:rsid w:val="0055001E"/>
    <w:rsid w:val="0055162C"/>
    <w:rsid w:val="005516C8"/>
    <w:rsid w:val="00551C62"/>
    <w:rsid w:val="00553F06"/>
    <w:rsid w:val="005543B2"/>
    <w:rsid w:val="0055554A"/>
    <w:rsid w:val="00555D8E"/>
    <w:rsid w:val="0055635C"/>
    <w:rsid w:val="0055671F"/>
    <w:rsid w:val="005573D3"/>
    <w:rsid w:val="00557E12"/>
    <w:rsid w:val="00560B6A"/>
    <w:rsid w:val="005618F4"/>
    <w:rsid w:val="00561961"/>
    <w:rsid w:val="005619D3"/>
    <w:rsid w:val="00562A6F"/>
    <w:rsid w:val="00562CD0"/>
    <w:rsid w:val="0056364D"/>
    <w:rsid w:val="005704DB"/>
    <w:rsid w:val="0057167D"/>
    <w:rsid w:val="00574CE1"/>
    <w:rsid w:val="005765D4"/>
    <w:rsid w:val="00576FE5"/>
    <w:rsid w:val="00577F8F"/>
    <w:rsid w:val="00580364"/>
    <w:rsid w:val="00581471"/>
    <w:rsid w:val="00582600"/>
    <w:rsid w:val="00582D91"/>
    <w:rsid w:val="00587187"/>
    <w:rsid w:val="0058754C"/>
    <w:rsid w:val="00587655"/>
    <w:rsid w:val="00590635"/>
    <w:rsid w:val="0059253B"/>
    <w:rsid w:val="00592E8D"/>
    <w:rsid w:val="005941D1"/>
    <w:rsid w:val="0059632C"/>
    <w:rsid w:val="005A140F"/>
    <w:rsid w:val="005A3205"/>
    <w:rsid w:val="005A3F3E"/>
    <w:rsid w:val="005A4697"/>
    <w:rsid w:val="005A4C94"/>
    <w:rsid w:val="005B1C67"/>
    <w:rsid w:val="005B2251"/>
    <w:rsid w:val="005B3593"/>
    <w:rsid w:val="005B46C9"/>
    <w:rsid w:val="005B716F"/>
    <w:rsid w:val="005B7B7E"/>
    <w:rsid w:val="005C07AC"/>
    <w:rsid w:val="005C25B4"/>
    <w:rsid w:val="005C2A4C"/>
    <w:rsid w:val="005C3496"/>
    <w:rsid w:val="005C3A24"/>
    <w:rsid w:val="005C6B69"/>
    <w:rsid w:val="005D2CBE"/>
    <w:rsid w:val="005D4287"/>
    <w:rsid w:val="005D6736"/>
    <w:rsid w:val="005E0BB0"/>
    <w:rsid w:val="005E1E0A"/>
    <w:rsid w:val="005E258B"/>
    <w:rsid w:val="005F03B5"/>
    <w:rsid w:val="005F0CDA"/>
    <w:rsid w:val="005F30B1"/>
    <w:rsid w:val="005F6FCF"/>
    <w:rsid w:val="005F750D"/>
    <w:rsid w:val="0060000F"/>
    <w:rsid w:val="00601514"/>
    <w:rsid w:val="00601DEF"/>
    <w:rsid w:val="00604281"/>
    <w:rsid w:val="00604E8C"/>
    <w:rsid w:val="00605300"/>
    <w:rsid w:val="006058FB"/>
    <w:rsid w:val="00605E6E"/>
    <w:rsid w:val="00606F82"/>
    <w:rsid w:val="00607EFE"/>
    <w:rsid w:val="006104D2"/>
    <w:rsid w:val="00613875"/>
    <w:rsid w:val="0061486D"/>
    <w:rsid w:val="006148ED"/>
    <w:rsid w:val="00616979"/>
    <w:rsid w:val="0062132F"/>
    <w:rsid w:val="00621482"/>
    <w:rsid w:val="00622D7A"/>
    <w:rsid w:val="00623BC5"/>
    <w:rsid w:val="006251EE"/>
    <w:rsid w:val="0062523F"/>
    <w:rsid w:val="00626C8C"/>
    <w:rsid w:val="0062724B"/>
    <w:rsid w:val="006274BC"/>
    <w:rsid w:val="006303C3"/>
    <w:rsid w:val="00631CBE"/>
    <w:rsid w:val="0063246E"/>
    <w:rsid w:val="006330EA"/>
    <w:rsid w:val="00633A73"/>
    <w:rsid w:val="00634FF9"/>
    <w:rsid w:val="0063512E"/>
    <w:rsid w:val="00635567"/>
    <w:rsid w:val="0063737A"/>
    <w:rsid w:val="0063774F"/>
    <w:rsid w:val="00637E3C"/>
    <w:rsid w:val="006403E8"/>
    <w:rsid w:val="006432B3"/>
    <w:rsid w:val="006433F7"/>
    <w:rsid w:val="00644FCB"/>
    <w:rsid w:val="00645312"/>
    <w:rsid w:val="006473E4"/>
    <w:rsid w:val="00647FC1"/>
    <w:rsid w:val="00650FDD"/>
    <w:rsid w:val="006523B9"/>
    <w:rsid w:val="0065580A"/>
    <w:rsid w:val="0065617D"/>
    <w:rsid w:val="006605DD"/>
    <w:rsid w:val="00660C97"/>
    <w:rsid w:val="00666B6E"/>
    <w:rsid w:val="0066721C"/>
    <w:rsid w:val="00667700"/>
    <w:rsid w:val="00667F15"/>
    <w:rsid w:val="006712A6"/>
    <w:rsid w:val="00671748"/>
    <w:rsid w:val="0067215D"/>
    <w:rsid w:val="00672E8E"/>
    <w:rsid w:val="00675086"/>
    <w:rsid w:val="00675899"/>
    <w:rsid w:val="00676EF1"/>
    <w:rsid w:val="006846BD"/>
    <w:rsid w:val="006852B7"/>
    <w:rsid w:val="00685AA8"/>
    <w:rsid w:val="00686519"/>
    <w:rsid w:val="00686916"/>
    <w:rsid w:val="00686A58"/>
    <w:rsid w:val="006873AE"/>
    <w:rsid w:val="0068761A"/>
    <w:rsid w:val="00690FCE"/>
    <w:rsid w:val="0069270B"/>
    <w:rsid w:val="00694673"/>
    <w:rsid w:val="0069600C"/>
    <w:rsid w:val="00696088"/>
    <w:rsid w:val="00696CA4"/>
    <w:rsid w:val="00696FA1"/>
    <w:rsid w:val="006A3EA8"/>
    <w:rsid w:val="006A550C"/>
    <w:rsid w:val="006A6089"/>
    <w:rsid w:val="006A69B0"/>
    <w:rsid w:val="006A747B"/>
    <w:rsid w:val="006B0121"/>
    <w:rsid w:val="006B0541"/>
    <w:rsid w:val="006B066F"/>
    <w:rsid w:val="006B0765"/>
    <w:rsid w:val="006B0F49"/>
    <w:rsid w:val="006B106C"/>
    <w:rsid w:val="006B1364"/>
    <w:rsid w:val="006B57B4"/>
    <w:rsid w:val="006B5923"/>
    <w:rsid w:val="006B64EC"/>
    <w:rsid w:val="006C0D71"/>
    <w:rsid w:val="006C2446"/>
    <w:rsid w:val="006C4318"/>
    <w:rsid w:val="006C43B5"/>
    <w:rsid w:val="006C4E1E"/>
    <w:rsid w:val="006C5A09"/>
    <w:rsid w:val="006C728B"/>
    <w:rsid w:val="006C7E9B"/>
    <w:rsid w:val="006D0167"/>
    <w:rsid w:val="006D1D71"/>
    <w:rsid w:val="006D1E00"/>
    <w:rsid w:val="006D2AEA"/>
    <w:rsid w:val="006D48DE"/>
    <w:rsid w:val="006D5FF6"/>
    <w:rsid w:val="006D7915"/>
    <w:rsid w:val="006D7BD2"/>
    <w:rsid w:val="006E0D06"/>
    <w:rsid w:val="006E1616"/>
    <w:rsid w:val="006E1DFC"/>
    <w:rsid w:val="006E1E3E"/>
    <w:rsid w:val="006E7C82"/>
    <w:rsid w:val="006F0A3D"/>
    <w:rsid w:val="006F0C0E"/>
    <w:rsid w:val="006F3CA5"/>
    <w:rsid w:val="006F4C13"/>
    <w:rsid w:val="006F5F73"/>
    <w:rsid w:val="006F6174"/>
    <w:rsid w:val="00700271"/>
    <w:rsid w:val="007009C3"/>
    <w:rsid w:val="007029C0"/>
    <w:rsid w:val="007046D3"/>
    <w:rsid w:val="00704B89"/>
    <w:rsid w:val="00705DA8"/>
    <w:rsid w:val="007121DD"/>
    <w:rsid w:val="00713A5F"/>
    <w:rsid w:val="0071511A"/>
    <w:rsid w:val="00717350"/>
    <w:rsid w:val="0072267F"/>
    <w:rsid w:val="00723EBD"/>
    <w:rsid w:val="00723F96"/>
    <w:rsid w:val="00724C83"/>
    <w:rsid w:val="007273D2"/>
    <w:rsid w:val="00730165"/>
    <w:rsid w:val="00731263"/>
    <w:rsid w:val="00731FBE"/>
    <w:rsid w:val="00732172"/>
    <w:rsid w:val="00734E2D"/>
    <w:rsid w:val="007362A6"/>
    <w:rsid w:val="00737B03"/>
    <w:rsid w:val="00740B5F"/>
    <w:rsid w:val="0074261D"/>
    <w:rsid w:val="007436BD"/>
    <w:rsid w:val="00745757"/>
    <w:rsid w:val="007458CC"/>
    <w:rsid w:val="00751551"/>
    <w:rsid w:val="0075669D"/>
    <w:rsid w:val="007579EA"/>
    <w:rsid w:val="00761199"/>
    <w:rsid w:val="0076209B"/>
    <w:rsid w:val="007669CE"/>
    <w:rsid w:val="00770131"/>
    <w:rsid w:val="00770D1B"/>
    <w:rsid w:val="00770E0F"/>
    <w:rsid w:val="0077142A"/>
    <w:rsid w:val="007717D6"/>
    <w:rsid w:val="00771EFF"/>
    <w:rsid w:val="0077712B"/>
    <w:rsid w:val="00780523"/>
    <w:rsid w:val="00782367"/>
    <w:rsid w:val="00782C9E"/>
    <w:rsid w:val="00783086"/>
    <w:rsid w:val="007845FA"/>
    <w:rsid w:val="00785146"/>
    <w:rsid w:val="00785BAE"/>
    <w:rsid w:val="00785C1E"/>
    <w:rsid w:val="00791827"/>
    <w:rsid w:val="0079258C"/>
    <w:rsid w:val="007941D5"/>
    <w:rsid w:val="00794A3D"/>
    <w:rsid w:val="007A0DFB"/>
    <w:rsid w:val="007A2B5C"/>
    <w:rsid w:val="007A2DB7"/>
    <w:rsid w:val="007A3021"/>
    <w:rsid w:val="007A3938"/>
    <w:rsid w:val="007A3BA0"/>
    <w:rsid w:val="007A57A0"/>
    <w:rsid w:val="007A7144"/>
    <w:rsid w:val="007A74AD"/>
    <w:rsid w:val="007B05F5"/>
    <w:rsid w:val="007B0887"/>
    <w:rsid w:val="007B2AD1"/>
    <w:rsid w:val="007B71E7"/>
    <w:rsid w:val="007C1263"/>
    <w:rsid w:val="007C3C33"/>
    <w:rsid w:val="007C480C"/>
    <w:rsid w:val="007C652A"/>
    <w:rsid w:val="007C6F86"/>
    <w:rsid w:val="007D0B7E"/>
    <w:rsid w:val="007D2769"/>
    <w:rsid w:val="007D47E5"/>
    <w:rsid w:val="007D516E"/>
    <w:rsid w:val="007D6E37"/>
    <w:rsid w:val="007D72FC"/>
    <w:rsid w:val="007D7B2F"/>
    <w:rsid w:val="007E0590"/>
    <w:rsid w:val="007E0780"/>
    <w:rsid w:val="007E12AE"/>
    <w:rsid w:val="007E1507"/>
    <w:rsid w:val="007E26CB"/>
    <w:rsid w:val="007E2C2F"/>
    <w:rsid w:val="007E2C64"/>
    <w:rsid w:val="007E7249"/>
    <w:rsid w:val="007E7C67"/>
    <w:rsid w:val="007F22E0"/>
    <w:rsid w:val="007F2971"/>
    <w:rsid w:val="007F5A6A"/>
    <w:rsid w:val="007F7358"/>
    <w:rsid w:val="007F744D"/>
    <w:rsid w:val="008008AD"/>
    <w:rsid w:val="00800BFF"/>
    <w:rsid w:val="00802F4F"/>
    <w:rsid w:val="0080334C"/>
    <w:rsid w:val="00803766"/>
    <w:rsid w:val="00803D1C"/>
    <w:rsid w:val="00803ED7"/>
    <w:rsid w:val="008049D5"/>
    <w:rsid w:val="0080540C"/>
    <w:rsid w:val="00806354"/>
    <w:rsid w:val="00806DC0"/>
    <w:rsid w:val="008109AF"/>
    <w:rsid w:val="00810A46"/>
    <w:rsid w:val="00810E23"/>
    <w:rsid w:val="00813B6A"/>
    <w:rsid w:val="008150FD"/>
    <w:rsid w:val="008151F3"/>
    <w:rsid w:val="00816FF2"/>
    <w:rsid w:val="008172AD"/>
    <w:rsid w:val="00817959"/>
    <w:rsid w:val="008201C3"/>
    <w:rsid w:val="00820382"/>
    <w:rsid w:val="0082040D"/>
    <w:rsid w:val="0082157A"/>
    <w:rsid w:val="008232B7"/>
    <w:rsid w:val="008244A6"/>
    <w:rsid w:val="00825459"/>
    <w:rsid w:val="00825AA3"/>
    <w:rsid w:val="00830563"/>
    <w:rsid w:val="00830EFE"/>
    <w:rsid w:val="0083141D"/>
    <w:rsid w:val="00832055"/>
    <w:rsid w:val="00832AE3"/>
    <w:rsid w:val="0083307A"/>
    <w:rsid w:val="008348F8"/>
    <w:rsid w:val="00836674"/>
    <w:rsid w:val="00840A9D"/>
    <w:rsid w:val="008414BB"/>
    <w:rsid w:val="008430CF"/>
    <w:rsid w:val="0084320C"/>
    <w:rsid w:val="008435CF"/>
    <w:rsid w:val="008448C9"/>
    <w:rsid w:val="00845834"/>
    <w:rsid w:val="008471DA"/>
    <w:rsid w:val="00847B90"/>
    <w:rsid w:val="0085097A"/>
    <w:rsid w:val="00851243"/>
    <w:rsid w:val="00851FC6"/>
    <w:rsid w:val="0085332C"/>
    <w:rsid w:val="00853DA0"/>
    <w:rsid w:val="0085510E"/>
    <w:rsid w:val="00857B34"/>
    <w:rsid w:val="00860ADF"/>
    <w:rsid w:val="008610D0"/>
    <w:rsid w:val="00862402"/>
    <w:rsid w:val="00862540"/>
    <w:rsid w:val="0086342C"/>
    <w:rsid w:val="00866F6D"/>
    <w:rsid w:val="0086786E"/>
    <w:rsid w:val="00867905"/>
    <w:rsid w:val="00872BE8"/>
    <w:rsid w:val="00872EEB"/>
    <w:rsid w:val="00873F43"/>
    <w:rsid w:val="00877387"/>
    <w:rsid w:val="00877C2F"/>
    <w:rsid w:val="008801F8"/>
    <w:rsid w:val="00883FCD"/>
    <w:rsid w:val="0088551A"/>
    <w:rsid w:val="0088591D"/>
    <w:rsid w:val="00886987"/>
    <w:rsid w:val="00886BDF"/>
    <w:rsid w:val="00886FA0"/>
    <w:rsid w:val="0089051C"/>
    <w:rsid w:val="008914AD"/>
    <w:rsid w:val="00892396"/>
    <w:rsid w:val="008930A3"/>
    <w:rsid w:val="00893611"/>
    <w:rsid w:val="00893D25"/>
    <w:rsid w:val="00894706"/>
    <w:rsid w:val="00894B29"/>
    <w:rsid w:val="008957DE"/>
    <w:rsid w:val="00896390"/>
    <w:rsid w:val="00896397"/>
    <w:rsid w:val="00896838"/>
    <w:rsid w:val="00897902"/>
    <w:rsid w:val="008A30AE"/>
    <w:rsid w:val="008A37B3"/>
    <w:rsid w:val="008A4F76"/>
    <w:rsid w:val="008A53B6"/>
    <w:rsid w:val="008A607E"/>
    <w:rsid w:val="008A6EE5"/>
    <w:rsid w:val="008B0131"/>
    <w:rsid w:val="008B15CB"/>
    <w:rsid w:val="008B1970"/>
    <w:rsid w:val="008B2B82"/>
    <w:rsid w:val="008B4781"/>
    <w:rsid w:val="008B48CC"/>
    <w:rsid w:val="008B5432"/>
    <w:rsid w:val="008B5C8E"/>
    <w:rsid w:val="008B6507"/>
    <w:rsid w:val="008B68BE"/>
    <w:rsid w:val="008C1B2A"/>
    <w:rsid w:val="008C6108"/>
    <w:rsid w:val="008C68BF"/>
    <w:rsid w:val="008C724C"/>
    <w:rsid w:val="008C727F"/>
    <w:rsid w:val="008D0252"/>
    <w:rsid w:val="008D30FD"/>
    <w:rsid w:val="008D34AB"/>
    <w:rsid w:val="008D4867"/>
    <w:rsid w:val="008D6501"/>
    <w:rsid w:val="008E09E6"/>
    <w:rsid w:val="008E1DEC"/>
    <w:rsid w:val="008E40CA"/>
    <w:rsid w:val="008E6C2C"/>
    <w:rsid w:val="008E7A8A"/>
    <w:rsid w:val="008F2A04"/>
    <w:rsid w:val="008F6227"/>
    <w:rsid w:val="008F64AD"/>
    <w:rsid w:val="008F6557"/>
    <w:rsid w:val="0090098C"/>
    <w:rsid w:val="00901E81"/>
    <w:rsid w:val="00910947"/>
    <w:rsid w:val="00911682"/>
    <w:rsid w:val="00913C2B"/>
    <w:rsid w:val="009143A2"/>
    <w:rsid w:val="00917936"/>
    <w:rsid w:val="009201EA"/>
    <w:rsid w:val="00920F42"/>
    <w:rsid w:val="009216DA"/>
    <w:rsid w:val="00922EE0"/>
    <w:rsid w:val="00923787"/>
    <w:rsid w:val="0092433D"/>
    <w:rsid w:val="00925900"/>
    <w:rsid w:val="009271E2"/>
    <w:rsid w:val="00927764"/>
    <w:rsid w:val="0092777E"/>
    <w:rsid w:val="009279D3"/>
    <w:rsid w:val="00930182"/>
    <w:rsid w:val="009301FE"/>
    <w:rsid w:val="0093052F"/>
    <w:rsid w:val="009312D0"/>
    <w:rsid w:val="00933236"/>
    <w:rsid w:val="00936CC9"/>
    <w:rsid w:val="00937FB0"/>
    <w:rsid w:val="00940E1B"/>
    <w:rsid w:val="00942330"/>
    <w:rsid w:val="00942C0D"/>
    <w:rsid w:val="00945D36"/>
    <w:rsid w:val="00946221"/>
    <w:rsid w:val="00946275"/>
    <w:rsid w:val="00946FD8"/>
    <w:rsid w:val="009504CC"/>
    <w:rsid w:val="00951A23"/>
    <w:rsid w:val="0095256C"/>
    <w:rsid w:val="00952691"/>
    <w:rsid w:val="009543E1"/>
    <w:rsid w:val="0095623F"/>
    <w:rsid w:val="00956E7C"/>
    <w:rsid w:val="0096397B"/>
    <w:rsid w:val="00964FF3"/>
    <w:rsid w:val="00965D6A"/>
    <w:rsid w:val="00966919"/>
    <w:rsid w:val="009671A3"/>
    <w:rsid w:val="009677D3"/>
    <w:rsid w:val="00967A2F"/>
    <w:rsid w:val="00971565"/>
    <w:rsid w:val="009716C3"/>
    <w:rsid w:val="00971C2C"/>
    <w:rsid w:val="00974F85"/>
    <w:rsid w:val="0097664B"/>
    <w:rsid w:val="00980372"/>
    <w:rsid w:val="00980611"/>
    <w:rsid w:val="00981289"/>
    <w:rsid w:val="009815C9"/>
    <w:rsid w:val="00983122"/>
    <w:rsid w:val="00984170"/>
    <w:rsid w:val="009841BD"/>
    <w:rsid w:val="00986080"/>
    <w:rsid w:val="009869A2"/>
    <w:rsid w:val="009916C1"/>
    <w:rsid w:val="00992AFC"/>
    <w:rsid w:val="00992B2B"/>
    <w:rsid w:val="0099353D"/>
    <w:rsid w:val="00993C66"/>
    <w:rsid w:val="00995875"/>
    <w:rsid w:val="00995E63"/>
    <w:rsid w:val="009A07C4"/>
    <w:rsid w:val="009A07E1"/>
    <w:rsid w:val="009A122B"/>
    <w:rsid w:val="009A4208"/>
    <w:rsid w:val="009A4B15"/>
    <w:rsid w:val="009A630E"/>
    <w:rsid w:val="009A65D0"/>
    <w:rsid w:val="009A71AB"/>
    <w:rsid w:val="009B10BE"/>
    <w:rsid w:val="009B37C3"/>
    <w:rsid w:val="009B7CD5"/>
    <w:rsid w:val="009C0B85"/>
    <w:rsid w:val="009C0E6B"/>
    <w:rsid w:val="009C2312"/>
    <w:rsid w:val="009C4DC2"/>
    <w:rsid w:val="009C5171"/>
    <w:rsid w:val="009C5262"/>
    <w:rsid w:val="009C72CD"/>
    <w:rsid w:val="009D1C34"/>
    <w:rsid w:val="009D1F92"/>
    <w:rsid w:val="009D2482"/>
    <w:rsid w:val="009D2A19"/>
    <w:rsid w:val="009D33EC"/>
    <w:rsid w:val="009D3DA6"/>
    <w:rsid w:val="009D615F"/>
    <w:rsid w:val="009D7FE7"/>
    <w:rsid w:val="009E03BB"/>
    <w:rsid w:val="009E3AE9"/>
    <w:rsid w:val="009E5DB4"/>
    <w:rsid w:val="009E5DD0"/>
    <w:rsid w:val="009E7ED3"/>
    <w:rsid w:val="009F1FFF"/>
    <w:rsid w:val="009F3DA4"/>
    <w:rsid w:val="009F47DA"/>
    <w:rsid w:val="009F562E"/>
    <w:rsid w:val="009F7AC0"/>
    <w:rsid w:val="00A0151C"/>
    <w:rsid w:val="00A03714"/>
    <w:rsid w:val="00A0604A"/>
    <w:rsid w:val="00A1278D"/>
    <w:rsid w:val="00A155E2"/>
    <w:rsid w:val="00A15E8C"/>
    <w:rsid w:val="00A24853"/>
    <w:rsid w:val="00A2676D"/>
    <w:rsid w:val="00A27061"/>
    <w:rsid w:val="00A2730D"/>
    <w:rsid w:val="00A27780"/>
    <w:rsid w:val="00A31E94"/>
    <w:rsid w:val="00A324F4"/>
    <w:rsid w:val="00A341CE"/>
    <w:rsid w:val="00A34494"/>
    <w:rsid w:val="00A35842"/>
    <w:rsid w:val="00A37801"/>
    <w:rsid w:val="00A40BBB"/>
    <w:rsid w:val="00A41EF2"/>
    <w:rsid w:val="00A41EFB"/>
    <w:rsid w:val="00A45563"/>
    <w:rsid w:val="00A47A57"/>
    <w:rsid w:val="00A47BBF"/>
    <w:rsid w:val="00A47D18"/>
    <w:rsid w:val="00A51FC0"/>
    <w:rsid w:val="00A52DB0"/>
    <w:rsid w:val="00A53202"/>
    <w:rsid w:val="00A5541B"/>
    <w:rsid w:val="00A55D54"/>
    <w:rsid w:val="00A55F1B"/>
    <w:rsid w:val="00A61BCD"/>
    <w:rsid w:val="00A62509"/>
    <w:rsid w:val="00A63AEA"/>
    <w:rsid w:val="00A65F09"/>
    <w:rsid w:val="00A66A11"/>
    <w:rsid w:val="00A67743"/>
    <w:rsid w:val="00A719EC"/>
    <w:rsid w:val="00A72088"/>
    <w:rsid w:val="00A725E6"/>
    <w:rsid w:val="00A74BD5"/>
    <w:rsid w:val="00A75C5F"/>
    <w:rsid w:val="00A75D25"/>
    <w:rsid w:val="00A811A2"/>
    <w:rsid w:val="00A81EE9"/>
    <w:rsid w:val="00A8249B"/>
    <w:rsid w:val="00A833D8"/>
    <w:rsid w:val="00A83EC1"/>
    <w:rsid w:val="00A86B48"/>
    <w:rsid w:val="00A87273"/>
    <w:rsid w:val="00A90864"/>
    <w:rsid w:val="00A90A66"/>
    <w:rsid w:val="00A90D66"/>
    <w:rsid w:val="00A91047"/>
    <w:rsid w:val="00A9137C"/>
    <w:rsid w:val="00A921E9"/>
    <w:rsid w:val="00A97AF6"/>
    <w:rsid w:val="00A97BD5"/>
    <w:rsid w:val="00AA1058"/>
    <w:rsid w:val="00AA3230"/>
    <w:rsid w:val="00AA46A7"/>
    <w:rsid w:val="00AA52EC"/>
    <w:rsid w:val="00AA59FE"/>
    <w:rsid w:val="00AB01AC"/>
    <w:rsid w:val="00AB0C55"/>
    <w:rsid w:val="00AB14B5"/>
    <w:rsid w:val="00AB1A96"/>
    <w:rsid w:val="00AB4998"/>
    <w:rsid w:val="00AB720E"/>
    <w:rsid w:val="00AB754E"/>
    <w:rsid w:val="00AB7BDF"/>
    <w:rsid w:val="00AB7DDB"/>
    <w:rsid w:val="00AC286E"/>
    <w:rsid w:val="00AC2ACB"/>
    <w:rsid w:val="00AC2E46"/>
    <w:rsid w:val="00AC4FA3"/>
    <w:rsid w:val="00AC7993"/>
    <w:rsid w:val="00AD0E19"/>
    <w:rsid w:val="00AD175B"/>
    <w:rsid w:val="00AD18DE"/>
    <w:rsid w:val="00AD1A98"/>
    <w:rsid w:val="00AD1ED6"/>
    <w:rsid w:val="00AD24A6"/>
    <w:rsid w:val="00AD3D16"/>
    <w:rsid w:val="00AD43BF"/>
    <w:rsid w:val="00AD78DF"/>
    <w:rsid w:val="00AD796C"/>
    <w:rsid w:val="00AE027D"/>
    <w:rsid w:val="00AE1362"/>
    <w:rsid w:val="00AE2A66"/>
    <w:rsid w:val="00AE35F2"/>
    <w:rsid w:val="00AE3F58"/>
    <w:rsid w:val="00AE6894"/>
    <w:rsid w:val="00AE7F41"/>
    <w:rsid w:val="00AF0671"/>
    <w:rsid w:val="00AF59D3"/>
    <w:rsid w:val="00AF622B"/>
    <w:rsid w:val="00B00EDB"/>
    <w:rsid w:val="00B02414"/>
    <w:rsid w:val="00B0337C"/>
    <w:rsid w:val="00B05239"/>
    <w:rsid w:val="00B0563A"/>
    <w:rsid w:val="00B057DB"/>
    <w:rsid w:val="00B10407"/>
    <w:rsid w:val="00B12F73"/>
    <w:rsid w:val="00B1403A"/>
    <w:rsid w:val="00B145E1"/>
    <w:rsid w:val="00B1688C"/>
    <w:rsid w:val="00B16E72"/>
    <w:rsid w:val="00B17F8B"/>
    <w:rsid w:val="00B17FFA"/>
    <w:rsid w:val="00B2136E"/>
    <w:rsid w:val="00B21838"/>
    <w:rsid w:val="00B26B8E"/>
    <w:rsid w:val="00B30BF5"/>
    <w:rsid w:val="00B30FDF"/>
    <w:rsid w:val="00B31E39"/>
    <w:rsid w:val="00B345AB"/>
    <w:rsid w:val="00B34C01"/>
    <w:rsid w:val="00B3578C"/>
    <w:rsid w:val="00B361C1"/>
    <w:rsid w:val="00B3784E"/>
    <w:rsid w:val="00B40101"/>
    <w:rsid w:val="00B40739"/>
    <w:rsid w:val="00B416EA"/>
    <w:rsid w:val="00B41FF0"/>
    <w:rsid w:val="00B42EA0"/>
    <w:rsid w:val="00B454A8"/>
    <w:rsid w:val="00B4572B"/>
    <w:rsid w:val="00B46AF7"/>
    <w:rsid w:val="00B5055D"/>
    <w:rsid w:val="00B53B0D"/>
    <w:rsid w:val="00B54555"/>
    <w:rsid w:val="00B575AB"/>
    <w:rsid w:val="00B60D8D"/>
    <w:rsid w:val="00B6100C"/>
    <w:rsid w:val="00B610F5"/>
    <w:rsid w:val="00B62B97"/>
    <w:rsid w:val="00B65E43"/>
    <w:rsid w:val="00B67D06"/>
    <w:rsid w:val="00B70074"/>
    <w:rsid w:val="00B726E7"/>
    <w:rsid w:val="00B72797"/>
    <w:rsid w:val="00B7346F"/>
    <w:rsid w:val="00B74F7E"/>
    <w:rsid w:val="00B7502C"/>
    <w:rsid w:val="00B7518A"/>
    <w:rsid w:val="00B765BC"/>
    <w:rsid w:val="00B83907"/>
    <w:rsid w:val="00B83E16"/>
    <w:rsid w:val="00B840D0"/>
    <w:rsid w:val="00B84C5B"/>
    <w:rsid w:val="00B84EAC"/>
    <w:rsid w:val="00B8648B"/>
    <w:rsid w:val="00B86AE9"/>
    <w:rsid w:val="00B8704F"/>
    <w:rsid w:val="00B901B1"/>
    <w:rsid w:val="00B9040C"/>
    <w:rsid w:val="00B92323"/>
    <w:rsid w:val="00B927A0"/>
    <w:rsid w:val="00B95793"/>
    <w:rsid w:val="00B95A54"/>
    <w:rsid w:val="00B9619C"/>
    <w:rsid w:val="00BA0A71"/>
    <w:rsid w:val="00BA11D2"/>
    <w:rsid w:val="00BA49C1"/>
    <w:rsid w:val="00BA4E5A"/>
    <w:rsid w:val="00BA641B"/>
    <w:rsid w:val="00BA659C"/>
    <w:rsid w:val="00BA6A50"/>
    <w:rsid w:val="00BB20A8"/>
    <w:rsid w:val="00BB2F7E"/>
    <w:rsid w:val="00BB38C5"/>
    <w:rsid w:val="00BB4C9B"/>
    <w:rsid w:val="00BB6461"/>
    <w:rsid w:val="00BB64E5"/>
    <w:rsid w:val="00BB67AA"/>
    <w:rsid w:val="00BB6A54"/>
    <w:rsid w:val="00BC1ED7"/>
    <w:rsid w:val="00BC290B"/>
    <w:rsid w:val="00BD3C24"/>
    <w:rsid w:val="00BD3CFA"/>
    <w:rsid w:val="00BD3FA1"/>
    <w:rsid w:val="00BE06A9"/>
    <w:rsid w:val="00BE1504"/>
    <w:rsid w:val="00BE246E"/>
    <w:rsid w:val="00BE327F"/>
    <w:rsid w:val="00BE67FA"/>
    <w:rsid w:val="00BF36E7"/>
    <w:rsid w:val="00BF62B5"/>
    <w:rsid w:val="00BF642E"/>
    <w:rsid w:val="00C00928"/>
    <w:rsid w:val="00C020C0"/>
    <w:rsid w:val="00C02303"/>
    <w:rsid w:val="00C0449B"/>
    <w:rsid w:val="00C050BA"/>
    <w:rsid w:val="00C05557"/>
    <w:rsid w:val="00C06C16"/>
    <w:rsid w:val="00C13531"/>
    <w:rsid w:val="00C14899"/>
    <w:rsid w:val="00C1640B"/>
    <w:rsid w:val="00C17099"/>
    <w:rsid w:val="00C2346C"/>
    <w:rsid w:val="00C23905"/>
    <w:rsid w:val="00C242DA"/>
    <w:rsid w:val="00C2604B"/>
    <w:rsid w:val="00C267B7"/>
    <w:rsid w:val="00C34A72"/>
    <w:rsid w:val="00C35F75"/>
    <w:rsid w:val="00C3666E"/>
    <w:rsid w:val="00C37E5F"/>
    <w:rsid w:val="00C4033C"/>
    <w:rsid w:val="00C40B3C"/>
    <w:rsid w:val="00C410F4"/>
    <w:rsid w:val="00C43D6A"/>
    <w:rsid w:val="00C4438D"/>
    <w:rsid w:val="00C44A6E"/>
    <w:rsid w:val="00C45487"/>
    <w:rsid w:val="00C46A2D"/>
    <w:rsid w:val="00C46FB9"/>
    <w:rsid w:val="00C5077C"/>
    <w:rsid w:val="00C52744"/>
    <w:rsid w:val="00C529B1"/>
    <w:rsid w:val="00C5329E"/>
    <w:rsid w:val="00C54DF7"/>
    <w:rsid w:val="00C63422"/>
    <w:rsid w:val="00C6351B"/>
    <w:rsid w:val="00C65571"/>
    <w:rsid w:val="00C66109"/>
    <w:rsid w:val="00C71FAA"/>
    <w:rsid w:val="00C7243D"/>
    <w:rsid w:val="00C72962"/>
    <w:rsid w:val="00C73B55"/>
    <w:rsid w:val="00C73F18"/>
    <w:rsid w:val="00C76DDC"/>
    <w:rsid w:val="00C77BE1"/>
    <w:rsid w:val="00C818E2"/>
    <w:rsid w:val="00C81D51"/>
    <w:rsid w:val="00C8279B"/>
    <w:rsid w:val="00C82D44"/>
    <w:rsid w:val="00C83223"/>
    <w:rsid w:val="00C8414E"/>
    <w:rsid w:val="00C85F16"/>
    <w:rsid w:val="00C86D7E"/>
    <w:rsid w:val="00C87D9C"/>
    <w:rsid w:val="00C907C9"/>
    <w:rsid w:val="00C90870"/>
    <w:rsid w:val="00C90B5A"/>
    <w:rsid w:val="00C90D21"/>
    <w:rsid w:val="00C91FDF"/>
    <w:rsid w:val="00C952A6"/>
    <w:rsid w:val="00CA0CA8"/>
    <w:rsid w:val="00CA4645"/>
    <w:rsid w:val="00CA5CE9"/>
    <w:rsid w:val="00CA60AA"/>
    <w:rsid w:val="00CA6D00"/>
    <w:rsid w:val="00CA7BA3"/>
    <w:rsid w:val="00CA7CD5"/>
    <w:rsid w:val="00CA7F2F"/>
    <w:rsid w:val="00CB1D97"/>
    <w:rsid w:val="00CB25F8"/>
    <w:rsid w:val="00CB3037"/>
    <w:rsid w:val="00CB3093"/>
    <w:rsid w:val="00CB3464"/>
    <w:rsid w:val="00CB5501"/>
    <w:rsid w:val="00CB6712"/>
    <w:rsid w:val="00CC2775"/>
    <w:rsid w:val="00CC2982"/>
    <w:rsid w:val="00CC333C"/>
    <w:rsid w:val="00CC4927"/>
    <w:rsid w:val="00CC6562"/>
    <w:rsid w:val="00CC7F8A"/>
    <w:rsid w:val="00CD0241"/>
    <w:rsid w:val="00CD1028"/>
    <w:rsid w:val="00CD11CB"/>
    <w:rsid w:val="00CD3A7F"/>
    <w:rsid w:val="00CD3D38"/>
    <w:rsid w:val="00CD76D5"/>
    <w:rsid w:val="00CE095A"/>
    <w:rsid w:val="00CE219C"/>
    <w:rsid w:val="00CE499D"/>
    <w:rsid w:val="00CE6CCF"/>
    <w:rsid w:val="00CE799D"/>
    <w:rsid w:val="00CF07EC"/>
    <w:rsid w:val="00CF33CA"/>
    <w:rsid w:val="00CF3758"/>
    <w:rsid w:val="00CF69CE"/>
    <w:rsid w:val="00CF69F3"/>
    <w:rsid w:val="00D00156"/>
    <w:rsid w:val="00D01E61"/>
    <w:rsid w:val="00D02F1F"/>
    <w:rsid w:val="00D03455"/>
    <w:rsid w:val="00D03E4A"/>
    <w:rsid w:val="00D044E5"/>
    <w:rsid w:val="00D067EC"/>
    <w:rsid w:val="00D07AAF"/>
    <w:rsid w:val="00D07BE8"/>
    <w:rsid w:val="00D07D0E"/>
    <w:rsid w:val="00D10BB1"/>
    <w:rsid w:val="00D11EDA"/>
    <w:rsid w:val="00D13922"/>
    <w:rsid w:val="00D14302"/>
    <w:rsid w:val="00D154B9"/>
    <w:rsid w:val="00D15FF3"/>
    <w:rsid w:val="00D164CE"/>
    <w:rsid w:val="00D16774"/>
    <w:rsid w:val="00D16CFC"/>
    <w:rsid w:val="00D17179"/>
    <w:rsid w:val="00D20130"/>
    <w:rsid w:val="00D21029"/>
    <w:rsid w:val="00D212DB"/>
    <w:rsid w:val="00D21C88"/>
    <w:rsid w:val="00D23AF8"/>
    <w:rsid w:val="00D2659E"/>
    <w:rsid w:val="00D27D12"/>
    <w:rsid w:val="00D30404"/>
    <w:rsid w:val="00D3196E"/>
    <w:rsid w:val="00D32A1D"/>
    <w:rsid w:val="00D33E5A"/>
    <w:rsid w:val="00D35488"/>
    <w:rsid w:val="00D36D7C"/>
    <w:rsid w:val="00D37107"/>
    <w:rsid w:val="00D375AA"/>
    <w:rsid w:val="00D37D1B"/>
    <w:rsid w:val="00D4274D"/>
    <w:rsid w:val="00D43C60"/>
    <w:rsid w:val="00D44B50"/>
    <w:rsid w:val="00D460C4"/>
    <w:rsid w:val="00D46427"/>
    <w:rsid w:val="00D509C2"/>
    <w:rsid w:val="00D50B7C"/>
    <w:rsid w:val="00D5376C"/>
    <w:rsid w:val="00D53CF6"/>
    <w:rsid w:val="00D53E05"/>
    <w:rsid w:val="00D54D63"/>
    <w:rsid w:val="00D54F00"/>
    <w:rsid w:val="00D5562D"/>
    <w:rsid w:val="00D56224"/>
    <w:rsid w:val="00D574A4"/>
    <w:rsid w:val="00D57540"/>
    <w:rsid w:val="00D578D6"/>
    <w:rsid w:val="00D57A4F"/>
    <w:rsid w:val="00D62C98"/>
    <w:rsid w:val="00D62FEB"/>
    <w:rsid w:val="00D6432D"/>
    <w:rsid w:val="00D649B9"/>
    <w:rsid w:val="00D6519F"/>
    <w:rsid w:val="00D651D3"/>
    <w:rsid w:val="00D67454"/>
    <w:rsid w:val="00D706C2"/>
    <w:rsid w:val="00D71153"/>
    <w:rsid w:val="00D71D4F"/>
    <w:rsid w:val="00D72550"/>
    <w:rsid w:val="00D72601"/>
    <w:rsid w:val="00D7297F"/>
    <w:rsid w:val="00D747F0"/>
    <w:rsid w:val="00D7592B"/>
    <w:rsid w:val="00D75AC1"/>
    <w:rsid w:val="00D75B7A"/>
    <w:rsid w:val="00D775F6"/>
    <w:rsid w:val="00D776CF"/>
    <w:rsid w:val="00D80FEF"/>
    <w:rsid w:val="00D81616"/>
    <w:rsid w:val="00D81CB1"/>
    <w:rsid w:val="00D82B10"/>
    <w:rsid w:val="00D83542"/>
    <w:rsid w:val="00D83594"/>
    <w:rsid w:val="00D86F7C"/>
    <w:rsid w:val="00D87882"/>
    <w:rsid w:val="00D90983"/>
    <w:rsid w:val="00D93F00"/>
    <w:rsid w:val="00D94F39"/>
    <w:rsid w:val="00D95750"/>
    <w:rsid w:val="00D95F72"/>
    <w:rsid w:val="00D971C7"/>
    <w:rsid w:val="00D979E6"/>
    <w:rsid w:val="00DA0939"/>
    <w:rsid w:val="00DA109A"/>
    <w:rsid w:val="00DA18D2"/>
    <w:rsid w:val="00DA276A"/>
    <w:rsid w:val="00DA2F29"/>
    <w:rsid w:val="00DA5129"/>
    <w:rsid w:val="00DA5883"/>
    <w:rsid w:val="00DA5C28"/>
    <w:rsid w:val="00DA60B7"/>
    <w:rsid w:val="00DA6C2A"/>
    <w:rsid w:val="00DA6D39"/>
    <w:rsid w:val="00DA6EF3"/>
    <w:rsid w:val="00DA7F5B"/>
    <w:rsid w:val="00DB0F72"/>
    <w:rsid w:val="00DB1DBA"/>
    <w:rsid w:val="00DB298F"/>
    <w:rsid w:val="00DB7368"/>
    <w:rsid w:val="00DB7741"/>
    <w:rsid w:val="00DB7A2E"/>
    <w:rsid w:val="00DC2658"/>
    <w:rsid w:val="00DC355E"/>
    <w:rsid w:val="00DC4858"/>
    <w:rsid w:val="00DC52A6"/>
    <w:rsid w:val="00DD40C1"/>
    <w:rsid w:val="00DD7D97"/>
    <w:rsid w:val="00DE12F2"/>
    <w:rsid w:val="00DE209B"/>
    <w:rsid w:val="00DE2160"/>
    <w:rsid w:val="00DE722B"/>
    <w:rsid w:val="00DF08EC"/>
    <w:rsid w:val="00DF0CC3"/>
    <w:rsid w:val="00DF119E"/>
    <w:rsid w:val="00DF3FFD"/>
    <w:rsid w:val="00DF4B01"/>
    <w:rsid w:val="00DF53E2"/>
    <w:rsid w:val="00DF5930"/>
    <w:rsid w:val="00DF5CA9"/>
    <w:rsid w:val="00DF6689"/>
    <w:rsid w:val="00DF6894"/>
    <w:rsid w:val="00DF6A1C"/>
    <w:rsid w:val="00DF6C20"/>
    <w:rsid w:val="00DF796B"/>
    <w:rsid w:val="00DF7A70"/>
    <w:rsid w:val="00DF7E75"/>
    <w:rsid w:val="00E00AF2"/>
    <w:rsid w:val="00E0141B"/>
    <w:rsid w:val="00E01578"/>
    <w:rsid w:val="00E0279F"/>
    <w:rsid w:val="00E04266"/>
    <w:rsid w:val="00E04709"/>
    <w:rsid w:val="00E05D45"/>
    <w:rsid w:val="00E10981"/>
    <w:rsid w:val="00E11F70"/>
    <w:rsid w:val="00E13631"/>
    <w:rsid w:val="00E141B3"/>
    <w:rsid w:val="00E21363"/>
    <w:rsid w:val="00E21517"/>
    <w:rsid w:val="00E22005"/>
    <w:rsid w:val="00E22A0C"/>
    <w:rsid w:val="00E261FF"/>
    <w:rsid w:val="00E26F8A"/>
    <w:rsid w:val="00E27F65"/>
    <w:rsid w:val="00E3062A"/>
    <w:rsid w:val="00E31BE4"/>
    <w:rsid w:val="00E324A0"/>
    <w:rsid w:val="00E333E0"/>
    <w:rsid w:val="00E360A3"/>
    <w:rsid w:val="00E36E5E"/>
    <w:rsid w:val="00E372F5"/>
    <w:rsid w:val="00E43683"/>
    <w:rsid w:val="00E446EE"/>
    <w:rsid w:val="00E4478D"/>
    <w:rsid w:val="00E456D8"/>
    <w:rsid w:val="00E5012C"/>
    <w:rsid w:val="00E54067"/>
    <w:rsid w:val="00E551DC"/>
    <w:rsid w:val="00E55575"/>
    <w:rsid w:val="00E604D3"/>
    <w:rsid w:val="00E62C3A"/>
    <w:rsid w:val="00E63F00"/>
    <w:rsid w:val="00E65AB9"/>
    <w:rsid w:val="00E67456"/>
    <w:rsid w:val="00E70D72"/>
    <w:rsid w:val="00E71993"/>
    <w:rsid w:val="00E74099"/>
    <w:rsid w:val="00E74352"/>
    <w:rsid w:val="00E74786"/>
    <w:rsid w:val="00E7510C"/>
    <w:rsid w:val="00E77259"/>
    <w:rsid w:val="00E77C65"/>
    <w:rsid w:val="00E81EE3"/>
    <w:rsid w:val="00E829D4"/>
    <w:rsid w:val="00E82C67"/>
    <w:rsid w:val="00E845EF"/>
    <w:rsid w:val="00E869D1"/>
    <w:rsid w:val="00E87436"/>
    <w:rsid w:val="00E909E7"/>
    <w:rsid w:val="00E91BBD"/>
    <w:rsid w:val="00E91E19"/>
    <w:rsid w:val="00E93362"/>
    <w:rsid w:val="00E95544"/>
    <w:rsid w:val="00E964EA"/>
    <w:rsid w:val="00E965F0"/>
    <w:rsid w:val="00E97570"/>
    <w:rsid w:val="00E97E1A"/>
    <w:rsid w:val="00EA135C"/>
    <w:rsid w:val="00EA1790"/>
    <w:rsid w:val="00EA21E3"/>
    <w:rsid w:val="00EA2374"/>
    <w:rsid w:val="00EA2685"/>
    <w:rsid w:val="00EA33DC"/>
    <w:rsid w:val="00EA353D"/>
    <w:rsid w:val="00EA4381"/>
    <w:rsid w:val="00EA486E"/>
    <w:rsid w:val="00EA5F9E"/>
    <w:rsid w:val="00EA6F78"/>
    <w:rsid w:val="00EB178A"/>
    <w:rsid w:val="00EB64E7"/>
    <w:rsid w:val="00EB7401"/>
    <w:rsid w:val="00EC168D"/>
    <w:rsid w:val="00EC2290"/>
    <w:rsid w:val="00EC3216"/>
    <w:rsid w:val="00EC5AB7"/>
    <w:rsid w:val="00EC7239"/>
    <w:rsid w:val="00EC7CC2"/>
    <w:rsid w:val="00ED0C25"/>
    <w:rsid w:val="00ED3E86"/>
    <w:rsid w:val="00ED4352"/>
    <w:rsid w:val="00ED486F"/>
    <w:rsid w:val="00ED48B3"/>
    <w:rsid w:val="00ED6125"/>
    <w:rsid w:val="00ED6CF1"/>
    <w:rsid w:val="00EE2DDB"/>
    <w:rsid w:val="00EE2F58"/>
    <w:rsid w:val="00EE3382"/>
    <w:rsid w:val="00EE3CC6"/>
    <w:rsid w:val="00EE3D6B"/>
    <w:rsid w:val="00EE3FFF"/>
    <w:rsid w:val="00EE41EF"/>
    <w:rsid w:val="00EE490D"/>
    <w:rsid w:val="00EE58AE"/>
    <w:rsid w:val="00EE7426"/>
    <w:rsid w:val="00EF17D5"/>
    <w:rsid w:val="00EF226D"/>
    <w:rsid w:val="00EF513A"/>
    <w:rsid w:val="00EF6B9E"/>
    <w:rsid w:val="00F02CD7"/>
    <w:rsid w:val="00F04B89"/>
    <w:rsid w:val="00F05A58"/>
    <w:rsid w:val="00F0611A"/>
    <w:rsid w:val="00F06F55"/>
    <w:rsid w:val="00F12AA6"/>
    <w:rsid w:val="00F145B1"/>
    <w:rsid w:val="00F164E4"/>
    <w:rsid w:val="00F17844"/>
    <w:rsid w:val="00F17B7D"/>
    <w:rsid w:val="00F20105"/>
    <w:rsid w:val="00F20424"/>
    <w:rsid w:val="00F21F5F"/>
    <w:rsid w:val="00F25952"/>
    <w:rsid w:val="00F25B6E"/>
    <w:rsid w:val="00F267B9"/>
    <w:rsid w:val="00F26E80"/>
    <w:rsid w:val="00F304F9"/>
    <w:rsid w:val="00F30AA6"/>
    <w:rsid w:val="00F31C0D"/>
    <w:rsid w:val="00F329D4"/>
    <w:rsid w:val="00F32A6D"/>
    <w:rsid w:val="00F33817"/>
    <w:rsid w:val="00F33AD2"/>
    <w:rsid w:val="00F34919"/>
    <w:rsid w:val="00F37017"/>
    <w:rsid w:val="00F41BC6"/>
    <w:rsid w:val="00F41D31"/>
    <w:rsid w:val="00F439A6"/>
    <w:rsid w:val="00F448A1"/>
    <w:rsid w:val="00F454AA"/>
    <w:rsid w:val="00F459EF"/>
    <w:rsid w:val="00F46763"/>
    <w:rsid w:val="00F473AA"/>
    <w:rsid w:val="00F50E45"/>
    <w:rsid w:val="00F511C4"/>
    <w:rsid w:val="00F51753"/>
    <w:rsid w:val="00F5357B"/>
    <w:rsid w:val="00F53699"/>
    <w:rsid w:val="00F53B79"/>
    <w:rsid w:val="00F54C02"/>
    <w:rsid w:val="00F55849"/>
    <w:rsid w:val="00F558B7"/>
    <w:rsid w:val="00F57634"/>
    <w:rsid w:val="00F60157"/>
    <w:rsid w:val="00F6192A"/>
    <w:rsid w:val="00F61BA2"/>
    <w:rsid w:val="00F62DD8"/>
    <w:rsid w:val="00F63579"/>
    <w:rsid w:val="00F65E82"/>
    <w:rsid w:val="00F6645B"/>
    <w:rsid w:val="00F677E9"/>
    <w:rsid w:val="00F721AA"/>
    <w:rsid w:val="00F74773"/>
    <w:rsid w:val="00F7610D"/>
    <w:rsid w:val="00F7669A"/>
    <w:rsid w:val="00F81439"/>
    <w:rsid w:val="00F81907"/>
    <w:rsid w:val="00F81AEB"/>
    <w:rsid w:val="00F83496"/>
    <w:rsid w:val="00F90707"/>
    <w:rsid w:val="00F9108C"/>
    <w:rsid w:val="00F91B5C"/>
    <w:rsid w:val="00F91F9D"/>
    <w:rsid w:val="00F921B7"/>
    <w:rsid w:val="00F93E56"/>
    <w:rsid w:val="00F94409"/>
    <w:rsid w:val="00F951C3"/>
    <w:rsid w:val="00F955E7"/>
    <w:rsid w:val="00F9587B"/>
    <w:rsid w:val="00F967CA"/>
    <w:rsid w:val="00F97243"/>
    <w:rsid w:val="00F97F65"/>
    <w:rsid w:val="00FA0BDB"/>
    <w:rsid w:val="00FA0D25"/>
    <w:rsid w:val="00FA1FB9"/>
    <w:rsid w:val="00FA26E6"/>
    <w:rsid w:val="00FA2DA5"/>
    <w:rsid w:val="00FA4C4B"/>
    <w:rsid w:val="00FA5D04"/>
    <w:rsid w:val="00FA5EA7"/>
    <w:rsid w:val="00FA6C48"/>
    <w:rsid w:val="00FB17B7"/>
    <w:rsid w:val="00FB1923"/>
    <w:rsid w:val="00FB1DA9"/>
    <w:rsid w:val="00FB2293"/>
    <w:rsid w:val="00FB5AC4"/>
    <w:rsid w:val="00FB6ABC"/>
    <w:rsid w:val="00FB6AF8"/>
    <w:rsid w:val="00FC10FF"/>
    <w:rsid w:val="00FC128B"/>
    <w:rsid w:val="00FC2DF0"/>
    <w:rsid w:val="00FC3F73"/>
    <w:rsid w:val="00FC4091"/>
    <w:rsid w:val="00FC445A"/>
    <w:rsid w:val="00FC4746"/>
    <w:rsid w:val="00FC5C40"/>
    <w:rsid w:val="00FC78EC"/>
    <w:rsid w:val="00FD3894"/>
    <w:rsid w:val="00FD6E98"/>
    <w:rsid w:val="00FE1263"/>
    <w:rsid w:val="00FE26A1"/>
    <w:rsid w:val="00FE2ED1"/>
    <w:rsid w:val="00FE3539"/>
    <w:rsid w:val="00FE7586"/>
    <w:rsid w:val="00FF2601"/>
    <w:rsid w:val="00FF4E46"/>
    <w:rsid w:val="00FF4E9E"/>
    <w:rsid w:val="00FF66EC"/>
    <w:rsid w:val="00FF6DF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36EDD851"/>
  <w15:docId w15:val="{C595CDB1-4561-404A-BC98-29C17A3D5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592B"/>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6A747B"/>
    <w:pPr>
      <w:widowControl w:val="0"/>
      <w:numPr>
        <w:numId w:val="1"/>
      </w:numPr>
      <w:spacing w:after="200" w:line="276" w:lineRule="auto"/>
      <w:ind w:left="714" w:hanging="357"/>
      <w:contextualSpacing/>
      <w:jc w:val="both"/>
      <w:outlineLvl w:val="0"/>
    </w:pPr>
    <w:rPr>
      <w:rFonts w:asciiTheme="minorHAnsi" w:hAnsiTheme="minorHAnsi" w:cs="Arial"/>
      <w:b/>
      <w:sz w:val="22"/>
      <w:szCs w:val="22"/>
      <w:u w:val="single"/>
    </w:rPr>
  </w:style>
  <w:style w:type="paragraph" w:styleId="Ttulo2">
    <w:name w:val="heading 2"/>
    <w:basedOn w:val="Sinespaciado"/>
    <w:next w:val="Normal"/>
    <w:link w:val="Ttulo2Car"/>
    <w:uiPriority w:val="9"/>
    <w:unhideWhenUsed/>
    <w:qFormat/>
    <w:rsid w:val="006A747B"/>
    <w:pPr>
      <w:spacing w:after="200"/>
      <w:ind w:left="714" w:hanging="357"/>
      <w:outlineLvl w:val="1"/>
    </w:pPr>
    <w:rPr>
      <w:b/>
      <w:sz w:val="22"/>
      <w:szCs w:val="22"/>
    </w:rPr>
  </w:style>
  <w:style w:type="paragraph" w:styleId="Ttulo3">
    <w:name w:val="heading 3"/>
    <w:basedOn w:val="Normal"/>
    <w:next w:val="Normal"/>
    <w:link w:val="Ttulo3Car"/>
    <w:qFormat/>
    <w:rsid w:val="001F5B50"/>
    <w:pPr>
      <w:keepNext/>
      <w:outlineLvl w:val="2"/>
    </w:pPr>
    <w:rPr>
      <w:rFonts w:ascii="Gill Sans MT" w:hAnsi="Gill Sans MT"/>
      <w:b/>
      <w:snapToGrid w:val="0"/>
      <w:color w:val="000000"/>
      <w:sz w:val="18"/>
    </w:rPr>
  </w:style>
  <w:style w:type="paragraph" w:styleId="Ttulo4">
    <w:name w:val="heading 4"/>
    <w:basedOn w:val="Normal"/>
    <w:next w:val="Normal"/>
    <w:link w:val="Ttulo4Car"/>
    <w:uiPriority w:val="9"/>
    <w:unhideWhenUsed/>
    <w:qFormat/>
    <w:rsid w:val="00FB1DA9"/>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2267F"/>
    <w:pPr>
      <w:ind w:left="720"/>
      <w:contextualSpacing/>
    </w:pPr>
  </w:style>
  <w:style w:type="paragraph" w:styleId="Encabezado">
    <w:name w:val="header"/>
    <w:basedOn w:val="Normal"/>
    <w:link w:val="EncabezadoCar"/>
    <w:uiPriority w:val="99"/>
    <w:unhideWhenUsed/>
    <w:rsid w:val="00D27D12"/>
    <w:pPr>
      <w:tabs>
        <w:tab w:val="center" w:pos="4252"/>
        <w:tab w:val="right" w:pos="8504"/>
      </w:tabs>
    </w:pPr>
  </w:style>
  <w:style w:type="character" w:customStyle="1" w:styleId="EncabezadoCar">
    <w:name w:val="Encabezado Car"/>
    <w:basedOn w:val="Fuentedeprrafopredeter"/>
    <w:link w:val="Encabezado"/>
    <w:uiPriority w:val="99"/>
    <w:rsid w:val="00D27D12"/>
  </w:style>
  <w:style w:type="paragraph" w:styleId="Piedepgina">
    <w:name w:val="footer"/>
    <w:basedOn w:val="Normal"/>
    <w:link w:val="PiedepginaCar"/>
    <w:unhideWhenUsed/>
    <w:rsid w:val="00D27D12"/>
    <w:pPr>
      <w:tabs>
        <w:tab w:val="center" w:pos="4252"/>
        <w:tab w:val="right" w:pos="8504"/>
      </w:tabs>
    </w:pPr>
  </w:style>
  <w:style w:type="character" w:customStyle="1" w:styleId="PiedepginaCar">
    <w:name w:val="Pie de página Car"/>
    <w:basedOn w:val="Fuentedeprrafopredeter"/>
    <w:link w:val="Piedepgina"/>
    <w:uiPriority w:val="99"/>
    <w:rsid w:val="00D27D12"/>
  </w:style>
  <w:style w:type="paragraph" w:styleId="Textodeglobo">
    <w:name w:val="Balloon Text"/>
    <w:basedOn w:val="Normal"/>
    <w:link w:val="TextodegloboCar"/>
    <w:uiPriority w:val="99"/>
    <w:semiHidden/>
    <w:unhideWhenUsed/>
    <w:rsid w:val="00137592"/>
    <w:rPr>
      <w:rFonts w:ascii="Tahoma" w:hAnsi="Tahoma" w:cs="Tahoma"/>
      <w:sz w:val="16"/>
      <w:szCs w:val="16"/>
    </w:rPr>
  </w:style>
  <w:style w:type="character" w:customStyle="1" w:styleId="TextodegloboCar">
    <w:name w:val="Texto de globo Car"/>
    <w:basedOn w:val="Fuentedeprrafopredeter"/>
    <w:link w:val="Textodeglobo"/>
    <w:uiPriority w:val="99"/>
    <w:semiHidden/>
    <w:rsid w:val="00137592"/>
    <w:rPr>
      <w:rFonts w:ascii="Tahoma" w:hAnsi="Tahoma" w:cs="Tahoma"/>
      <w:sz w:val="16"/>
      <w:szCs w:val="16"/>
    </w:rPr>
  </w:style>
  <w:style w:type="character" w:styleId="Hipervnculo">
    <w:name w:val="Hyperlink"/>
    <w:basedOn w:val="Fuentedeprrafopredeter"/>
    <w:uiPriority w:val="99"/>
    <w:unhideWhenUsed/>
    <w:rsid w:val="00DA7F5B"/>
    <w:rPr>
      <w:color w:val="0000FF" w:themeColor="hyperlink"/>
      <w:u w:val="single"/>
    </w:rPr>
  </w:style>
  <w:style w:type="table" w:styleId="Tablaconcuadrcula">
    <w:name w:val="Table Grid"/>
    <w:basedOn w:val="Tablanormal"/>
    <w:uiPriority w:val="59"/>
    <w:rsid w:val="00B26B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EE2F58"/>
  </w:style>
  <w:style w:type="paragraph" w:styleId="Sangra3detindependiente">
    <w:name w:val="Body Text Indent 3"/>
    <w:basedOn w:val="Normal"/>
    <w:link w:val="Sangra3detindependienteCar"/>
    <w:semiHidden/>
    <w:rsid w:val="00EE2F58"/>
    <w:pPr>
      <w:ind w:left="284"/>
      <w:jc w:val="both"/>
    </w:pPr>
    <w:rPr>
      <w:sz w:val="24"/>
    </w:rPr>
  </w:style>
  <w:style w:type="character" w:customStyle="1" w:styleId="Sangra3detindependienteCar">
    <w:name w:val="Sangría 3 de t. independiente Car"/>
    <w:basedOn w:val="Fuentedeprrafopredeter"/>
    <w:link w:val="Sangra3detindependiente"/>
    <w:semiHidden/>
    <w:rsid w:val="00EE2F58"/>
    <w:rPr>
      <w:rFonts w:ascii="Times New Roman" w:eastAsia="Times New Roman" w:hAnsi="Times New Roman" w:cs="Times New Roman"/>
      <w:sz w:val="24"/>
      <w:szCs w:val="20"/>
      <w:lang w:val="es-ES_tradnl" w:eastAsia="es-ES"/>
    </w:rPr>
  </w:style>
  <w:style w:type="character" w:styleId="Refdecomentario">
    <w:name w:val="annotation reference"/>
    <w:basedOn w:val="Fuentedeprrafopredeter"/>
    <w:unhideWhenUsed/>
    <w:rsid w:val="00EE2F58"/>
    <w:rPr>
      <w:sz w:val="16"/>
      <w:szCs w:val="16"/>
    </w:rPr>
  </w:style>
  <w:style w:type="paragraph" w:styleId="Textocomentario">
    <w:name w:val="annotation text"/>
    <w:basedOn w:val="Normal"/>
    <w:link w:val="TextocomentarioCar"/>
    <w:unhideWhenUsed/>
    <w:rsid w:val="00EE2F58"/>
  </w:style>
  <w:style w:type="character" w:customStyle="1" w:styleId="TextocomentarioCar">
    <w:name w:val="Texto comentario Car"/>
    <w:basedOn w:val="Fuentedeprrafopredeter"/>
    <w:link w:val="Textocomentario"/>
    <w:rsid w:val="00EE2F58"/>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EE2F58"/>
    <w:rPr>
      <w:b/>
      <w:bCs/>
    </w:rPr>
  </w:style>
  <w:style w:type="character" w:customStyle="1" w:styleId="AsuntodelcomentarioCar">
    <w:name w:val="Asunto del comentario Car"/>
    <w:basedOn w:val="TextocomentarioCar"/>
    <w:link w:val="Asuntodelcomentario"/>
    <w:uiPriority w:val="99"/>
    <w:semiHidden/>
    <w:rsid w:val="00EE2F58"/>
    <w:rPr>
      <w:rFonts w:ascii="Times New Roman" w:eastAsia="Times New Roman" w:hAnsi="Times New Roman" w:cs="Times New Roman"/>
      <w:b/>
      <w:bCs/>
      <w:sz w:val="20"/>
      <w:szCs w:val="20"/>
      <w:lang w:val="es-ES_tradnl" w:eastAsia="es-ES"/>
    </w:rPr>
  </w:style>
  <w:style w:type="paragraph" w:styleId="Sangradetextonormal">
    <w:name w:val="Body Text Indent"/>
    <w:basedOn w:val="Normal"/>
    <w:link w:val="SangradetextonormalCar"/>
    <w:uiPriority w:val="99"/>
    <w:semiHidden/>
    <w:unhideWhenUsed/>
    <w:rsid w:val="00EE2F58"/>
    <w:pPr>
      <w:spacing w:after="120"/>
      <w:ind w:left="283"/>
    </w:pPr>
  </w:style>
  <w:style w:type="character" w:customStyle="1" w:styleId="SangradetextonormalCar">
    <w:name w:val="Sangría de texto normal Car"/>
    <w:basedOn w:val="Fuentedeprrafopredeter"/>
    <w:link w:val="Sangradetextonormal"/>
    <w:uiPriority w:val="99"/>
    <w:semiHidden/>
    <w:rsid w:val="00EE2F58"/>
    <w:rPr>
      <w:rFonts w:ascii="Times New Roman" w:eastAsia="Times New Roman" w:hAnsi="Times New Roman" w:cs="Times New Roman"/>
      <w:sz w:val="20"/>
      <w:szCs w:val="20"/>
      <w:lang w:val="es-ES_tradnl" w:eastAsia="es-ES"/>
    </w:rPr>
  </w:style>
  <w:style w:type="paragraph" w:styleId="Textoindependiente3">
    <w:name w:val="Body Text 3"/>
    <w:basedOn w:val="Normal"/>
    <w:link w:val="Textoindependiente3Car"/>
    <w:uiPriority w:val="99"/>
    <w:semiHidden/>
    <w:unhideWhenUsed/>
    <w:rsid w:val="00EE2F58"/>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EE2F58"/>
    <w:rPr>
      <w:rFonts w:ascii="Times New Roman" w:eastAsia="Times New Roman" w:hAnsi="Times New Roman" w:cs="Times New Roman"/>
      <w:sz w:val="16"/>
      <w:szCs w:val="16"/>
      <w:lang w:val="es-ES_tradnl" w:eastAsia="es-ES"/>
    </w:rPr>
  </w:style>
  <w:style w:type="table" w:customStyle="1" w:styleId="Tablaconcuadrcula1">
    <w:name w:val="Tabla con cuadrícula1"/>
    <w:basedOn w:val="Tablanormal"/>
    <w:next w:val="Tablaconcuadrcula"/>
    <w:rsid w:val="00EE2F58"/>
    <w:pPr>
      <w:spacing w:after="0" w:line="240" w:lineRule="auto"/>
    </w:pPr>
    <w:rPr>
      <w:rFonts w:ascii="Times New Roman" w:eastAsia="Times New Roman" w:hAnsi="Times New Roman" w:cs="Times New Roman"/>
      <w:sz w:val="20"/>
      <w:szCs w:val="20"/>
      <w:lang w:val="es-ES_tradnl" w:eastAsia="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E2F58"/>
    <w:pPr>
      <w:autoSpaceDE w:val="0"/>
      <w:autoSpaceDN w:val="0"/>
      <w:adjustRightInd w:val="0"/>
      <w:spacing w:after="0" w:line="240" w:lineRule="auto"/>
    </w:pPr>
    <w:rPr>
      <w:rFonts w:ascii="Garamond" w:hAnsi="Garamond" w:cs="Garamond"/>
      <w:color w:val="000000"/>
      <w:sz w:val="24"/>
      <w:szCs w:val="24"/>
    </w:rPr>
  </w:style>
  <w:style w:type="paragraph" w:styleId="Textoindependiente2">
    <w:name w:val="Body Text 2"/>
    <w:basedOn w:val="Normal"/>
    <w:link w:val="Textoindependiente2Car"/>
    <w:uiPriority w:val="99"/>
    <w:semiHidden/>
    <w:unhideWhenUsed/>
    <w:rsid w:val="00EE2F58"/>
    <w:pPr>
      <w:spacing w:after="120" w:line="480" w:lineRule="auto"/>
    </w:pPr>
  </w:style>
  <w:style w:type="character" w:customStyle="1" w:styleId="Textoindependiente2Car">
    <w:name w:val="Texto independiente 2 Car"/>
    <w:basedOn w:val="Fuentedeprrafopredeter"/>
    <w:link w:val="Textoindependiente2"/>
    <w:uiPriority w:val="99"/>
    <w:semiHidden/>
    <w:rsid w:val="00EE2F58"/>
    <w:rPr>
      <w:rFonts w:ascii="Times New Roman" w:eastAsia="Times New Roman" w:hAnsi="Times New Roman" w:cs="Times New Roman"/>
      <w:sz w:val="20"/>
      <w:szCs w:val="20"/>
      <w:lang w:val="es-ES_tradnl" w:eastAsia="es-ES"/>
    </w:rPr>
  </w:style>
  <w:style w:type="paragraph" w:styleId="Textoindependiente">
    <w:name w:val="Body Text"/>
    <w:basedOn w:val="Normal"/>
    <w:link w:val="TextoindependienteCar"/>
    <w:uiPriority w:val="99"/>
    <w:semiHidden/>
    <w:unhideWhenUsed/>
    <w:rsid w:val="00813B6A"/>
    <w:pPr>
      <w:spacing w:after="120"/>
    </w:pPr>
  </w:style>
  <w:style w:type="character" w:customStyle="1" w:styleId="TextoindependienteCar">
    <w:name w:val="Texto independiente Car"/>
    <w:basedOn w:val="Fuentedeprrafopredeter"/>
    <w:link w:val="Textoindependiente"/>
    <w:uiPriority w:val="99"/>
    <w:semiHidden/>
    <w:rsid w:val="00813B6A"/>
    <w:rPr>
      <w:lang w:val="es-ES_tradnl"/>
    </w:rPr>
  </w:style>
  <w:style w:type="character" w:customStyle="1" w:styleId="Ttulo3Car">
    <w:name w:val="Título 3 Car"/>
    <w:basedOn w:val="Fuentedeprrafopredeter"/>
    <w:link w:val="Ttulo3"/>
    <w:rsid w:val="001F5B50"/>
    <w:rPr>
      <w:rFonts w:ascii="Gill Sans MT" w:eastAsia="Times New Roman" w:hAnsi="Gill Sans MT" w:cs="Times New Roman"/>
      <w:b/>
      <w:snapToGrid w:val="0"/>
      <w:color w:val="000000"/>
      <w:sz w:val="18"/>
      <w:szCs w:val="20"/>
      <w:lang w:val="es-ES_tradnl" w:eastAsia="es-ES"/>
    </w:rPr>
  </w:style>
  <w:style w:type="paragraph" w:styleId="Textonotapie">
    <w:name w:val="footnote text"/>
    <w:basedOn w:val="Normal"/>
    <w:link w:val="TextonotapieCar"/>
    <w:uiPriority w:val="99"/>
    <w:semiHidden/>
    <w:unhideWhenUsed/>
    <w:rsid w:val="00FC2DF0"/>
  </w:style>
  <w:style w:type="character" w:customStyle="1" w:styleId="TextonotapieCar">
    <w:name w:val="Texto nota pie Car"/>
    <w:basedOn w:val="Fuentedeprrafopredeter"/>
    <w:link w:val="Textonotapie"/>
    <w:uiPriority w:val="99"/>
    <w:semiHidden/>
    <w:rsid w:val="00FC2DF0"/>
    <w:rPr>
      <w:sz w:val="20"/>
      <w:szCs w:val="20"/>
      <w:lang w:val="es-ES_tradnl"/>
    </w:rPr>
  </w:style>
  <w:style w:type="character" w:styleId="Refdenotaalpie">
    <w:name w:val="footnote reference"/>
    <w:basedOn w:val="Fuentedeprrafopredeter"/>
    <w:uiPriority w:val="99"/>
    <w:semiHidden/>
    <w:unhideWhenUsed/>
    <w:rsid w:val="00FC2DF0"/>
    <w:rPr>
      <w:vertAlign w:val="superscript"/>
    </w:rPr>
  </w:style>
  <w:style w:type="character" w:styleId="Nmerodelnea">
    <w:name w:val="line number"/>
    <w:basedOn w:val="Fuentedeprrafopredeter"/>
    <w:uiPriority w:val="99"/>
    <w:semiHidden/>
    <w:unhideWhenUsed/>
    <w:rsid w:val="00540EF4"/>
  </w:style>
  <w:style w:type="paragraph" w:styleId="Ttulo">
    <w:name w:val="Title"/>
    <w:basedOn w:val="Normal"/>
    <w:next w:val="Normal"/>
    <w:link w:val="TtuloCar"/>
    <w:uiPriority w:val="10"/>
    <w:qFormat/>
    <w:rsid w:val="004E3212"/>
    <w:pPr>
      <w:widowControl w:val="0"/>
      <w:pBdr>
        <w:bottom w:val="single" w:sz="4" w:space="1" w:color="auto"/>
      </w:pBdr>
      <w:ind w:left="709" w:hanging="709"/>
      <w:jc w:val="both"/>
    </w:pPr>
    <w:rPr>
      <w:rFonts w:asciiTheme="minorHAnsi" w:hAnsiTheme="minorHAnsi" w:cs="Arial"/>
      <w:b/>
      <w:sz w:val="24"/>
      <w:szCs w:val="24"/>
    </w:rPr>
  </w:style>
  <w:style w:type="character" w:customStyle="1" w:styleId="TtuloCar">
    <w:name w:val="Título Car"/>
    <w:basedOn w:val="Fuentedeprrafopredeter"/>
    <w:link w:val="Ttulo"/>
    <w:uiPriority w:val="10"/>
    <w:rsid w:val="004E3212"/>
    <w:rPr>
      <w:rFonts w:eastAsia="Times New Roman" w:cs="Arial"/>
      <w:b/>
      <w:sz w:val="24"/>
      <w:szCs w:val="24"/>
      <w:lang w:eastAsia="es-ES"/>
    </w:rPr>
  </w:style>
  <w:style w:type="character" w:customStyle="1" w:styleId="Ttulo1Car">
    <w:name w:val="Título 1 Car"/>
    <w:basedOn w:val="Fuentedeprrafopredeter"/>
    <w:link w:val="Ttulo1"/>
    <w:uiPriority w:val="9"/>
    <w:rsid w:val="006A747B"/>
    <w:rPr>
      <w:rFonts w:eastAsia="Times New Roman" w:cs="Arial"/>
      <w:b/>
      <w:u w:val="single"/>
      <w:lang w:eastAsia="es-ES"/>
    </w:rPr>
  </w:style>
  <w:style w:type="paragraph" w:styleId="Sinespaciado">
    <w:name w:val="No Spacing"/>
    <w:uiPriority w:val="1"/>
    <w:qFormat/>
    <w:rsid w:val="00B0337C"/>
    <w:pPr>
      <w:spacing w:after="0" w:line="240" w:lineRule="auto"/>
    </w:pPr>
    <w:rPr>
      <w:rFonts w:eastAsia="Times New Roman" w:cs="Times New Roman"/>
      <w:i/>
      <w:sz w:val="18"/>
      <w:szCs w:val="20"/>
      <w:lang w:eastAsia="es-ES"/>
    </w:rPr>
  </w:style>
  <w:style w:type="character" w:customStyle="1" w:styleId="Ttulo2Car">
    <w:name w:val="Título 2 Car"/>
    <w:basedOn w:val="Fuentedeprrafopredeter"/>
    <w:link w:val="Ttulo2"/>
    <w:uiPriority w:val="9"/>
    <w:rsid w:val="006A747B"/>
    <w:rPr>
      <w:rFonts w:eastAsia="Times New Roman" w:cs="Times New Roman"/>
      <w:b/>
      <w:lang w:eastAsia="es-ES"/>
    </w:rPr>
  </w:style>
  <w:style w:type="paragraph" w:customStyle="1" w:styleId="Ayudasgccsso">
    <w:name w:val="Ayuda_sgccsso"/>
    <w:basedOn w:val="Normal"/>
    <w:link w:val="AyudasgccssoCar"/>
    <w:qFormat/>
    <w:rsid w:val="00C952A6"/>
    <w:pPr>
      <w:widowControl w:val="0"/>
      <w:spacing w:after="120"/>
      <w:jc w:val="both"/>
    </w:pPr>
    <w:rPr>
      <w:rFonts w:asciiTheme="minorHAnsi" w:hAnsiTheme="minorHAnsi" w:cs="Arial"/>
      <w:sz w:val="22"/>
      <w:szCs w:val="22"/>
    </w:rPr>
  </w:style>
  <w:style w:type="character" w:customStyle="1" w:styleId="AyudasgccssoCar">
    <w:name w:val="Ayuda_sgccsso Car"/>
    <w:basedOn w:val="Fuentedeprrafopredeter"/>
    <w:link w:val="Ayudasgccsso"/>
    <w:rsid w:val="00C952A6"/>
    <w:rPr>
      <w:rFonts w:eastAsia="Times New Roman" w:cs="Arial"/>
      <w:lang w:eastAsia="es-ES"/>
    </w:rPr>
  </w:style>
  <w:style w:type="paragraph" w:styleId="Revisin">
    <w:name w:val="Revision"/>
    <w:hidden/>
    <w:uiPriority w:val="99"/>
    <w:semiHidden/>
    <w:rsid w:val="00036687"/>
    <w:pPr>
      <w:spacing w:after="0" w:line="240" w:lineRule="auto"/>
    </w:pPr>
    <w:rPr>
      <w:rFonts w:ascii="Times New Roman" w:eastAsia="Times New Roman" w:hAnsi="Times New Roman" w:cs="Times New Roman"/>
      <w:sz w:val="20"/>
      <w:szCs w:val="20"/>
      <w:lang w:eastAsia="es-ES"/>
    </w:rPr>
  </w:style>
  <w:style w:type="character" w:styleId="Hipervnculovisitado">
    <w:name w:val="FollowedHyperlink"/>
    <w:basedOn w:val="Fuentedeprrafopredeter"/>
    <w:uiPriority w:val="99"/>
    <w:semiHidden/>
    <w:unhideWhenUsed/>
    <w:rsid w:val="00917936"/>
    <w:rPr>
      <w:color w:val="800080" w:themeColor="followedHyperlink"/>
      <w:u w:val="single"/>
    </w:rPr>
  </w:style>
  <w:style w:type="paragraph" w:customStyle="1" w:styleId="ayuda">
    <w:name w:val="ayuda"/>
    <w:basedOn w:val="Normal"/>
    <w:next w:val="Normal"/>
    <w:link w:val="ayudaCar"/>
    <w:qFormat/>
    <w:rsid w:val="000E5776"/>
    <w:pPr>
      <w:spacing w:after="120"/>
      <w:ind w:left="539"/>
    </w:pPr>
    <w:rPr>
      <w:rFonts w:ascii="Calibri" w:hAnsi="Calibri" w:cs="Calibri"/>
      <w:i/>
      <w:szCs w:val="22"/>
    </w:rPr>
  </w:style>
  <w:style w:type="character" w:customStyle="1" w:styleId="ayudaCar">
    <w:name w:val="ayuda Car"/>
    <w:basedOn w:val="Fuentedeprrafopredeter"/>
    <w:link w:val="ayuda"/>
    <w:rsid w:val="000E5776"/>
    <w:rPr>
      <w:rFonts w:ascii="Calibri" w:eastAsia="Times New Roman" w:hAnsi="Calibri" w:cs="Calibri"/>
      <w:i/>
      <w:sz w:val="20"/>
      <w:lang w:eastAsia="es-ES"/>
    </w:rPr>
  </w:style>
  <w:style w:type="character" w:customStyle="1" w:styleId="Ttulo4Car">
    <w:name w:val="Título 4 Car"/>
    <w:basedOn w:val="Fuentedeprrafopredeter"/>
    <w:link w:val="Ttulo4"/>
    <w:uiPriority w:val="9"/>
    <w:rsid w:val="00FB1DA9"/>
    <w:rPr>
      <w:rFonts w:asciiTheme="majorHAnsi" w:eastAsiaTheme="majorEastAsia" w:hAnsiTheme="majorHAnsi" w:cstheme="majorBidi"/>
      <w:i/>
      <w:iCs/>
      <w:color w:val="365F91" w:themeColor="accent1" w:themeShade="BF"/>
      <w:sz w:val="20"/>
      <w:szCs w:val="20"/>
      <w:lang w:eastAsia="es-ES"/>
    </w:rPr>
  </w:style>
  <w:style w:type="paragraph" w:styleId="Subttulo">
    <w:name w:val="Subtitle"/>
    <w:basedOn w:val="Normal"/>
    <w:next w:val="Normal"/>
    <w:link w:val="SubttuloCar"/>
    <w:uiPriority w:val="11"/>
    <w:qFormat/>
    <w:rsid w:val="00FB1DA9"/>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uiPriority w:val="11"/>
    <w:rsid w:val="00FB1DA9"/>
    <w:rPr>
      <w:rFonts w:eastAsiaTheme="minorEastAsia"/>
      <w:color w:val="5A5A5A" w:themeColor="text1" w:themeTint="A5"/>
      <w:spacing w:val="15"/>
      <w:lang w:eastAsia="es-ES"/>
    </w:rPr>
  </w:style>
  <w:style w:type="character" w:styleId="nfasissutil">
    <w:name w:val="Subtle Emphasis"/>
    <w:basedOn w:val="Fuentedeprrafopredeter"/>
    <w:uiPriority w:val="19"/>
    <w:qFormat/>
    <w:rsid w:val="003905C5"/>
    <w:rPr>
      <w:i/>
      <w:iCs/>
      <w:color w:val="404040" w:themeColor="text1" w:themeTint="BF"/>
    </w:rPr>
  </w:style>
  <w:style w:type="table" w:styleId="Listaclara-nfasis3">
    <w:name w:val="Light List Accent 3"/>
    <w:basedOn w:val="Tablanormal"/>
    <w:uiPriority w:val="61"/>
    <w:rsid w:val="00C54DF7"/>
    <w:pPr>
      <w:spacing w:after="0" w:line="240" w:lineRule="auto"/>
    </w:pPr>
    <w:rPr>
      <w:rFonts w:eastAsiaTheme="minorEastAsia"/>
      <w:lang w:eastAsia="es-E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Tablaconcuadrcula6concolores">
    <w:name w:val="Grid Table 6 Colorful"/>
    <w:basedOn w:val="Tablanormal"/>
    <w:uiPriority w:val="51"/>
    <w:rsid w:val="00C54DF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rmalWeb">
    <w:name w:val="Normal (Web)"/>
    <w:basedOn w:val="Normal"/>
    <w:uiPriority w:val="99"/>
    <w:semiHidden/>
    <w:unhideWhenUsed/>
    <w:rsid w:val="00B0337C"/>
    <w:pPr>
      <w:spacing w:before="100" w:beforeAutospacing="1" w:after="100" w:afterAutospacing="1"/>
    </w:pPr>
    <w:rPr>
      <w:sz w:val="24"/>
      <w:szCs w:val="24"/>
    </w:rPr>
  </w:style>
  <w:style w:type="table" w:customStyle="1" w:styleId="Tablaconcuadrcula2">
    <w:name w:val="Tabla con cuadrícula2"/>
    <w:basedOn w:val="Tablanormal"/>
    <w:next w:val="Tablaconcuadrcula"/>
    <w:uiPriority w:val="59"/>
    <w:rsid w:val="005434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21">
    <w:name w:val="Título 21"/>
    <w:basedOn w:val="Normal"/>
    <w:rsid w:val="005F03B5"/>
    <w:pPr>
      <w:numPr>
        <w:ilvl w:val="1"/>
        <w:numId w:val="2"/>
      </w:numPr>
      <w:tabs>
        <w:tab w:val="clear" w:pos="851"/>
      </w:tabs>
      <w:ind w:left="0" w:firstLine="0"/>
      <w:jc w:val="both"/>
    </w:pPr>
    <w:rPr>
      <w:szCs w:val="24"/>
    </w:rPr>
  </w:style>
  <w:style w:type="paragraph" w:customStyle="1" w:styleId="Ttulo31">
    <w:name w:val="Título 31"/>
    <w:basedOn w:val="Normal"/>
    <w:rsid w:val="005F03B5"/>
    <w:pPr>
      <w:numPr>
        <w:ilvl w:val="2"/>
        <w:numId w:val="2"/>
      </w:numPr>
      <w:tabs>
        <w:tab w:val="clear" w:pos="1134"/>
      </w:tabs>
      <w:ind w:left="0" w:firstLine="0"/>
      <w:jc w:val="both"/>
    </w:pPr>
    <w:rPr>
      <w:szCs w:val="24"/>
    </w:rPr>
  </w:style>
  <w:style w:type="paragraph" w:customStyle="1" w:styleId="Ttulo11">
    <w:name w:val="Título 11"/>
    <w:basedOn w:val="Normal"/>
    <w:rsid w:val="005F03B5"/>
    <w:pPr>
      <w:numPr>
        <w:numId w:val="2"/>
      </w:numPr>
      <w:tabs>
        <w:tab w:val="clear" w:pos="567"/>
      </w:tabs>
      <w:ind w:left="0" w:firstLine="0"/>
      <w:jc w:val="both"/>
    </w:pPr>
    <w:rPr>
      <w:szCs w:val="24"/>
    </w:rPr>
  </w:style>
  <w:style w:type="paragraph" w:customStyle="1" w:styleId="Ttulo41">
    <w:name w:val="Título 41"/>
    <w:basedOn w:val="Normal"/>
    <w:rsid w:val="005F03B5"/>
    <w:pPr>
      <w:numPr>
        <w:ilvl w:val="3"/>
        <w:numId w:val="2"/>
      </w:numPr>
      <w:tabs>
        <w:tab w:val="clear" w:pos="1418"/>
      </w:tabs>
      <w:ind w:left="0" w:firstLine="0"/>
      <w:jc w:val="both"/>
    </w:pPr>
    <w:rPr>
      <w:szCs w:val="24"/>
    </w:rPr>
  </w:style>
  <w:style w:type="paragraph" w:customStyle="1" w:styleId="Ttulo51">
    <w:name w:val="Título 51"/>
    <w:basedOn w:val="Normal"/>
    <w:rsid w:val="005F03B5"/>
    <w:pPr>
      <w:numPr>
        <w:ilvl w:val="4"/>
        <w:numId w:val="2"/>
      </w:numPr>
      <w:tabs>
        <w:tab w:val="clear" w:pos="1418"/>
      </w:tabs>
      <w:ind w:left="0" w:firstLine="0"/>
      <w:jc w:val="both"/>
    </w:pPr>
    <w:rPr>
      <w:szCs w:val="24"/>
    </w:rPr>
  </w:style>
  <w:style w:type="paragraph" w:customStyle="1" w:styleId="Ttulo61">
    <w:name w:val="Título 61"/>
    <w:basedOn w:val="Normal"/>
    <w:rsid w:val="005F03B5"/>
    <w:pPr>
      <w:numPr>
        <w:ilvl w:val="5"/>
        <w:numId w:val="2"/>
      </w:numPr>
      <w:tabs>
        <w:tab w:val="clear" w:pos="1843"/>
      </w:tabs>
      <w:ind w:left="0" w:firstLine="0"/>
      <w:jc w:val="both"/>
    </w:pPr>
    <w:rPr>
      <w:szCs w:val="24"/>
    </w:rPr>
  </w:style>
  <w:style w:type="paragraph" w:customStyle="1" w:styleId="Ttulo71">
    <w:name w:val="Título 71"/>
    <w:basedOn w:val="Normal"/>
    <w:rsid w:val="005F03B5"/>
    <w:pPr>
      <w:numPr>
        <w:ilvl w:val="6"/>
        <w:numId w:val="2"/>
      </w:numPr>
      <w:tabs>
        <w:tab w:val="clear" w:pos="1296"/>
      </w:tabs>
      <w:ind w:left="0" w:firstLine="0"/>
      <w:jc w:val="both"/>
    </w:pPr>
    <w:rPr>
      <w:szCs w:val="24"/>
    </w:rPr>
  </w:style>
  <w:style w:type="paragraph" w:customStyle="1" w:styleId="Ttulo81">
    <w:name w:val="Título 81"/>
    <w:basedOn w:val="Normal"/>
    <w:rsid w:val="005F03B5"/>
    <w:pPr>
      <w:numPr>
        <w:ilvl w:val="7"/>
        <w:numId w:val="2"/>
      </w:numPr>
      <w:tabs>
        <w:tab w:val="clear" w:pos="1440"/>
      </w:tabs>
      <w:ind w:left="0" w:firstLine="0"/>
      <w:jc w:val="both"/>
    </w:pPr>
    <w:rPr>
      <w:szCs w:val="24"/>
    </w:rPr>
  </w:style>
  <w:style w:type="paragraph" w:customStyle="1" w:styleId="Ttulo91">
    <w:name w:val="Título 91"/>
    <w:basedOn w:val="Normal"/>
    <w:rsid w:val="005F03B5"/>
    <w:pPr>
      <w:numPr>
        <w:ilvl w:val="8"/>
        <w:numId w:val="2"/>
      </w:numPr>
      <w:tabs>
        <w:tab w:val="clear" w:pos="1584"/>
      </w:tabs>
      <w:ind w:left="0" w:firstLine="0"/>
      <w:jc w:val="both"/>
    </w:pPr>
    <w:rPr>
      <w:szCs w:val="24"/>
    </w:rPr>
  </w:style>
  <w:style w:type="table" w:customStyle="1" w:styleId="Tablaconcuadrcula3">
    <w:name w:val="Tabla con cuadrícula3"/>
    <w:basedOn w:val="Tablanormal"/>
    <w:next w:val="Tablaconcuadrcula"/>
    <w:rsid w:val="005F75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rsid w:val="00825459"/>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59"/>
    <w:rsid w:val="00E909E7"/>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rsid w:val="00E909E7"/>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rsid w:val="00E909E7"/>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59"/>
    <w:rsid w:val="00DF79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next w:val="Tablaconcuadrcula"/>
    <w:rsid w:val="001D4F53"/>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59"/>
    <w:rsid w:val="004650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rsid w:val="002A3C90"/>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59"/>
    <w:rsid w:val="003878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next w:val="Tablaconcuadrcula"/>
    <w:uiPriority w:val="59"/>
    <w:rsid w:val="00D154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next w:val="Tablaconcuadrcula"/>
    <w:uiPriority w:val="59"/>
    <w:rsid w:val="000F66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3140B5"/>
    <w:pPr>
      <w:keepNext/>
      <w:keepLines/>
      <w:widowControl/>
      <w:numPr>
        <w:numId w:val="0"/>
      </w:numPr>
      <w:spacing w:before="240" w:after="0" w:line="259" w:lineRule="auto"/>
      <w:contextualSpacing w:val="0"/>
      <w:jc w:val="left"/>
      <w:outlineLvl w:val="9"/>
    </w:pPr>
    <w:rPr>
      <w:rFonts w:asciiTheme="majorHAnsi" w:eastAsiaTheme="majorEastAsia" w:hAnsiTheme="majorHAnsi" w:cstheme="majorBidi"/>
      <w:b w:val="0"/>
      <w:color w:val="365F91" w:themeColor="accent1" w:themeShade="BF"/>
      <w:sz w:val="32"/>
      <w:szCs w:val="32"/>
      <w:u w:val="none"/>
    </w:rPr>
  </w:style>
  <w:style w:type="paragraph" w:styleId="TDC1">
    <w:name w:val="toc 1"/>
    <w:basedOn w:val="Normal"/>
    <w:next w:val="Normal"/>
    <w:autoRedefine/>
    <w:uiPriority w:val="39"/>
    <w:unhideWhenUsed/>
    <w:rsid w:val="00AB7DDB"/>
    <w:pPr>
      <w:tabs>
        <w:tab w:val="left" w:pos="567"/>
        <w:tab w:val="right" w:leader="dot" w:pos="9344"/>
      </w:tabs>
      <w:spacing w:after="100"/>
      <w:ind w:left="567" w:hanging="567"/>
    </w:pPr>
  </w:style>
  <w:style w:type="paragraph" w:styleId="TDC2">
    <w:name w:val="toc 2"/>
    <w:basedOn w:val="Normal"/>
    <w:next w:val="Normal"/>
    <w:autoRedefine/>
    <w:uiPriority w:val="39"/>
    <w:unhideWhenUsed/>
    <w:rsid w:val="003140B5"/>
    <w:pPr>
      <w:spacing w:after="100"/>
      <w:ind w:left="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002521">
      <w:bodyDiv w:val="1"/>
      <w:marLeft w:val="0"/>
      <w:marRight w:val="0"/>
      <w:marTop w:val="0"/>
      <w:marBottom w:val="0"/>
      <w:divBdr>
        <w:top w:val="none" w:sz="0" w:space="0" w:color="auto"/>
        <w:left w:val="none" w:sz="0" w:space="0" w:color="auto"/>
        <w:bottom w:val="none" w:sz="0" w:space="0" w:color="auto"/>
        <w:right w:val="none" w:sz="0" w:space="0" w:color="auto"/>
      </w:divBdr>
    </w:div>
    <w:div w:id="20786965">
      <w:bodyDiv w:val="1"/>
      <w:marLeft w:val="0"/>
      <w:marRight w:val="0"/>
      <w:marTop w:val="0"/>
      <w:marBottom w:val="0"/>
      <w:divBdr>
        <w:top w:val="none" w:sz="0" w:space="0" w:color="auto"/>
        <w:left w:val="none" w:sz="0" w:space="0" w:color="auto"/>
        <w:bottom w:val="none" w:sz="0" w:space="0" w:color="auto"/>
        <w:right w:val="none" w:sz="0" w:space="0" w:color="auto"/>
      </w:divBdr>
      <w:divsChild>
        <w:div w:id="413161566">
          <w:marLeft w:val="0"/>
          <w:marRight w:val="0"/>
          <w:marTop w:val="0"/>
          <w:marBottom w:val="0"/>
          <w:divBdr>
            <w:top w:val="none" w:sz="0" w:space="0" w:color="auto"/>
            <w:left w:val="none" w:sz="0" w:space="0" w:color="auto"/>
            <w:bottom w:val="none" w:sz="0" w:space="0" w:color="auto"/>
            <w:right w:val="none" w:sz="0" w:space="0" w:color="auto"/>
          </w:divBdr>
        </w:div>
        <w:div w:id="490297254">
          <w:marLeft w:val="0"/>
          <w:marRight w:val="0"/>
          <w:marTop w:val="0"/>
          <w:marBottom w:val="0"/>
          <w:divBdr>
            <w:top w:val="none" w:sz="0" w:space="0" w:color="auto"/>
            <w:left w:val="none" w:sz="0" w:space="0" w:color="auto"/>
            <w:bottom w:val="none" w:sz="0" w:space="0" w:color="auto"/>
            <w:right w:val="none" w:sz="0" w:space="0" w:color="auto"/>
          </w:divBdr>
        </w:div>
        <w:div w:id="968557008">
          <w:marLeft w:val="0"/>
          <w:marRight w:val="0"/>
          <w:marTop w:val="0"/>
          <w:marBottom w:val="0"/>
          <w:divBdr>
            <w:top w:val="none" w:sz="0" w:space="0" w:color="auto"/>
            <w:left w:val="none" w:sz="0" w:space="0" w:color="auto"/>
            <w:bottom w:val="none" w:sz="0" w:space="0" w:color="auto"/>
            <w:right w:val="none" w:sz="0" w:space="0" w:color="auto"/>
          </w:divBdr>
        </w:div>
        <w:div w:id="1394885973">
          <w:marLeft w:val="0"/>
          <w:marRight w:val="0"/>
          <w:marTop w:val="0"/>
          <w:marBottom w:val="0"/>
          <w:divBdr>
            <w:top w:val="none" w:sz="0" w:space="0" w:color="auto"/>
            <w:left w:val="none" w:sz="0" w:space="0" w:color="auto"/>
            <w:bottom w:val="none" w:sz="0" w:space="0" w:color="auto"/>
            <w:right w:val="none" w:sz="0" w:space="0" w:color="auto"/>
          </w:divBdr>
        </w:div>
        <w:div w:id="1427723802">
          <w:marLeft w:val="0"/>
          <w:marRight w:val="0"/>
          <w:marTop w:val="0"/>
          <w:marBottom w:val="0"/>
          <w:divBdr>
            <w:top w:val="none" w:sz="0" w:space="0" w:color="auto"/>
            <w:left w:val="none" w:sz="0" w:space="0" w:color="auto"/>
            <w:bottom w:val="none" w:sz="0" w:space="0" w:color="auto"/>
            <w:right w:val="none" w:sz="0" w:space="0" w:color="auto"/>
          </w:divBdr>
        </w:div>
        <w:div w:id="1675917581">
          <w:marLeft w:val="0"/>
          <w:marRight w:val="0"/>
          <w:marTop w:val="0"/>
          <w:marBottom w:val="0"/>
          <w:divBdr>
            <w:top w:val="none" w:sz="0" w:space="0" w:color="auto"/>
            <w:left w:val="none" w:sz="0" w:space="0" w:color="auto"/>
            <w:bottom w:val="none" w:sz="0" w:space="0" w:color="auto"/>
            <w:right w:val="none" w:sz="0" w:space="0" w:color="auto"/>
          </w:divBdr>
        </w:div>
      </w:divsChild>
    </w:div>
    <w:div w:id="141974007">
      <w:bodyDiv w:val="1"/>
      <w:marLeft w:val="0"/>
      <w:marRight w:val="0"/>
      <w:marTop w:val="0"/>
      <w:marBottom w:val="0"/>
      <w:divBdr>
        <w:top w:val="none" w:sz="0" w:space="0" w:color="auto"/>
        <w:left w:val="none" w:sz="0" w:space="0" w:color="auto"/>
        <w:bottom w:val="none" w:sz="0" w:space="0" w:color="auto"/>
        <w:right w:val="none" w:sz="0" w:space="0" w:color="auto"/>
      </w:divBdr>
    </w:div>
    <w:div w:id="161355632">
      <w:bodyDiv w:val="1"/>
      <w:marLeft w:val="0"/>
      <w:marRight w:val="0"/>
      <w:marTop w:val="0"/>
      <w:marBottom w:val="0"/>
      <w:divBdr>
        <w:top w:val="none" w:sz="0" w:space="0" w:color="auto"/>
        <w:left w:val="none" w:sz="0" w:space="0" w:color="auto"/>
        <w:bottom w:val="none" w:sz="0" w:space="0" w:color="auto"/>
        <w:right w:val="none" w:sz="0" w:space="0" w:color="auto"/>
      </w:divBdr>
    </w:div>
    <w:div w:id="276110620">
      <w:bodyDiv w:val="1"/>
      <w:marLeft w:val="0"/>
      <w:marRight w:val="0"/>
      <w:marTop w:val="0"/>
      <w:marBottom w:val="0"/>
      <w:divBdr>
        <w:top w:val="none" w:sz="0" w:space="0" w:color="auto"/>
        <w:left w:val="none" w:sz="0" w:space="0" w:color="auto"/>
        <w:bottom w:val="none" w:sz="0" w:space="0" w:color="auto"/>
        <w:right w:val="none" w:sz="0" w:space="0" w:color="auto"/>
      </w:divBdr>
    </w:div>
    <w:div w:id="284625695">
      <w:bodyDiv w:val="1"/>
      <w:marLeft w:val="0"/>
      <w:marRight w:val="0"/>
      <w:marTop w:val="0"/>
      <w:marBottom w:val="0"/>
      <w:divBdr>
        <w:top w:val="none" w:sz="0" w:space="0" w:color="auto"/>
        <w:left w:val="none" w:sz="0" w:space="0" w:color="auto"/>
        <w:bottom w:val="none" w:sz="0" w:space="0" w:color="auto"/>
        <w:right w:val="none" w:sz="0" w:space="0" w:color="auto"/>
      </w:divBdr>
    </w:div>
    <w:div w:id="308560252">
      <w:bodyDiv w:val="1"/>
      <w:marLeft w:val="0"/>
      <w:marRight w:val="0"/>
      <w:marTop w:val="0"/>
      <w:marBottom w:val="0"/>
      <w:divBdr>
        <w:top w:val="none" w:sz="0" w:space="0" w:color="auto"/>
        <w:left w:val="none" w:sz="0" w:space="0" w:color="auto"/>
        <w:bottom w:val="none" w:sz="0" w:space="0" w:color="auto"/>
        <w:right w:val="none" w:sz="0" w:space="0" w:color="auto"/>
      </w:divBdr>
    </w:div>
    <w:div w:id="335960448">
      <w:bodyDiv w:val="1"/>
      <w:marLeft w:val="0"/>
      <w:marRight w:val="0"/>
      <w:marTop w:val="0"/>
      <w:marBottom w:val="0"/>
      <w:divBdr>
        <w:top w:val="none" w:sz="0" w:space="0" w:color="auto"/>
        <w:left w:val="none" w:sz="0" w:space="0" w:color="auto"/>
        <w:bottom w:val="none" w:sz="0" w:space="0" w:color="auto"/>
        <w:right w:val="none" w:sz="0" w:space="0" w:color="auto"/>
      </w:divBdr>
    </w:div>
    <w:div w:id="409936061">
      <w:bodyDiv w:val="1"/>
      <w:marLeft w:val="0"/>
      <w:marRight w:val="0"/>
      <w:marTop w:val="0"/>
      <w:marBottom w:val="0"/>
      <w:divBdr>
        <w:top w:val="none" w:sz="0" w:space="0" w:color="auto"/>
        <w:left w:val="none" w:sz="0" w:space="0" w:color="auto"/>
        <w:bottom w:val="none" w:sz="0" w:space="0" w:color="auto"/>
        <w:right w:val="none" w:sz="0" w:space="0" w:color="auto"/>
      </w:divBdr>
    </w:div>
    <w:div w:id="420444318">
      <w:bodyDiv w:val="1"/>
      <w:marLeft w:val="0"/>
      <w:marRight w:val="0"/>
      <w:marTop w:val="0"/>
      <w:marBottom w:val="0"/>
      <w:divBdr>
        <w:top w:val="none" w:sz="0" w:space="0" w:color="auto"/>
        <w:left w:val="none" w:sz="0" w:space="0" w:color="auto"/>
        <w:bottom w:val="none" w:sz="0" w:space="0" w:color="auto"/>
        <w:right w:val="none" w:sz="0" w:space="0" w:color="auto"/>
      </w:divBdr>
    </w:div>
    <w:div w:id="423887901">
      <w:bodyDiv w:val="1"/>
      <w:marLeft w:val="0"/>
      <w:marRight w:val="0"/>
      <w:marTop w:val="0"/>
      <w:marBottom w:val="0"/>
      <w:divBdr>
        <w:top w:val="none" w:sz="0" w:space="0" w:color="auto"/>
        <w:left w:val="none" w:sz="0" w:space="0" w:color="auto"/>
        <w:bottom w:val="none" w:sz="0" w:space="0" w:color="auto"/>
        <w:right w:val="none" w:sz="0" w:space="0" w:color="auto"/>
      </w:divBdr>
    </w:div>
    <w:div w:id="440027682">
      <w:bodyDiv w:val="1"/>
      <w:marLeft w:val="0"/>
      <w:marRight w:val="0"/>
      <w:marTop w:val="0"/>
      <w:marBottom w:val="0"/>
      <w:divBdr>
        <w:top w:val="none" w:sz="0" w:space="0" w:color="auto"/>
        <w:left w:val="none" w:sz="0" w:space="0" w:color="auto"/>
        <w:bottom w:val="none" w:sz="0" w:space="0" w:color="auto"/>
        <w:right w:val="none" w:sz="0" w:space="0" w:color="auto"/>
      </w:divBdr>
    </w:div>
    <w:div w:id="444269497">
      <w:bodyDiv w:val="1"/>
      <w:marLeft w:val="0"/>
      <w:marRight w:val="0"/>
      <w:marTop w:val="0"/>
      <w:marBottom w:val="0"/>
      <w:divBdr>
        <w:top w:val="none" w:sz="0" w:space="0" w:color="auto"/>
        <w:left w:val="none" w:sz="0" w:space="0" w:color="auto"/>
        <w:bottom w:val="none" w:sz="0" w:space="0" w:color="auto"/>
        <w:right w:val="none" w:sz="0" w:space="0" w:color="auto"/>
      </w:divBdr>
    </w:div>
    <w:div w:id="444810573">
      <w:bodyDiv w:val="1"/>
      <w:marLeft w:val="0"/>
      <w:marRight w:val="0"/>
      <w:marTop w:val="0"/>
      <w:marBottom w:val="0"/>
      <w:divBdr>
        <w:top w:val="none" w:sz="0" w:space="0" w:color="auto"/>
        <w:left w:val="none" w:sz="0" w:space="0" w:color="auto"/>
        <w:bottom w:val="none" w:sz="0" w:space="0" w:color="auto"/>
        <w:right w:val="none" w:sz="0" w:space="0" w:color="auto"/>
      </w:divBdr>
    </w:div>
    <w:div w:id="446117748">
      <w:bodyDiv w:val="1"/>
      <w:marLeft w:val="0"/>
      <w:marRight w:val="0"/>
      <w:marTop w:val="0"/>
      <w:marBottom w:val="0"/>
      <w:divBdr>
        <w:top w:val="none" w:sz="0" w:space="0" w:color="auto"/>
        <w:left w:val="none" w:sz="0" w:space="0" w:color="auto"/>
        <w:bottom w:val="none" w:sz="0" w:space="0" w:color="auto"/>
        <w:right w:val="none" w:sz="0" w:space="0" w:color="auto"/>
      </w:divBdr>
    </w:div>
    <w:div w:id="448284994">
      <w:bodyDiv w:val="1"/>
      <w:marLeft w:val="0"/>
      <w:marRight w:val="0"/>
      <w:marTop w:val="0"/>
      <w:marBottom w:val="0"/>
      <w:divBdr>
        <w:top w:val="none" w:sz="0" w:space="0" w:color="auto"/>
        <w:left w:val="none" w:sz="0" w:space="0" w:color="auto"/>
        <w:bottom w:val="none" w:sz="0" w:space="0" w:color="auto"/>
        <w:right w:val="none" w:sz="0" w:space="0" w:color="auto"/>
      </w:divBdr>
    </w:div>
    <w:div w:id="525368876">
      <w:bodyDiv w:val="1"/>
      <w:marLeft w:val="0"/>
      <w:marRight w:val="0"/>
      <w:marTop w:val="0"/>
      <w:marBottom w:val="0"/>
      <w:divBdr>
        <w:top w:val="none" w:sz="0" w:space="0" w:color="auto"/>
        <w:left w:val="none" w:sz="0" w:space="0" w:color="auto"/>
        <w:bottom w:val="none" w:sz="0" w:space="0" w:color="auto"/>
        <w:right w:val="none" w:sz="0" w:space="0" w:color="auto"/>
      </w:divBdr>
      <w:divsChild>
        <w:div w:id="1674643334">
          <w:marLeft w:val="0"/>
          <w:marRight w:val="0"/>
          <w:marTop w:val="0"/>
          <w:marBottom w:val="0"/>
          <w:divBdr>
            <w:top w:val="none" w:sz="0" w:space="0" w:color="auto"/>
            <w:left w:val="none" w:sz="0" w:space="0" w:color="auto"/>
            <w:bottom w:val="none" w:sz="0" w:space="0" w:color="auto"/>
            <w:right w:val="none" w:sz="0" w:space="0" w:color="auto"/>
          </w:divBdr>
        </w:div>
      </w:divsChild>
    </w:div>
    <w:div w:id="539166187">
      <w:bodyDiv w:val="1"/>
      <w:marLeft w:val="0"/>
      <w:marRight w:val="0"/>
      <w:marTop w:val="0"/>
      <w:marBottom w:val="0"/>
      <w:divBdr>
        <w:top w:val="none" w:sz="0" w:space="0" w:color="auto"/>
        <w:left w:val="none" w:sz="0" w:space="0" w:color="auto"/>
        <w:bottom w:val="none" w:sz="0" w:space="0" w:color="auto"/>
        <w:right w:val="none" w:sz="0" w:space="0" w:color="auto"/>
      </w:divBdr>
    </w:div>
    <w:div w:id="658660350">
      <w:bodyDiv w:val="1"/>
      <w:marLeft w:val="0"/>
      <w:marRight w:val="0"/>
      <w:marTop w:val="0"/>
      <w:marBottom w:val="0"/>
      <w:divBdr>
        <w:top w:val="none" w:sz="0" w:space="0" w:color="auto"/>
        <w:left w:val="none" w:sz="0" w:space="0" w:color="auto"/>
        <w:bottom w:val="none" w:sz="0" w:space="0" w:color="auto"/>
        <w:right w:val="none" w:sz="0" w:space="0" w:color="auto"/>
      </w:divBdr>
    </w:div>
    <w:div w:id="658777946">
      <w:bodyDiv w:val="1"/>
      <w:marLeft w:val="0"/>
      <w:marRight w:val="0"/>
      <w:marTop w:val="0"/>
      <w:marBottom w:val="0"/>
      <w:divBdr>
        <w:top w:val="none" w:sz="0" w:space="0" w:color="auto"/>
        <w:left w:val="none" w:sz="0" w:space="0" w:color="auto"/>
        <w:bottom w:val="none" w:sz="0" w:space="0" w:color="auto"/>
        <w:right w:val="none" w:sz="0" w:space="0" w:color="auto"/>
      </w:divBdr>
    </w:div>
    <w:div w:id="718824594">
      <w:bodyDiv w:val="1"/>
      <w:marLeft w:val="0"/>
      <w:marRight w:val="0"/>
      <w:marTop w:val="0"/>
      <w:marBottom w:val="0"/>
      <w:divBdr>
        <w:top w:val="none" w:sz="0" w:space="0" w:color="auto"/>
        <w:left w:val="none" w:sz="0" w:space="0" w:color="auto"/>
        <w:bottom w:val="none" w:sz="0" w:space="0" w:color="auto"/>
        <w:right w:val="none" w:sz="0" w:space="0" w:color="auto"/>
      </w:divBdr>
    </w:div>
    <w:div w:id="804742332">
      <w:bodyDiv w:val="1"/>
      <w:marLeft w:val="0"/>
      <w:marRight w:val="0"/>
      <w:marTop w:val="0"/>
      <w:marBottom w:val="0"/>
      <w:divBdr>
        <w:top w:val="none" w:sz="0" w:space="0" w:color="auto"/>
        <w:left w:val="none" w:sz="0" w:space="0" w:color="auto"/>
        <w:bottom w:val="none" w:sz="0" w:space="0" w:color="auto"/>
        <w:right w:val="none" w:sz="0" w:space="0" w:color="auto"/>
      </w:divBdr>
    </w:div>
    <w:div w:id="826097145">
      <w:bodyDiv w:val="1"/>
      <w:marLeft w:val="0"/>
      <w:marRight w:val="0"/>
      <w:marTop w:val="0"/>
      <w:marBottom w:val="0"/>
      <w:divBdr>
        <w:top w:val="none" w:sz="0" w:space="0" w:color="auto"/>
        <w:left w:val="none" w:sz="0" w:space="0" w:color="auto"/>
        <w:bottom w:val="none" w:sz="0" w:space="0" w:color="auto"/>
        <w:right w:val="none" w:sz="0" w:space="0" w:color="auto"/>
      </w:divBdr>
      <w:divsChild>
        <w:div w:id="964656154">
          <w:marLeft w:val="0"/>
          <w:marRight w:val="0"/>
          <w:marTop w:val="0"/>
          <w:marBottom w:val="0"/>
          <w:divBdr>
            <w:top w:val="none" w:sz="0" w:space="0" w:color="auto"/>
            <w:left w:val="none" w:sz="0" w:space="0" w:color="auto"/>
            <w:bottom w:val="none" w:sz="0" w:space="0" w:color="auto"/>
            <w:right w:val="none" w:sz="0" w:space="0" w:color="auto"/>
          </w:divBdr>
        </w:div>
      </w:divsChild>
    </w:div>
    <w:div w:id="870268888">
      <w:bodyDiv w:val="1"/>
      <w:marLeft w:val="0"/>
      <w:marRight w:val="0"/>
      <w:marTop w:val="0"/>
      <w:marBottom w:val="0"/>
      <w:divBdr>
        <w:top w:val="none" w:sz="0" w:space="0" w:color="auto"/>
        <w:left w:val="none" w:sz="0" w:space="0" w:color="auto"/>
        <w:bottom w:val="none" w:sz="0" w:space="0" w:color="auto"/>
        <w:right w:val="none" w:sz="0" w:space="0" w:color="auto"/>
      </w:divBdr>
    </w:div>
    <w:div w:id="873928966">
      <w:bodyDiv w:val="1"/>
      <w:marLeft w:val="0"/>
      <w:marRight w:val="0"/>
      <w:marTop w:val="0"/>
      <w:marBottom w:val="0"/>
      <w:divBdr>
        <w:top w:val="none" w:sz="0" w:space="0" w:color="auto"/>
        <w:left w:val="none" w:sz="0" w:space="0" w:color="auto"/>
        <w:bottom w:val="none" w:sz="0" w:space="0" w:color="auto"/>
        <w:right w:val="none" w:sz="0" w:space="0" w:color="auto"/>
      </w:divBdr>
    </w:div>
    <w:div w:id="968244595">
      <w:bodyDiv w:val="1"/>
      <w:marLeft w:val="0"/>
      <w:marRight w:val="0"/>
      <w:marTop w:val="0"/>
      <w:marBottom w:val="0"/>
      <w:divBdr>
        <w:top w:val="none" w:sz="0" w:space="0" w:color="auto"/>
        <w:left w:val="none" w:sz="0" w:space="0" w:color="auto"/>
        <w:bottom w:val="none" w:sz="0" w:space="0" w:color="auto"/>
        <w:right w:val="none" w:sz="0" w:space="0" w:color="auto"/>
      </w:divBdr>
    </w:div>
    <w:div w:id="998922642">
      <w:bodyDiv w:val="1"/>
      <w:marLeft w:val="0"/>
      <w:marRight w:val="0"/>
      <w:marTop w:val="0"/>
      <w:marBottom w:val="0"/>
      <w:divBdr>
        <w:top w:val="none" w:sz="0" w:space="0" w:color="auto"/>
        <w:left w:val="none" w:sz="0" w:space="0" w:color="auto"/>
        <w:bottom w:val="none" w:sz="0" w:space="0" w:color="auto"/>
        <w:right w:val="none" w:sz="0" w:space="0" w:color="auto"/>
      </w:divBdr>
    </w:div>
    <w:div w:id="1010909488">
      <w:bodyDiv w:val="1"/>
      <w:marLeft w:val="0"/>
      <w:marRight w:val="0"/>
      <w:marTop w:val="0"/>
      <w:marBottom w:val="0"/>
      <w:divBdr>
        <w:top w:val="none" w:sz="0" w:space="0" w:color="auto"/>
        <w:left w:val="none" w:sz="0" w:space="0" w:color="auto"/>
        <w:bottom w:val="none" w:sz="0" w:space="0" w:color="auto"/>
        <w:right w:val="none" w:sz="0" w:space="0" w:color="auto"/>
      </w:divBdr>
    </w:div>
    <w:div w:id="1011494168">
      <w:bodyDiv w:val="1"/>
      <w:marLeft w:val="0"/>
      <w:marRight w:val="0"/>
      <w:marTop w:val="0"/>
      <w:marBottom w:val="0"/>
      <w:divBdr>
        <w:top w:val="none" w:sz="0" w:space="0" w:color="auto"/>
        <w:left w:val="none" w:sz="0" w:space="0" w:color="auto"/>
        <w:bottom w:val="none" w:sz="0" w:space="0" w:color="auto"/>
        <w:right w:val="none" w:sz="0" w:space="0" w:color="auto"/>
      </w:divBdr>
    </w:div>
    <w:div w:id="1088234881">
      <w:bodyDiv w:val="1"/>
      <w:marLeft w:val="0"/>
      <w:marRight w:val="0"/>
      <w:marTop w:val="0"/>
      <w:marBottom w:val="0"/>
      <w:divBdr>
        <w:top w:val="none" w:sz="0" w:space="0" w:color="auto"/>
        <w:left w:val="none" w:sz="0" w:space="0" w:color="auto"/>
        <w:bottom w:val="none" w:sz="0" w:space="0" w:color="auto"/>
        <w:right w:val="none" w:sz="0" w:space="0" w:color="auto"/>
      </w:divBdr>
    </w:div>
    <w:div w:id="1156455781">
      <w:bodyDiv w:val="1"/>
      <w:marLeft w:val="0"/>
      <w:marRight w:val="0"/>
      <w:marTop w:val="0"/>
      <w:marBottom w:val="0"/>
      <w:divBdr>
        <w:top w:val="none" w:sz="0" w:space="0" w:color="auto"/>
        <w:left w:val="none" w:sz="0" w:space="0" w:color="auto"/>
        <w:bottom w:val="none" w:sz="0" w:space="0" w:color="auto"/>
        <w:right w:val="none" w:sz="0" w:space="0" w:color="auto"/>
      </w:divBdr>
    </w:div>
    <w:div w:id="1166822840">
      <w:bodyDiv w:val="1"/>
      <w:marLeft w:val="0"/>
      <w:marRight w:val="0"/>
      <w:marTop w:val="0"/>
      <w:marBottom w:val="0"/>
      <w:divBdr>
        <w:top w:val="none" w:sz="0" w:space="0" w:color="auto"/>
        <w:left w:val="none" w:sz="0" w:space="0" w:color="auto"/>
        <w:bottom w:val="none" w:sz="0" w:space="0" w:color="auto"/>
        <w:right w:val="none" w:sz="0" w:space="0" w:color="auto"/>
      </w:divBdr>
    </w:div>
    <w:div w:id="1221093926">
      <w:bodyDiv w:val="1"/>
      <w:marLeft w:val="0"/>
      <w:marRight w:val="0"/>
      <w:marTop w:val="0"/>
      <w:marBottom w:val="0"/>
      <w:divBdr>
        <w:top w:val="none" w:sz="0" w:space="0" w:color="auto"/>
        <w:left w:val="none" w:sz="0" w:space="0" w:color="auto"/>
        <w:bottom w:val="none" w:sz="0" w:space="0" w:color="auto"/>
        <w:right w:val="none" w:sz="0" w:space="0" w:color="auto"/>
      </w:divBdr>
    </w:div>
    <w:div w:id="1225527911">
      <w:bodyDiv w:val="1"/>
      <w:marLeft w:val="0"/>
      <w:marRight w:val="0"/>
      <w:marTop w:val="0"/>
      <w:marBottom w:val="0"/>
      <w:divBdr>
        <w:top w:val="none" w:sz="0" w:space="0" w:color="auto"/>
        <w:left w:val="none" w:sz="0" w:space="0" w:color="auto"/>
        <w:bottom w:val="none" w:sz="0" w:space="0" w:color="auto"/>
        <w:right w:val="none" w:sz="0" w:space="0" w:color="auto"/>
      </w:divBdr>
    </w:div>
    <w:div w:id="1234463813">
      <w:bodyDiv w:val="1"/>
      <w:marLeft w:val="0"/>
      <w:marRight w:val="0"/>
      <w:marTop w:val="0"/>
      <w:marBottom w:val="0"/>
      <w:divBdr>
        <w:top w:val="none" w:sz="0" w:space="0" w:color="auto"/>
        <w:left w:val="none" w:sz="0" w:space="0" w:color="auto"/>
        <w:bottom w:val="none" w:sz="0" w:space="0" w:color="auto"/>
        <w:right w:val="none" w:sz="0" w:space="0" w:color="auto"/>
      </w:divBdr>
    </w:div>
    <w:div w:id="1236627558">
      <w:bodyDiv w:val="1"/>
      <w:marLeft w:val="0"/>
      <w:marRight w:val="0"/>
      <w:marTop w:val="0"/>
      <w:marBottom w:val="0"/>
      <w:divBdr>
        <w:top w:val="none" w:sz="0" w:space="0" w:color="auto"/>
        <w:left w:val="none" w:sz="0" w:space="0" w:color="auto"/>
        <w:bottom w:val="none" w:sz="0" w:space="0" w:color="auto"/>
        <w:right w:val="none" w:sz="0" w:space="0" w:color="auto"/>
      </w:divBdr>
    </w:div>
    <w:div w:id="1249923926">
      <w:bodyDiv w:val="1"/>
      <w:marLeft w:val="0"/>
      <w:marRight w:val="0"/>
      <w:marTop w:val="0"/>
      <w:marBottom w:val="0"/>
      <w:divBdr>
        <w:top w:val="none" w:sz="0" w:space="0" w:color="auto"/>
        <w:left w:val="none" w:sz="0" w:space="0" w:color="auto"/>
        <w:bottom w:val="none" w:sz="0" w:space="0" w:color="auto"/>
        <w:right w:val="none" w:sz="0" w:space="0" w:color="auto"/>
      </w:divBdr>
    </w:div>
    <w:div w:id="1308171861">
      <w:bodyDiv w:val="1"/>
      <w:marLeft w:val="0"/>
      <w:marRight w:val="0"/>
      <w:marTop w:val="0"/>
      <w:marBottom w:val="0"/>
      <w:divBdr>
        <w:top w:val="none" w:sz="0" w:space="0" w:color="auto"/>
        <w:left w:val="none" w:sz="0" w:space="0" w:color="auto"/>
        <w:bottom w:val="none" w:sz="0" w:space="0" w:color="auto"/>
        <w:right w:val="none" w:sz="0" w:space="0" w:color="auto"/>
      </w:divBdr>
    </w:div>
    <w:div w:id="1309096463">
      <w:bodyDiv w:val="1"/>
      <w:marLeft w:val="0"/>
      <w:marRight w:val="0"/>
      <w:marTop w:val="0"/>
      <w:marBottom w:val="0"/>
      <w:divBdr>
        <w:top w:val="none" w:sz="0" w:space="0" w:color="auto"/>
        <w:left w:val="none" w:sz="0" w:space="0" w:color="auto"/>
        <w:bottom w:val="none" w:sz="0" w:space="0" w:color="auto"/>
        <w:right w:val="none" w:sz="0" w:space="0" w:color="auto"/>
      </w:divBdr>
    </w:div>
    <w:div w:id="1321739800">
      <w:bodyDiv w:val="1"/>
      <w:marLeft w:val="0"/>
      <w:marRight w:val="0"/>
      <w:marTop w:val="0"/>
      <w:marBottom w:val="0"/>
      <w:divBdr>
        <w:top w:val="none" w:sz="0" w:space="0" w:color="auto"/>
        <w:left w:val="none" w:sz="0" w:space="0" w:color="auto"/>
        <w:bottom w:val="none" w:sz="0" w:space="0" w:color="auto"/>
        <w:right w:val="none" w:sz="0" w:space="0" w:color="auto"/>
      </w:divBdr>
    </w:div>
    <w:div w:id="1350372193">
      <w:bodyDiv w:val="1"/>
      <w:marLeft w:val="0"/>
      <w:marRight w:val="0"/>
      <w:marTop w:val="0"/>
      <w:marBottom w:val="0"/>
      <w:divBdr>
        <w:top w:val="none" w:sz="0" w:space="0" w:color="auto"/>
        <w:left w:val="none" w:sz="0" w:space="0" w:color="auto"/>
        <w:bottom w:val="none" w:sz="0" w:space="0" w:color="auto"/>
        <w:right w:val="none" w:sz="0" w:space="0" w:color="auto"/>
      </w:divBdr>
    </w:div>
    <w:div w:id="1411197933">
      <w:bodyDiv w:val="1"/>
      <w:marLeft w:val="0"/>
      <w:marRight w:val="0"/>
      <w:marTop w:val="0"/>
      <w:marBottom w:val="0"/>
      <w:divBdr>
        <w:top w:val="none" w:sz="0" w:space="0" w:color="auto"/>
        <w:left w:val="none" w:sz="0" w:space="0" w:color="auto"/>
        <w:bottom w:val="none" w:sz="0" w:space="0" w:color="auto"/>
        <w:right w:val="none" w:sz="0" w:space="0" w:color="auto"/>
      </w:divBdr>
    </w:div>
    <w:div w:id="1447694445">
      <w:bodyDiv w:val="1"/>
      <w:marLeft w:val="0"/>
      <w:marRight w:val="0"/>
      <w:marTop w:val="0"/>
      <w:marBottom w:val="0"/>
      <w:divBdr>
        <w:top w:val="none" w:sz="0" w:space="0" w:color="auto"/>
        <w:left w:val="none" w:sz="0" w:space="0" w:color="auto"/>
        <w:bottom w:val="none" w:sz="0" w:space="0" w:color="auto"/>
        <w:right w:val="none" w:sz="0" w:space="0" w:color="auto"/>
      </w:divBdr>
    </w:div>
    <w:div w:id="1448937025">
      <w:bodyDiv w:val="1"/>
      <w:marLeft w:val="0"/>
      <w:marRight w:val="0"/>
      <w:marTop w:val="0"/>
      <w:marBottom w:val="0"/>
      <w:divBdr>
        <w:top w:val="none" w:sz="0" w:space="0" w:color="auto"/>
        <w:left w:val="none" w:sz="0" w:space="0" w:color="auto"/>
        <w:bottom w:val="none" w:sz="0" w:space="0" w:color="auto"/>
        <w:right w:val="none" w:sz="0" w:space="0" w:color="auto"/>
      </w:divBdr>
    </w:div>
    <w:div w:id="1483081922">
      <w:bodyDiv w:val="1"/>
      <w:marLeft w:val="0"/>
      <w:marRight w:val="0"/>
      <w:marTop w:val="0"/>
      <w:marBottom w:val="0"/>
      <w:divBdr>
        <w:top w:val="none" w:sz="0" w:space="0" w:color="auto"/>
        <w:left w:val="none" w:sz="0" w:space="0" w:color="auto"/>
        <w:bottom w:val="none" w:sz="0" w:space="0" w:color="auto"/>
        <w:right w:val="none" w:sz="0" w:space="0" w:color="auto"/>
      </w:divBdr>
    </w:div>
    <w:div w:id="1534489809">
      <w:bodyDiv w:val="1"/>
      <w:marLeft w:val="0"/>
      <w:marRight w:val="0"/>
      <w:marTop w:val="0"/>
      <w:marBottom w:val="0"/>
      <w:divBdr>
        <w:top w:val="none" w:sz="0" w:space="0" w:color="auto"/>
        <w:left w:val="none" w:sz="0" w:space="0" w:color="auto"/>
        <w:bottom w:val="none" w:sz="0" w:space="0" w:color="auto"/>
        <w:right w:val="none" w:sz="0" w:space="0" w:color="auto"/>
      </w:divBdr>
    </w:div>
    <w:div w:id="1552762841">
      <w:bodyDiv w:val="1"/>
      <w:marLeft w:val="0"/>
      <w:marRight w:val="0"/>
      <w:marTop w:val="0"/>
      <w:marBottom w:val="0"/>
      <w:divBdr>
        <w:top w:val="none" w:sz="0" w:space="0" w:color="auto"/>
        <w:left w:val="none" w:sz="0" w:space="0" w:color="auto"/>
        <w:bottom w:val="none" w:sz="0" w:space="0" w:color="auto"/>
        <w:right w:val="none" w:sz="0" w:space="0" w:color="auto"/>
      </w:divBdr>
    </w:div>
    <w:div w:id="1571815537">
      <w:bodyDiv w:val="1"/>
      <w:marLeft w:val="0"/>
      <w:marRight w:val="0"/>
      <w:marTop w:val="0"/>
      <w:marBottom w:val="0"/>
      <w:divBdr>
        <w:top w:val="none" w:sz="0" w:space="0" w:color="auto"/>
        <w:left w:val="none" w:sz="0" w:space="0" w:color="auto"/>
        <w:bottom w:val="none" w:sz="0" w:space="0" w:color="auto"/>
        <w:right w:val="none" w:sz="0" w:space="0" w:color="auto"/>
      </w:divBdr>
    </w:div>
    <w:div w:id="1582449458">
      <w:bodyDiv w:val="1"/>
      <w:marLeft w:val="0"/>
      <w:marRight w:val="0"/>
      <w:marTop w:val="0"/>
      <w:marBottom w:val="0"/>
      <w:divBdr>
        <w:top w:val="none" w:sz="0" w:space="0" w:color="auto"/>
        <w:left w:val="none" w:sz="0" w:space="0" w:color="auto"/>
        <w:bottom w:val="none" w:sz="0" w:space="0" w:color="auto"/>
        <w:right w:val="none" w:sz="0" w:space="0" w:color="auto"/>
      </w:divBdr>
    </w:div>
    <w:div w:id="1595093565">
      <w:bodyDiv w:val="1"/>
      <w:marLeft w:val="0"/>
      <w:marRight w:val="0"/>
      <w:marTop w:val="0"/>
      <w:marBottom w:val="0"/>
      <w:divBdr>
        <w:top w:val="none" w:sz="0" w:space="0" w:color="auto"/>
        <w:left w:val="none" w:sz="0" w:space="0" w:color="auto"/>
        <w:bottom w:val="none" w:sz="0" w:space="0" w:color="auto"/>
        <w:right w:val="none" w:sz="0" w:space="0" w:color="auto"/>
      </w:divBdr>
    </w:div>
    <w:div w:id="1596669118">
      <w:bodyDiv w:val="1"/>
      <w:marLeft w:val="0"/>
      <w:marRight w:val="0"/>
      <w:marTop w:val="0"/>
      <w:marBottom w:val="0"/>
      <w:divBdr>
        <w:top w:val="none" w:sz="0" w:space="0" w:color="auto"/>
        <w:left w:val="none" w:sz="0" w:space="0" w:color="auto"/>
        <w:bottom w:val="none" w:sz="0" w:space="0" w:color="auto"/>
        <w:right w:val="none" w:sz="0" w:space="0" w:color="auto"/>
      </w:divBdr>
    </w:div>
    <w:div w:id="1634020871">
      <w:bodyDiv w:val="1"/>
      <w:marLeft w:val="0"/>
      <w:marRight w:val="0"/>
      <w:marTop w:val="0"/>
      <w:marBottom w:val="0"/>
      <w:divBdr>
        <w:top w:val="none" w:sz="0" w:space="0" w:color="auto"/>
        <w:left w:val="none" w:sz="0" w:space="0" w:color="auto"/>
        <w:bottom w:val="none" w:sz="0" w:space="0" w:color="auto"/>
        <w:right w:val="none" w:sz="0" w:space="0" w:color="auto"/>
      </w:divBdr>
    </w:div>
    <w:div w:id="1635715514">
      <w:bodyDiv w:val="1"/>
      <w:marLeft w:val="0"/>
      <w:marRight w:val="0"/>
      <w:marTop w:val="0"/>
      <w:marBottom w:val="0"/>
      <w:divBdr>
        <w:top w:val="none" w:sz="0" w:space="0" w:color="auto"/>
        <w:left w:val="none" w:sz="0" w:space="0" w:color="auto"/>
        <w:bottom w:val="none" w:sz="0" w:space="0" w:color="auto"/>
        <w:right w:val="none" w:sz="0" w:space="0" w:color="auto"/>
      </w:divBdr>
    </w:div>
    <w:div w:id="1677877514">
      <w:bodyDiv w:val="1"/>
      <w:marLeft w:val="0"/>
      <w:marRight w:val="0"/>
      <w:marTop w:val="0"/>
      <w:marBottom w:val="0"/>
      <w:divBdr>
        <w:top w:val="none" w:sz="0" w:space="0" w:color="auto"/>
        <w:left w:val="none" w:sz="0" w:space="0" w:color="auto"/>
        <w:bottom w:val="none" w:sz="0" w:space="0" w:color="auto"/>
        <w:right w:val="none" w:sz="0" w:space="0" w:color="auto"/>
      </w:divBdr>
    </w:div>
    <w:div w:id="1787698756">
      <w:bodyDiv w:val="1"/>
      <w:marLeft w:val="0"/>
      <w:marRight w:val="0"/>
      <w:marTop w:val="0"/>
      <w:marBottom w:val="0"/>
      <w:divBdr>
        <w:top w:val="none" w:sz="0" w:space="0" w:color="auto"/>
        <w:left w:val="none" w:sz="0" w:space="0" w:color="auto"/>
        <w:bottom w:val="none" w:sz="0" w:space="0" w:color="auto"/>
        <w:right w:val="none" w:sz="0" w:space="0" w:color="auto"/>
      </w:divBdr>
    </w:div>
    <w:div w:id="1817063504">
      <w:bodyDiv w:val="1"/>
      <w:marLeft w:val="0"/>
      <w:marRight w:val="0"/>
      <w:marTop w:val="0"/>
      <w:marBottom w:val="0"/>
      <w:divBdr>
        <w:top w:val="none" w:sz="0" w:space="0" w:color="auto"/>
        <w:left w:val="none" w:sz="0" w:space="0" w:color="auto"/>
        <w:bottom w:val="none" w:sz="0" w:space="0" w:color="auto"/>
        <w:right w:val="none" w:sz="0" w:space="0" w:color="auto"/>
      </w:divBdr>
    </w:div>
    <w:div w:id="1829706565">
      <w:bodyDiv w:val="1"/>
      <w:marLeft w:val="0"/>
      <w:marRight w:val="0"/>
      <w:marTop w:val="0"/>
      <w:marBottom w:val="0"/>
      <w:divBdr>
        <w:top w:val="none" w:sz="0" w:space="0" w:color="auto"/>
        <w:left w:val="none" w:sz="0" w:space="0" w:color="auto"/>
        <w:bottom w:val="none" w:sz="0" w:space="0" w:color="auto"/>
        <w:right w:val="none" w:sz="0" w:space="0" w:color="auto"/>
      </w:divBdr>
    </w:div>
    <w:div w:id="1833060421">
      <w:bodyDiv w:val="1"/>
      <w:marLeft w:val="0"/>
      <w:marRight w:val="0"/>
      <w:marTop w:val="0"/>
      <w:marBottom w:val="0"/>
      <w:divBdr>
        <w:top w:val="none" w:sz="0" w:space="0" w:color="auto"/>
        <w:left w:val="none" w:sz="0" w:space="0" w:color="auto"/>
        <w:bottom w:val="none" w:sz="0" w:space="0" w:color="auto"/>
        <w:right w:val="none" w:sz="0" w:space="0" w:color="auto"/>
      </w:divBdr>
    </w:div>
    <w:div w:id="1861119200">
      <w:bodyDiv w:val="1"/>
      <w:marLeft w:val="0"/>
      <w:marRight w:val="0"/>
      <w:marTop w:val="0"/>
      <w:marBottom w:val="0"/>
      <w:divBdr>
        <w:top w:val="none" w:sz="0" w:space="0" w:color="auto"/>
        <w:left w:val="none" w:sz="0" w:space="0" w:color="auto"/>
        <w:bottom w:val="none" w:sz="0" w:space="0" w:color="auto"/>
        <w:right w:val="none" w:sz="0" w:space="0" w:color="auto"/>
      </w:divBdr>
    </w:div>
    <w:div w:id="1867063936">
      <w:bodyDiv w:val="1"/>
      <w:marLeft w:val="0"/>
      <w:marRight w:val="0"/>
      <w:marTop w:val="0"/>
      <w:marBottom w:val="0"/>
      <w:divBdr>
        <w:top w:val="none" w:sz="0" w:space="0" w:color="auto"/>
        <w:left w:val="none" w:sz="0" w:space="0" w:color="auto"/>
        <w:bottom w:val="none" w:sz="0" w:space="0" w:color="auto"/>
        <w:right w:val="none" w:sz="0" w:space="0" w:color="auto"/>
      </w:divBdr>
    </w:div>
    <w:div w:id="1925452867">
      <w:bodyDiv w:val="1"/>
      <w:marLeft w:val="0"/>
      <w:marRight w:val="0"/>
      <w:marTop w:val="0"/>
      <w:marBottom w:val="0"/>
      <w:divBdr>
        <w:top w:val="none" w:sz="0" w:space="0" w:color="auto"/>
        <w:left w:val="none" w:sz="0" w:space="0" w:color="auto"/>
        <w:bottom w:val="none" w:sz="0" w:space="0" w:color="auto"/>
        <w:right w:val="none" w:sz="0" w:space="0" w:color="auto"/>
      </w:divBdr>
    </w:div>
    <w:div w:id="1957787774">
      <w:bodyDiv w:val="1"/>
      <w:marLeft w:val="0"/>
      <w:marRight w:val="0"/>
      <w:marTop w:val="0"/>
      <w:marBottom w:val="0"/>
      <w:divBdr>
        <w:top w:val="none" w:sz="0" w:space="0" w:color="auto"/>
        <w:left w:val="none" w:sz="0" w:space="0" w:color="auto"/>
        <w:bottom w:val="none" w:sz="0" w:space="0" w:color="auto"/>
        <w:right w:val="none" w:sz="0" w:space="0" w:color="auto"/>
      </w:divBdr>
    </w:div>
    <w:div w:id="1989238243">
      <w:bodyDiv w:val="1"/>
      <w:marLeft w:val="0"/>
      <w:marRight w:val="0"/>
      <w:marTop w:val="0"/>
      <w:marBottom w:val="0"/>
      <w:divBdr>
        <w:top w:val="none" w:sz="0" w:space="0" w:color="auto"/>
        <w:left w:val="none" w:sz="0" w:space="0" w:color="auto"/>
        <w:bottom w:val="none" w:sz="0" w:space="0" w:color="auto"/>
        <w:right w:val="none" w:sz="0" w:space="0" w:color="auto"/>
      </w:divBdr>
    </w:div>
    <w:div w:id="1998653354">
      <w:bodyDiv w:val="1"/>
      <w:marLeft w:val="0"/>
      <w:marRight w:val="0"/>
      <w:marTop w:val="0"/>
      <w:marBottom w:val="0"/>
      <w:divBdr>
        <w:top w:val="none" w:sz="0" w:space="0" w:color="auto"/>
        <w:left w:val="none" w:sz="0" w:space="0" w:color="auto"/>
        <w:bottom w:val="none" w:sz="0" w:space="0" w:color="auto"/>
        <w:right w:val="none" w:sz="0" w:space="0" w:color="auto"/>
      </w:divBdr>
    </w:div>
    <w:div w:id="2025396660">
      <w:bodyDiv w:val="1"/>
      <w:marLeft w:val="0"/>
      <w:marRight w:val="0"/>
      <w:marTop w:val="0"/>
      <w:marBottom w:val="0"/>
      <w:divBdr>
        <w:top w:val="none" w:sz="0" w:space="0" w:color="auto"/>
        <w:left w:val="none" w:sz="0" w:space="0" w:color="auto"/>
        <w:bottom w:val="none" w:sz="0" w:space="0" w:color="auto"/>
        <w:right w:val="none" w:sz="0" w:space="0" w:color="auto"/>
      </w:divBdr>
    </w:div>
    <w:div w:id="2027898140">
      <w:bodyDiv w:val="1"/>
      <w:marLeft w:val="0"/>
      <w:marRight w:val="0"/>
      <w:marTop w:val="0"/>
      <w:marBottom w:val="0"/>
      <w:divBdr>
        <w:top w:val="none" w:sz="0" w:space="0" w:color="auto"/>
        <w:left w:val="none" w:sz="0" w:space="0" w:color="auto"/>
        <w:bottom w:val="none" w:sz="0" w:space="0" w:color="auto"/>
        <w:right w:val="none" w:sz="0" w:space="0" w:color="auto"/>
      </w:divBdr>
    </w:div>
    <w:div w:id="2051955510">
      <w:bodyDiv w:val="1"/>
      <w:marLeft w:val="0"/>
      <w:marRight w:val="0"/>
      <w:marTop w:val="0"/>
      <w:marBottom w:val="0"/>
      <w:divBdr>
        <w:top w:val="none" w:sz="0" w:space="0" w:color="auto"/>
        <w:left w:val="none" w:sz="0" w:space="0" w:color="auto"/>
        <w:bottom w:val="none" w:sz="0" w:space="0" w:color="auto"/>
        <w:right w:val="none" w:sz="0" w:space="0" w:color="auto"/>
      </w:divBdr>
    </w:div>
    <w:div w:id="2078433409">
      <w:bodyDiv w:val="1"/>
      <w:marLeft w:val="0"/>
      <w:marRight w:val="0"/>
      <w:marTop w:val="0"/>
      <w:marBottom w:val="0"/>
      <w:divBdr>
        <w:top w:val="none" w:sz="0" w:space="0" w:color="auto"/>
        <w:left w:val="none" w:sz="0" w:space="0" w:color="auto"/>
        <w:bottom w:val="none" w:sz="0" w:space="0" w:color="auto"/>
        <w:right w:val="none" w:sz="0" w:space="0" w:color="auto"/>
      </w:divBdr>
    </w:div>
    <w:div w:id="2096507458">
      <w:bodyDiv w:val="1"/>
      <w:marLeft w:val="0"/>
      <w:marRight w:val="0"/>
      <w:marTop w:val="0"/>
      <w:marBottom w:val="0"/>
      <w:divBdr>
        <w:top w:val="none" w:sz="0" w:space="0" w:color="auto"/>
        <w:left w:val="none" w:sz="0" w:space="0" w:color="auto"/>
        <w:bottom w:val="none" w:sz="0" w:space="0" w:color="auto"/>
        <w:right w:val="none" w:sz="0" w:space="0" w:color="auto"/>
      </w:divBdr>
    </w:div>
    <w:div w:id="2106806400">
      <w:bodyDiv w:val="1"/>
      <w:marLeft w:val="0"/>
      <w:marRight w:val="0"/>
      <w:marTop w:val="0"/>
      <w:marBottom w:val="0"/>
      <w:divBdr>
        <w:top w:val="none" w:sz="0" w:space="0" w:color="auto"/>
        <w:left w:val="none" w:sz="0" w:space="0" w:color="auto"/>
        <w:bottom w:val="none" w:sz="0" w:space="0" w:color="auto"/>
        <w:right w:val="none" w:sz="0" w:space="0" w:color="auto"/>
      </w:divBdr>
    </w:div>
    <w:div w:id="2120559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sede.agenciatributaria.gob.es/Sede/tramitacion/G322.s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224C40-48A5-48B2-9459-A31975914E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1814</TotalTime>
  <Pages>22</Pages>
  <Words>7574</Words>
  <Characters>41660</Characters>
  <Application>Microsoft Office Word</Application>
  <DocSecurity>0</DocSecurity>
  <Lines>347</Lines>
  <Paragraphs>98</Paragraphs>
  <ScaleCrop>false</ScaleCrop>
  <HeadingPairs>
    <vt:vector size="2" baseType="variant">
      <vt:variant>
        <vt:lpstr>Título</vt:lpstr>
      </vt:variant>
      <vt:variant>
        <vt:i4>1</vt:i4>
      </vt:variant>
    </vt:vector>
  </HeadingPairs>
  <TitlesOfParts>
    <vt:vector size="1" baseType="lpstr">
      <vt:lpstr>MODELO DOC. LICITACIÓN GENERAL</vt:lpstr>
    </vt:vector>
  </TitlesOfParts>
  <Manager/>
  <Company/>
  <LinksUpToDate>false</LinksUpToDate>
  <CharactersWithSpaces>49136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DOC. LICITACIÓN GENERAL</dc:title>
  <dc:subject/>
  <dc:creator>Rubio Aliste, Daniel</dc:creator>
  <cp:keywords/>
  <dc:description/>
  <cp:lastModifiedBy>Rubio Aliste, Daniel</cp:lastModifiedBy>
  <cp:revision>87</cp:revision>
  <cp:lastPrinted>2025-02-03T17:25:00Z</cp:lastPrinted>
  <dcterms:created xsi:type="dcterms:W3CDTF">2024-12-12T09:20:00Z</dcterms:created>
  <dcterms:modified xsi:type="dcterms:W3CDTF">2025-02-04T11:36:00Z</dcterms:modified>
</cp:coreProperties>
</file>