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088B3" w14:textId="77777777" w:rsidR="00F9689D" w:rsidRPr="00F9689D" w:rsidRDefault="00F9689D" w:rsidP="00F9689D">
      <w:pPr>
        <w:autoSpaceDE w:val="0"/>
        <w:autoSpaceDN w:val="0"/>
        <w:adjustRightInd w:val="0"/>
        <w:jc w:val="center"/>
        <w:rPr>
          <w:rFonts w:ascii="GillSansMT,Bold" w:eastAsia="Times New Roman" w:hAnsi="GillSansMT,Bold" w:cs="GillSansMT,Bold"/>
          <w:b/>
          <w:bCs/>
          <w:sz w:val="26"/>
          <w:szCs w:val="26"/>
          <w:lang w:val="es-ES" w:eastAsia="es-ES"/>
        </w:rPr>
      </w:pPr>
      <w:r w:rsidRPr="00F9689D">
        <w:rPr>
          <w:rFonts w:ascii="GillSansMT,Bold" w:eastAsia="Times New Roman" w:hAnsi="GillSansMT,Bold" w:cs="GillSansMT,Bold"/>
          <w:b/>
          <w:bCs/>
          <w:sz w:val="26"/>
          <w:szCs w:val="26"/>
          <w:lang w:val="es-ES" w:eastAsia="es-ES"/>
        </w:rPr>
        <w:t>SISTEMA ESTATAL DE CONTRATACIÓN CENTRALIZADA</w:t>
      </w:r>
    </w:p>
    <w:p w14:paraId="21C8FC4B" w14:textId="77777777" w:rsidR="00F9689D" w:rsidRPr="00F9689D" w:rsidRDefault="00F9689D" w:rsidP="00F9689D">
      <w:pPr>
        <w:autoSpaceDE w:val="0"/>
        <w:autoSpaceDN w:val="0"/>
        <w:adjustRightInd w:val="0"/>
        <w:rPr>
          <w:rFonts w:ascii="GillSansMT,Bold" w:eastAsia="Times New Roman" w:hAnsi="GillSansMT,Bold" w:cs="GillSansMT,Bold"/>
          <w:b/>
          <w:bCs/>
          <w:sz w:val="26"/>
          <w:szCs w:val="26"/>
          <w:lang w:val="es-ES" w:eastAsia="es-ES"/>
        </w:rPr>
      </w:pPr>
    </w:p>
    <w:p w14:paraId="368384BD" w14:textId="77777777" w:rsidR="00F9689D" w:rsidRPr="00F9689D" w:rsidRDefault="00F9689D" w:rsidP="00F9689D">
      <w:pPr>
        <w:autoSpaceDE w:val="0"/>
        <w:autoSpaceDN w:val="0"/>
        <w:adjustRightInd w:val="0"/>
        <w:jc w:val="center"/>
        <w:rPr>
          <w:rFonts w:ascii="GillSansMT,Bold" w:eastAsia="Times New Roman" w:hAnsi="GillSansMT,Bold" w:cs="GillSansMT,Bold"/>
          <w:b/>
          <w:bCs/>
          <w:sz w:val="18"/>
          <w:szCs w:val="18"/>
          <w:lang w:val="es-ES" w:eastAsia="es-ES"/>
        </w:rPr>
      </w:pPr>
      <w:r w:rsidRPr="00F9689D">
        <w:rPr>
          <w:rFonts w:ascii="GillSansMT,Bold" w:eastAsia="Times New Roman" w:hAnsi="GillSansMT,Bold" w:cs="GillSansMT,Bold"/>
          <w:b/>
          <w:bCs/>
          <w:sz w:val="18"/>
          <w:szCs w:val="18"/>
          <w:lang w:val="es-ES" w:eastAsia="es-ES"/>
        </w:rPr>
        <w:t xml:space="preserve">ANEXO A PROPUESTA DE ADJUDICACIÓN </w:t>
      </w:r>
      <w:r w:rsidR="00DA1427">
        <w:rPr>
          <w:rFonts w:ascii="GillSansMT,Bold" w:eastAsia="Times New Roman" w:hAnsi="GillSansMT,Bold" w:cs="GillSansMT,Bold"/>
          <w:b/>
          <w:bCs/>
          <w:sz w:val="18"/>
          <w:szCs w:val="18"/>
          <w:lang w:val="es-ES" w:eastAsia="es-ES"/>
        </w:rPr>
        <w:t xml:space="preserve">DE </w:t>
      </w:r>
      <w:r w:rsidRPr="00F9689D">
        <w:rPr>
          <w:rFonts w:ascii="GillSansMT,Bold" w:eastAsia="Times New Roman" w:hAnsi="GillSansMT,Bold" w:cs="GillSansMT,Bold"/>
          <w:b/>
          <w:bCs/>
          <w:sz w:val="18"/>
          <w:szCs w:val="18"/>
          <w:lang w:val="es-ES" w:eastAsia="es-ES"/>
        </w:rPr>
        <w:t xml:space="preserve">CONTRATOS BASADOS SIN SEGUNDA LICITACIÓN </w:t>
      </w:r>
    </w:p>
    <w:p w14:paraId="6E88290A" w14:textId="77777777" w:rsidR="00F9689D" w:rsidRDefault="00F9689D" w:rsidP="00F9689D">
      <w:pPr>
        <w:autoSpaceDE w:val="0"/>
        <w:autoSpaceDN w:val="0"/>
        <w:adjustRightInd w:val="0"/>
        <w:jc w:val="center"/>
        <w:rPr>
          <w:rFonts w:ascii="GillSansMT,Bold" w:eastAsia="Times New Roman" w:hAnsi="GillSansMT,Bold" w:cs="GillSansMT,Bold"/>
          <w:b/>
          <w:bCs/>
          <w:sz w:val="18"/>
          <w:szCs w:val="18"/>
          <w:lang w:val="es-ES" w:eastAsia="es-ES"/>
        </w:rPr>
      </w:pPr>
      <w:r w:rsidRPr="00F9689D">
        <w:rPr>
          <w:rFonts w:ascii="GillSansMT,Bold" w:eastAsia="Times New Roman" w:hAnsi="GillSansMT,Bold" w:cs="GillSansMT,Bold"/>
          <w:b/>
          <w:bCs/>
          <w:sz w:val="18"/>
          <w:szCs w:val="18"/>
          <w:lang w:val="es-ES" w:eastAsia="es-ES"/>
        </w:rPr>
        <w:t>AM 0</w:t>
      </w:r>
      <w:r w:rsidR="00BB14E6">
        <w:rPr>
          <w:rFonts w:ascii="GillSansMT,Bold" w:eastAsia="Times New Roman" w:hAnsi="GillSansMT,Bold" w:cs="GillSansMT,Bold"/>
          <w:b/>
          <w:bCs/>
          <w:sz w:val="18"/>
          <w:szCs w:val="18"/>
          <w:lang w:val="es-ES" w:eastAsia="es-ES"/>
        </w:rPr>
        <w:t>8/2</w:t>
      </w:r>
      <w:r w:rsidR="00953A3B">
        <w:rPr>
          <w:rFonts w:ascii="GillSansMT,Bold" w:eastAsia="Times New Roman" w:hAnsi="GillSansMT,Bold" w:cs="GillSansMT,Bold"/>
          <w:b/>
          <w:bCs/>
          <w:sz w:val="18"/>
          <w:szCs w:val="18"/>
          <w:lang w:val="es-ES" w:eastAsia="es-ES"/>
        </w:rPr>
        <w:t>1</w:t>
      </w:r>
      <w:r w:rsidRPr="00F9689D">
        <w:rPr>
          <w:rFonts w:ascii="GillSansMT,Bold" w:eastAsia="Times New Roman" w:hAnsi="GillSansMT,Bold" w:cs="GillSansMT,Bold"/>
          <w:b/>
          <w:bCs/>
          <w:sz w:val="18"/>
          <w:szCs w:val="18"/>
          <w:lang w:val="es-ES" w:eastAsia="es-ES"/>
        </w:rPr>
        <w:t xml:space="preserve"> </w:t>
      </w:r>
      <w:r w:rsidR="00953A3B">
        <w:rPr>
          <w:rFonts w:ascii="GillSansMT,Bold" w:eastAsia="Times New Roman" w:hAnsi="GillSansMT,Bold" w:cs="GillSansMT,Bold"/>
          <w:b/>
          <w:bCs/>
          <w:sz w:val="18"/>
          <w:szCs w:val="18"/>
          <w:lang w:val="es-ES" w:eastAsia="es-ES"/>
        </w:rPr>
        <w:t>SISTEMAS Y ELEMENTOS DE SEGURIDAD</w:t>
      </w:r>
    </w:p>
    <w:p w14:paraId="789B516D" w14:textId="77777777" w:rsidR="00F9689D" w:rsidRPr="00F9689D" w:rsidRDefault="00F9689D" w:rsidP="00F9689D">
      <w:pPr>
        <w:autoSpaceDE w:val="0"/>
        <w:autoSpaceDN w:val="0"/>
        <w:adjustRightInd w:val="0"/>
        <w:jc w:val="center"/>
        <w:rPr>
          <w:rFonts w:ascii="GillSansMT,Bold" w:eastAsia="Times New Roman" w:hAnsi="GillSansMT,Bold" w:cs="GillSansMT,Bold"/>
          <w:b/>
          <w:bCs/>
          <w:sz w:val="18"/>
          <w:szCs w:val="18"/>
          <w:lang w:val="es-ES" w:eastAsia="es-ES"/>
        </w:rPr>
      </w:pPr>
    </w:p>
    <w:p w14:paraId="37A2EA97" w14:textId="2B501445" w:rsidR="005C0583" w:rsidRPr="005C0583" w:rsidRDefault="00F9689D" w:rsidP="00F9689D">
      <w:pPr>
        <w:autoSpaceDE w:val="0"/>
        <w:autoSpaceDN w:val="0"/>
        <w:adjustRightInd w:val="0"/>
        <w:jc w:val="center"/>
        <w:rPr>
          <w:rFonts w:ascii="GillSansMT,Bold" w:eastAsia="Times New Roman" w:hAnsi="GillSansMT,Bold" w:cs="GillSansMT,Bold"/>
          <w:b/>
          <w:bCs/>
          <w:i/>
          <w:color w:val="0070C0"/>
          <w:sz w:val="18"/>
          <w:szCs w:val="18"/>
          <w:lang w:val="es-ES" w:eastAsia="es-ES"/>
        </w:rPr>
      </w:pPr>
      <w:r w:rsidRPr="00F9689D">
        <w:rPr>
          <w:rFonts w:ascii="GillSansMT,Bold" w:eastAsia="Times New Roman" w:hAnsi="GillSansMT,Bold" w:cs="GillSansMT,Bold"/>
          <w:b/>
          <w:bCs/>
          <w:sz w:val="18"/>
          <w:szCs w:val="18"/>
          <w:lang w:val="es-ES" w:eastAsia="es-ES"/>
        </w:rPr>
        <w:t xml:space="preserve">LOTE NÚMERO: </w:t>
      </w:r>
      <w:r w:rsidR="00953A3B">
        <w:rPr>
          <w:rFonts w:ascii="GillSansMT,Bold" w:eastAsia="Times New Roman" w:hAnsi="GillSansMT,Bold" w:cs="GillSansMT,Bold"/>
          <w:b/>
          <w:bCs/>
          <w:color w:val="0070C0"/>
          <w:sz w:val="18"/>
          <w:szCs w:val="18"/>
          <w:lang w:val="es-ES" w:eastAsia="es-ES"/>
        </w:rPr>
        <w:t>XX (lote</w:t>
      </w:r>
      <w:r w:rsidR="00A80DA9">
        <w:rPr>
          <w:rFonts w:ascii="GillSansMT,Bold" w:eastAsia="Times New Roman" w:hAnsi="GillSansMT,Bold" w:cs="GillSansMT,Bold"/>
          <w:b/>
          <w:bCs/>
          <w:color w:val="0070C0"/>
          <w:sz w:val="18"/>
          <w:szCs w:val="18"/>
          <w:lang w:val="es-ES" w:eastAsia="es-ES"/>
        </w:rPr>
        <w:t>s</w:t>
      </w:r>
      <w:r w:rsidR="00953A3B">
        <w:rPr>
          <w:rFonts w:ascii="GillSansMT,Bold" w:eastAsia="Times New Roman" w:hAnsi="GillSansMT,Bold" w:cs="GillSansMT,Bold"/>
          <w:b/>
          <w:bCs/>
          <w:color w:val="0070C0"/>
          <w:sz w:val="18"/>
          <w:szCs w:val="18"/>
          <w:lang w:val="es-ES" w:eastAsia="es-ES"/>
        </w:rPr>
        <w:t xml:space="preserve"> 4</w:t>
      </w:r>
      <w:r w:rsidR="00A80DA9">
        <w:rPr>
          <w:rFonts w:ascii="GillSansMT,Bold" w:eastAsia="Times New Roman" w:hAnsi="GillSansMT,Bold" w:cs="GillSansMT,Bold"/>
          <w:b/>
          <w:bCs/>
          <w:color w:val="0070C0"/>
          <w:sz w:val="18"/>
          <w:szCs w:val="18"/>
          <w:lang w:val="es-ES" w:eastAsia="es-ES"/>
        </w:rPr>
        <w:t xml:space="preserve"> a 8</w:t>
      </w:r>
      <w:r w:rsidRPr="00F9689D">
        <w:rPr>
          <w:rFonts w:ascii="GillSansMT,Bold" w:eastAsia="Times New Roman" w:hAnsi="GillSansMT,Bold" w:cs="GillSansMT,Bold"/>
          <w:b/>
          <w:bCs/>
          <w:color w:val="0070C0"/>
          <w:sz w:val="18"/>
          <w:szCs w:val="18"/>
          <w:lang w:val="es-ES" w:eastAsia="es-ES"/>
        </w:rPr>
        <w:t>)</w:t>
      </w:r>
      <w:r w:rsidRPr="00F9689D">
        <w:rPr>
          <w:rFonts w:ascii="GillSansMT,Bold" w:eastAsia="Times New Roman" w:hAnsi="GillSansMT,Bold" w:cs="GillSansMT,Bold"/>
          <w:b/>
          <w:bCs/>
          <w:sz w:val="18"/>
          <w:szCs w:val="18"/>
          <w:lang w:val="es-ES" w:eastAsia="es-ES"/>
        </w:rPr>
        <w:t xml:space="preserve"> </w:t>
      </w:r>
      <w:r w:rsidR="005C0583">
        <w:rPr>
          <w:rFonts w:ascii="GillSansMT,Bold" w:eastAsia="Times New Roman" w:hAnsi="GillSansMT,Bold" w:cs="GillSansMT,Bold"/>
          <w:b/>
          <w:bCs/>
          <w:sz w:val="18"/>
          <w:szCs w:val="18"/>
          <w:lang w:val="es-ES" w:eastAsia="es-ES"/>
        </w:rPr>
        <w:t xml:space="preserve"> </w:t>
      </w:r>
      <w:r w:rsidR="00AE14B2">
        <w:rPr>
          <w:rFonts w:ascii="GillSansMT,Bold" w:eastAsia="Times New Roman" w:hAnsi="GillSansMT,Bold" w:cs="GillSansMT,Bold"/>
          <w:b/>
          <w:bCs/>
          <w:sz w:val="18"/>
          <w:szCs w:val="18"/>
          <w:lang w:val="es-ES" w:eastAsia="es-ES"/>
        </w:rPr>
        <w:t xml:space="preserve"> </w:t>
      </w:r>
      <w:r w:rsidR="005C0583" w:rsidRPr="005C0583">
        <w:rPr>
          <w:rFonts w:ascii="GillSansMT,Bold" w:eastAsia="Times New Roman" w:hAnsi="GillSansMT,Bold" w:cs="GillSansMT,Bold"/>
          <w:b/>
          <w:bCs/>
          <w:i/>
          <w:color w:val="0070C0"/>
          <w:sz w:val="18"/>
          <w:szCs w:val="18"/>
          <w:lang w:val="es-ES" w:eastAsia="es-ES"/>
        </w:rPr>
        <w:t>DESCRIPCIÓN DEL LOTE</w:t>
      </w:r>
    </w:p>
    <w:p w14:paraId="798FB8E8" w14:textId="5F902331" w:rsidR="00F9689D" w:rsidRDefault="00F9689D" w:rsidP="00F9689D">
      <w:pPr>
        <w:autoSpaceDE w:val="0"/>
        <w:autoSpaceDN w:val="0"/>
        <w:adjustRightInd w:val="0"/>
        <w:jc w:val="center"/>
        <w:rPr>
          <w:rFonts w:ascii="GillSansMT,Bold" w:eastAsia="Times New Roman" w:hAnsi="GillSansMT,Bold" w:cs="GillSansMT,Bold"/>
          <w:b/>
          <w:bCs/>
          <w:color w:val="0070C0"/>
          <w:sz w:val="18"/>
          <w:szCs w:val="18"/>
          <w:lang w:val="es-ES" w:eastAsia="es-ES"/>
        </w:rPr>
      </w:pPr>
      <w:r w:rsidRPr="00F9689D">
        <w:rPr>
          <w:rFonts w:ascii="GillSansMT,Bold" w:eastAsia="Times New Roman" w:hAnsi="GillSansMT,Bold" w:cs="GillSansMT,Bold"/>
          <w:b/>
          <w:bCs/>
          <w:sz w:val="18"/>
          <w:szCs w:val="18"/>
          <w:lang w:val="es-ES" w:eastAsia="es-ES"/>
        </w:rPr>
        <w:t xml:space="preserve">NÚMERO DE PROPUESTA: </w:t>
      </w:r>
      <w:r w:rsidRPr="00F9689D">
        <w:rPr>
          <w:rFonts w:ascii="GillSansMT,Bold" w:eastAsia="Times New Roman" w:hAnsi="GillSansMT,Bold" w:cs="GillSansMT,Bold"/>
          <w:b/>
          <w:bCs/>
          <w:color w:val="0070C0"/>
          <w:sz w:val="18"/>
          <w:szCs w:val="18"/>
          <w:lang w:val="es-ES" w:eastAsia="es-ES"/>
        </w:rPr>
        <w:t>XXXX/AAAA</w:t>
      </w:r>
    </w:p>
    <w:p w14:paraId="19B5954B" w14:textId="77777777" w:rsidR="00D83E4A" w:rsidRDefault="00D83E4A" w:rsidP="00F9689D">
      <w:pPr>
        <w:autoSpaceDE w:val="0"/>
        <w:autoSpaceDN w:val="0"/>
        <w:adjustRightInd w:val="0"/>
        <w:jc w:val="center"/>
        <w:rPr>
          <w:rFonts w:ascii="GillSansMT,Bold" w:eastAsia="Times New Roman" w:hAnsi="GillSansMT,Bold" w:cs="GillSansMT,Bold"/>
          <w:b/>
          <w:bCs/>
          <w:color w:val="0070C0"/>
          <w:sz w:val="18"/>
          <w:szCs w:val="18"/>
          <w:lang w:val="es-ES" w:eastAsia="es-ES"/>
        </w:rPr>
      </w:pPr>
    </w:p>
    <w:p w14:paraId="6C132099" w14:textId="77777777" w:rsidR="00D83E4A" w:rsidRPr="00D83E4A" w:rsidRDefault="00D83E4A" w:rsidP="00D83E4A">
      <w:pPr>
        <w:autoSpaceDE w:val="0"/>
        <w:autoSpaceDN w:val="0"/>
        <w:adjustRightInd w:val="0"/>
        <w:jc w:val="center"/>
        <w:rPr>
          <w:rFonts w:ascii="Gill Sans MT" w:hAnsi="Gill Sans MT"/>
          <w:i/>
          <w:color w:val="4F81BD" w:themeColor="accent1"/>
          <w:sz w:val="18"/>
          <w:szCs w:val="18"/>
          <w:lang w:val="es-ES"/>
        </w:rPr>
      </w:pPr>
      <w:r w:rsidRPr="00D83E4A">
        <w:rPr>
          <w:rFonts w:ascii="Gill Sans MT" w:hAnsi="Gill Sans MT"/>
          <w:i/>
          <w:color w:val="4F81BD" w:themeColor="accent1"/>
          <w:sz w:val="18"/>
          <w:szCs w:val="18"/>
          <w:lang w:val="es-ES"/>
        </w:rPr>
        <w:t>(Se cumplimentará el formulario suprimiendo los textos en azul y manteniendo los textos en negro)</w:t>
      </w:r>
    </w:p>
    <w:p w14:paraId="34D68073" w14:textId="77777777" w:rsidR="00D83E4A" w:rsidRPr="00D83E4A" w:rsidRDefault="00D83E4A" w:rsidP="00D83E4A">
      <w:pPr>
        <w:autoSpaceDE w:val="0"/>
        <w:autoSpaceDN w:val="0"/>
        <w:adjustRightInd w:val="0"/>
        <w:jc w:val="center"/>
        <w:rPr>
          <w:rFonts w:ascii="Gill Sans MT" w:hAnsi="Gill Sans MT"/>
          <w:i/>
          <w:color w:val="4F81BD" w:themeColor="accent1"/>
          <w:sz w:val="18"/>
          <w:szCs w:val="18"/>
          <w:lang w:val="es-ES"/>
        </w:rPr>
      </w:pPr>
      <w:r w:rsidRPr="00D83E4A">
        <w:rPr>
          <w:rFonts w:ascii="Gill Sans MT" w:hAnsi="Gill Sans MT"/>
          <w:i/>
          <w:color w:val="4F81BD" w:themeColor="accent1"/>
          <w:sz w:val="18"/>
          <w:szCs w:val="18"/>
          <w:lang w:val="es-ES"/>
        </w:rPr>
        <w:t>(En las cuestiones de SÍ o NO marque lo que proceda con una X)</w:t>
      </w:r>
    </w:p>
    <w:p w14:paraId="6904AE52" w14:textId="77777777" w:rsidR="00F9689D" w:rsidRPr="00CB5895" w:rsidRDefault="00F9689D" w:rsidP="00F9689D">
      <w:pPr>
        <w:autoSpaceDE w:val="0"/>
        <w:autoSpaceDN w:val="0"/>
        <w:adjustRightInd w:val="0"/>
        <w:jc w:val="center"/>
        <w:rPr>
          <w:rFonts w:ascii="Gill Sans MT" w:eastAsia="Times New Roman" w:hAnsi="Gill Sans MT" w:cs="GillSansMT,Bold"/>
          <w:b/>
          <w:bCs/>
          <w:sz w:val="18"/>
          <w:szCs w:val="18"/>
          <w:lang w:val="es-ES" w:eastAsia="es-ES"/>
        </w:rPr>
      </w:pPr>
    </w:p>
    <w:p w14:paraId="73A07F50" w14:textId="77777777" w:rsidR="00F9689D" w:rsidRPr="00CB5895" w:rsidRDefault="00F9689D" w:rsidP="00D93B8C">
      <w:pPr>
        <w:autoSpaceDE w:val="0"/>
        <w:autoSpaceDN w:val="0"/>
        <w:adjustRightInd w:val="0"/>
        <w:jc w:val="both"/>
        <w:rPr>
          <w:rFonts w:ascii="Gill Sans MT" w:eastAsia="Times New Roman" w:hAnsi="Gill Sans MT" w:cs="Verdana"/>
          <w:color w:val="0070C0"/>
          <w:sz w:val="18"/>
          <w:szCs w:val="18"/>
          <w:lang w:val="es-ES" w:eastAsia="es-ES"/>
        </w:rPr>
      </w:pPr>
      <w:r w:rsidRPr="00CB5895">
        <w:rPr>
          <w:rFonts w:ascii="Gill Sans MT" w:eastAsia="Times New Roman" w:hAnsi="Gill Sans MT" w:cs="Verdana,Bold"/>
          <w:b/>
          <w:bCs/>
          <w:color w:val="0070C0"/>
          <w:sz w:val="18"/>
          <w:szCs w:val="18"/>
          <w:lang w:val="es-ES" w:eastAsia="es-ES"/>
        </w:rPr>
        <w:t>ÓRGANO DE CONTRATACIÓN:</w:t>
      </w:r>
      <w:r w:rsidRPr="00CB5895">
        <w:rPr>
          <w:rFonts w:ascii="Gill Sans MT" w:eastAsia="Times New Roman" w:hAnsi="Gill Sans MT" w:cs="Verdana,Bold"/>
          <w:b/>
          <w:bCs/>
          <w:sz w:val="18"/>
          <w:szCs w:val="18"/>
          <w:lang w:val="es-ES" w:eastAsia="es-ES"/>
        </w:rPr>
        <w:t xml:space="preserve"> </w:t>
      </w:r>
      <w:r w:rsidRPr="00CB5895">
        <w:rPr>
          <w:rFonts w:ascii="Gill Sans MT" w:eastAsia="Times New Roman" w:hAnsi="Gill Sans MT" w:cs="Verdana"/>
          <w:color w:val="0070C0"/>
          <w:sz w:val="18"/>
          <w:szCs w:val="18"/>
          <w:lang w:val="es-ES" w:eastAsia="es-ES"/>
        </w:rPr>
        <w:t>(</w:t>
      </w:r>
      <w:r w:rsidRPr="00CB5895">
        <w:rPr>
          <w:rFonts w:ascii="Gill Sans MT" w:hAnsi="Gill Sans MT"/>
          <w:i/>
          <w:color w:val="4F81BD" w:themeColor="accent1"/>
          <w:sz w:val="18"/>
          <w:szCs w:val="18"/>
          <w:lang w:val="es-ES"/>
        </w:rPr>
        <w:t xml:space="preserve">Sólo se cumplimentará por las entidades adheridas, en caso contrario, eliminar esta línea) </w:t>
      </w:r>
    </w:p>
    <w:p w14:paraId="6F41261B" w14:textId="77777777" w:rsidR="00F9689D" w:rsidRPr="00CB5895" w:rsidRDefault="00F9689D" w:rsidP="00D93B8C">
      <w:pPr>
        <w:autoSpaceDE w:val="0"/>
        <w:autoSpaceDN w:val="0"/>
        <w:adjustRightInd w:val="0"/>
        <w:jc w:val="both"/>
        <w:rPr>
          <w:rFonts w:ascii="Gill Sans MT" w:eastAsia="Times New Roman" w:hAnsi="Gill Sans MT" w:cs="Verdana"/>
          <w:color w:val="0070C0"/>
          <w:sz w:val="18"/>
          <w:szCs w:val="18"/>
          <w:lang w:val="es-ES" w:eastAsia="es-ES"/>
        </w:rPr>
      </w:pPr>
      <w:r w:rsidRPr="00CB5895">
        <w:rPr>
          <w:rFonts w:ascii="Gill Sans MT" w:eastAsia="Times New Roman" w:hAnsi="Gill Sans MT" w:cs="Verdana,Bold"/>
          <w:b/>
          <w:bCs/>
          <w:sz w:val="18"/>
          <w:szCs w:val="18"/>
          <w:lang w:val="es-ES" w:eastAsia="es-ES"/>
        </w:rPr>
        <w:t>ORGANISMO DESTINATARIO</w:t>
      </w:r>
      <w:r w:rsidRPr="00CB5895">
        <w:rPr>
          <w:rFonts w:ascii="Gill Sans MT" w:eastAsia="Times New Roman" w:hAnsi="Gill Sans MT" w:cs="Verdana"/>
          <w:sz w:val="18"/>
          <w:szCs w:val="18"/>
          <w:lang w:val="es-ES" w:eastAsia="es-ES"/>
        </w:rPr>
        <w:t xml:space="preserve">: </w:t>
      </w:r>
      <w:r w:rsidRPr="00CB5895">
        <w:rPr>
          <w:rFonts w:ascii="Gill Sans MT" w:hAnsi="Gill Sans MT"/>
          <w:i/>
          <w:color w:val="4F81BD" w:themeColor="accent1"/>
          <w:sz w:val="18"/>
          <w:szCs w:val="18"/>
          <w:lang w:val="es-ES"/>
        </w:rPr>
        <w:t>(Indicar CIF y denominación</w:t>
      </w:r>
      <w:r w:rsidR="00DA1427" w:rsidRPr="00CB5895">
        <w:rPr>
          <w:rFonts w:ascii="Gill Sans MT" w:hAnsi="Gill Sans MT"/>
          <w:i/>
          <w:color w:val="4F81BD" w:themeColor="accent1"/>
          <w:sz w:val="18"/>
          <w:szCs w:val="18"/>
          <w:lang w:val="es-ES"/>
        </w:rPr>
        <w:t xml:space="preserve"> del organismo</w:t>
      </w:r>
      <w:r w:rsidRPr="00CB5895">
        <w:rPr>
          <w:rFonts w:ascii="Gill Sans MT" w:hAnsi="Gill Sans MT"/>
          <w:i/>
          <w:color w:val="4F81BD" w:themeColor="accent1"/>
          <w:sz w:val="18"/>
          <w:szCs w:val="18"/>
          <w:lang w:val="es-ES"/>
        </w:rPr>
        <w:t>)</w:t>
      </w:r>
    </w:p>
    <w:p w14:paraId="315FD85D" w14:textId="77777777" w:rsidR="00F9689D" w:rsidRPr="00CB5895" w:rsidRDefault="00F9689D" w:rsidP="00D93B8C">
      <w:pPr>
        <w:autoSpaceDE w:val="0"/>
        <w:autoSpaceDN w:val="0"/>
        <w:adjustRightInd w:val="0"/>
        <w:jc w:val="both"/>
        <w:rPr>
          <w:rFonts w:ascii="Gill Sans MT" w:hAnsi="Gill Sans MT"/>
          <w:i/>
          <w:color w:val="4F81BD" w:themeColor="accent1"/>
          <w:sz w:val="18"/>
          <w:szCs w:val="18"/>
          <w:lang w:val="es-ES"/>
        </w:rPr>
      </w:pPr>
      <w:r w:rsidRPr="00CB5895">
        <w:rPr>
          <w:rFonts w:ascii="Gill Sans MT" w:eastAsia="Times New Roman" w:hAnsi="Gill Sans MT" w:cs="Verdana,Bold"/>
          <w:b/>
          <w:bCs/>
          <w:sz w:val="18"/>
          <w:szCs w:val="18"/>
          <w:lang w:val="es-ES" w:eastAsia="es-ES"/>
        </w:rPr>
        <w:t>RESPONSABLE DEL CONTRATO BASADO:</w:t>
      </w:r>
      <w:r w:rsidRPr="00CB5895">
        <w:rPr>
          <w:rFonts w:ascii="Gill Sans MT" w:eastAsia="Times New Roman" w:hAnsi="Gill Sans MT" w:cs="Verdana"/>
          <w:color w:val="0070C0"/>
          <w:sz w:val="18"/>
          <w:szCs w:val="18"/>
          <w:lang w:val="es-ES" w:eastAsia="es-ES"/>
        </w:rPr>
        <w:t xml:space="preserve"> </w:t>
      </w:r>
      <w:r w:rsidRPr="00CB5895">
        <w:rPr>
          <w:rFonts w:ascii="Gill Sans MT" w:hAnsi="Gill Sans MT"/>
          <w:i/>
          <w:color w:val="4F81BD" w:themeColor="accent1"/>
          <w:sz w:val="18"/>
          <w:szCs w:val="18"/>
          <w:lang w:val="es-ES"/>
        </w:rPr>
        <w:t xml:space="preserve">(Debe ser un titular de unidad u órgano vinculado al organismo destinatario. Se identificará Nombre y apellidos y </w:t>
      </w:r>
      <w:r w:rsidR="003C2867" w:rsidRPr="00CB5895">
        <w:rPr>
          <w:rFonts w:ascii="Gill Sans MT" w:hAnsi="Gill Sans MT"/>
          <w:i/>
          <w:color w:val="4F81BD" w:themeColor="accent1"/>
          <w:sz w:val="18"/>
          <w:szCs w:val="18"/>
          <w:lang w:val="es-ES"/>
        </w:rPr>
        <w:t>c</w:t>
      </w:r>
      <w:r w:rsidRPr="00CB5895">
        <w:rPr>
          <w:rFonts w:ascii="Gill Sans MT" w:hAnsi="Gill Sans MT"/>
          <w:i/>
          <w:color w:val="4F81BD" w:themeColor="accent1"/>
          <w:sz w:val="18"/>
          <w:szCs w:val="18"/>
          <w:lang w:val="es-ES"/>
        </w:rPr>
        <w:t>argo).</w:t>
      </w:r>
    </w:p>
    <w:p w14:paraId="44FC39AF" w14:textId="77777777" w:rsidR="00F9689D" w:rsidRPr="00CB5895" w:rsidRDefault="00F9689D" w:rsidP="00D93B8C">
      <w:pPr>
        <w:autoSpaceDE w:val="0"/>
        <w:autoSpaceDN w:val="0"/>
        <w:adjustRightInd w:val="0"/>
        <w:jc w:val="both"/>
        <w:rPr>
          <w:rFonts w:ascii="Gill Sans MT" w:hAnsi="Gill Sans MT"/>
          <w:i/>
          <w:color w:val="4F81BD" w:themeColor="accent1"/>
          <w:sz w:val="18"/>
          <w:szCs w:val="18"/>
          <w:lang w:val="es-ES"/>
        </w:rPr>
      </w:pPr>
      <w:r w:rsidRPr="00CB5895">
        <w:rPr>
          <w:rFonts w:ascii="Gill Sans MT" w:eastAsia="Times New Roman" w:hAnsi="Gill Sans MT" w:cs="Verdana,Bold"/>
          <w:b/>
          <w:bCs/>
          <w:sz w:val="18"/>
          <w:szCs w:val="18"/>
          <w:lang w:val="es-ES" w:eastAsia="es-ES"/>
        </w:rPr>
        <w:t xml:space="preserve">TÍTULO CONTRATO: </w:t>
      </w:r>
      <w:r w:rsidRPr="00CB5895">
        <w:rPr>
          <w:rFonts w:ascii="Gill Sans MT" w:hAnsi="Gill Sans MT"/>
          <w:i/>
          <w:color w:val="4F81BD" w:themeColor="accent1"/>
          <w:sz w:val="18"/>
          <w:szCs w:val="18"/>
          <w:lang w:val="es-ES"/>
        </w:rPr>
        <w:t>(Indicar el que figura en la propuesta de adjudicación)</w:t>
      </w:r>
    </w:p>
    <w:p w14:paraId="1B3DB682" w14:textId="77777777" w:rsidR="00F9689D" w:rsidRDefault="00F9689D" w:rsidP="00D93B8C">
      <w:pPr>
        <w:autoSpaceDE w:val="0"/>
        <w:autoSpaceDN w:val="0"/>
        <w:adjustRightInd w:val="0"/>
        <w:jc w:val="both"/>
        <w:rPr>
          <w:rFonts w:ascii="Gill Sans MT" w:eastAsia="Times New Roman" w:hAnsi="Gill Sans MT" w:cs="Verdana"/>
          <w:color w:val="0070C0"/>
          <w:sz w:val="18"/>
          <w:szCs w:val="18"/>
          <w:lang w:val="es-ES" w:eastAsia="es-ES"/>
        </w:rPr>
      </w:pPr>
      <w:r w:rsidRPr="00CB5895">
        <w:rPr>
          <w:rFonts w:ascii="Gill Sans MT" w:eastAsia="Times New Roman" w:hAnsi="Gill Sans MT" w:cs="Verdana,Bold"/>
          <w:b/>
          <w:bCs/>
          <w:sz w:val="18"/>
          <w:szCs w:val="18"/>
          <w:lang w:val="es-ES" w:eastAsia="es-ES"/>
        </w:rPr>
        <w:t>EMPRESA PROPUESTA</w:t>
      </w:r>
      <w:r w:rsidRPr="00CB5895">
        <w:rPr>
          <w:rFonts w:ascii="Gill Sans MT" w:eastAsia="Times New Roman" w:hAnsi="Gill Sans MT" w:cs="Verdana"/>
          <w:sz w:val="18"/>
          <w:szCs w:val="18"/>
          <w:lang w:val="es-ES" w:eastAsia="es-ES"/>
        </w:rPr>
        <w:t xml:space="preserve">: </w:t>
      </w:r>
      <w:r w:rsidRPr="00CB5895">
        <w:rPr>
          <w:rFonts w:ascii="Gill Sans MT" w:hAnsi="Gill Sans MT"/>
          <w:i/>
          <w:color w:val="4F81BD" w:themeColor="accent1"/>
          <w:sz w:val="18"/>
          <w:szCs w:val="18"/>
          <w:lang w:val="es-ES"/>
        </w:rPr>
        <w:t xml:space="preserve">(Indicar empresa </w:t>
      </w:r>
      <w:r w:rsidR="00DA1427" w:rsidRPr="00CB5895">
        <w:rPr>
          <w:rFonts w:ascii="Gill Sans MT" w:hAnsi="Gill Sans MT"/>
          <w:i/>
          <w:color w:val="4F81BD" w:themeColor="accent1"/>
          <w:sz w:val="18"/>
          <w:szCs w:val="18"/>
          <w:lang w:val="es-ES"/>
        </w:rPr>
        <w:t xml:space="preserve">propuesta como </w:t>
      </w:r>
      <w:r w:rsidRPr="00CB5895">
        <w:rPr>
          <w:rFonts w:ascii="Gill Sans MT" w:hAnsi="Gill Sans MT"/>
          <w:i/>
          <w:color w:val="4F81BD" w:themeColor="accent1"/>
          <w:sz w:val="18"/>
          <w:szCs w:val="18"/>
          <w:lang w:val="es-ES"/>
        </w:rPr>
        <w:t>adjudicataria)</w:t>
      </w:r>
    </w:p>
    <w:p w14:paraId="298F5B17" w14:textId="77777777" w:rsidR="00CB5895" w:rsidRPr="00CB5895" w:rsidRDefault="00CB5895" w:rsidP="00D93B8C">
      <w:pPr>
        <w:autoSpaceDE w:val="0"/>
        <w:autoSpaceDN w:val="0"/>
        <w:adjustRightInd w:val="0"/>
        <w:jc w:val="both"/>
        <w:rPr>
          <w:rFonts w:ascii="Gill Sans MT" w:eastAsia="Times New Roman" w:hAnsi="Gill Sans MT" w:cs="Verdana"/>
          <w:color w:val="0070C0"/>
          <w:sz w:val="18"/>
          <w:szCs w:val="18"/>
          <w:lang w:val="es-ES" w:eastAsia="es-ES"/>
        </w:rPr>
      </w:pPr>
    </w:p>
    <w:p w14:paraId="36141536" w14:textId="5FC04C41" w:rsidR="00F9689D" w:rsidRDefault="00F9689D" w:rsidP="00F9689D">
      <w:pPr>
        <w:rPr>
          <w:rFonts w:ascii="Gill Sans MT" w:eastAsia="Times New Roman" w:hAnsi="Gill Sans MT" w:cs="Verdana"/>
          <w:b/>
          <w:bCs/>
          <w:kern w:val="32"/>
          <w:sz w:val="18"/>
          <w:szCs w:val="18"/>
          <w:lang w:val="es-ES" w:eastAsia="es-ES"/>
        </w:rPr>
      </w:pPr>
      <w:r w:rsidRPr="00740DEA">
        <w:rPr>
          <w:rFonts w:ascii="Gill Sans MT" w:eastAsia="Times New Roman" w:hAnsi="Gill Sans MT" w:cs="Verdana"/>
          <w:b/>
          <w:bCs/>
          <w:kern w:val="32"/>
          <w:sz w:val="18"/>
          <w:szCs w:val="18"/>
          <w:lang w:val="es-ES" w:eastAsia="es-ES"/>
        </w:rPr>
        <w:t>DETALLE D</w:t>
      </w:r>
      <w:r w:rsidR="00A80DA9" w:rsidRPr="00740DEA">
        <w:rPr>
          <w:rFonts w:ascii="Gill Sans MT" w:eastAsia="Times New Roman" w:hAnsi="Gill Sans MT" w:cs="Verdana"/>
          <w:b/>
          <w:bCs/>
          <w:kern w:val="32"/>
          <w:sz w:val="18"/>
          <w:szCs w:val="18"/>
          <w:lang w:val="es-ES" w:eastAsia="es-ES"/>
        </w:rPr>
        <w:t>E</w:t>
      </w:r>
      <w:r w:rsidR="00BA7DC0">
        <w:rPr>
          <w:rFonts w:ascii="Gill Sans MT" w:eastAsia="Times New Roman" w:hAnsi="Gill Sans MT" w:cs="Verdana"/>
          <w:b/>
          <w:bCs/>
          <w:kern w:val="32"/>
          <w:sz w:val="18"/>
          <w:szCs w:val="18"/>
          <w:lang w:val="es-ES" w:eastAsia="es-ES"/>
        </w:rPr>
        <w:t xml:space="preserve">L SISTEMA PRINCIPAL </w:t>
      </w:r>
      <w:r w:rsidR="00EA0CF3">
        <w:rPr>
          <w:rFonts w:ascii="Gill Sans MT" w:eastAsia="Times New Roman" w:hAnsi="Gill Sans MT" w:cs="Verdana"/>
          <w:b/>
          <w:bCs/>
          <w:kern w:val="32"/>
          <w:sz w:val="18"/>
          <w:szCs w:val="18"/>
          <w:lang w:val="es-ES" w:eastAsia="es-ES"/>
        </w:rPr>
        <w:t>Y OPCIONES DE INSTALACIÓN:</w:t>
      </w:r>
    </w:p>
    <w:p w14:paraId="24AABF93" w14:textId="77777777" w:rsidR="00EA0CF3" w:rsidRPr="00740DEA" w:rsidRDefault="00EA0CF3" w:rsidP="00F9689D">
      <w:pPr>
        <w:rPr>
          <w:rFonts w:ascii="Gill Sans MT" w:eastAsia="Times New Roman" w:hAnsi="Gill Sans MT" w:cs="Verdana"/>
          <w:b/>
          <w:bCs/>
          <w:color w:val="0070C0"/>
          <w:kern w:val="32"/>
          <w:sz w:val="18"/>
          <w:szCs w:val="18"/>
          <w:lang w:val="es-ES" w:eastAsia="es-ES"/>
        </w:rPr>
      </w:pPr>
    </w:p>
    <w:tbl>
      <w:tblPr>
        <w:tblStyle w:val="Tablaconcuadrcula"/>
        <w:tblW w:w="0" w:type="auto"/>
        <w:tblLook w:val="04A0" w:firstRow="1" w:lastRow="0" w:firstColumn="1" w:lastColumn="0" w:noHBand="0" w:noVBand="1"/>
      </w:tblPr>
      <w:tblGrid>
        <w:gridCol w:w="3397"/>
        <w:gridCol w:w="1701"/>
        <w:gridCol w:w="1701"/>
        <w:gridCol w:w="1878"/>
      </w:tblGrid>
      <w:tr w:rsidR="00AE14B2" w14:paraId="7972FC05" w14:textId="77777777" w:rsidTr="00AE14B2">
        <w:tc>
          <w:tcPr>
            <w:tcW w:w="3397" w:type="dxa"/>
            <w:shd w:val="clear" w:color="auto" w:fill="C6D9F1" w:themeFill="text2" w:themeFillTint="33"/>
          </w:tcPr>
          <w:p w14:paraId="5D5F547A" w14:textId="4375FD98" w:rsidR="00AE14B2" w:rsidRDefault="00AE14B2" w:rsidP="00AE14B2">
            <w:pPr>
              <w:jc w:val="center"/>
              <w:rPr>
                <w:rFonts w:cstheme="minorHAnsi"/>
                <w:b/>
              </w:rPr>
            </w:pPr>
            <w:bookmarkStart w:id="0" w:name="_Toc66902353"/>
            <w:r>
              <w:rPr>
                <w:rFonts w:cstheme="minorHAnsi"/>
                <w:b/>
              </w:rPr>
              <w:t>CATEGORÍA/S DE PRODUCTO DEL LOTE</w:t>
            </w:r>
          </w:p>
        </w:tc>
        <w:tc>
          <w:tcPr>
            <w:tcW w:w="1701" w:type="dxa"/>
            <w:shd w:val="clear" w:color="auto" w:fill="C6D9F1" w:themeFill="text2" w:themeFillTint="33"/>
          </w:tcPr>
          <w:p w14:paraId="2D38AF9A" w14:textId="46340B6E" w:rsidR="00AE14B2" w:rsidRDefault="00AE14B2" w:rsidP="00AE14B2">
            <w:pPr>
              <w:jc w:val="center"/>
              <w:rPr>
                <w:rFonts w:cstheme="minorHAnsi"/>
                <w:b/>
              </w:rPr>
            </w:pPr>
            <w:r>
              <w:rPr>
                <w:rFonts w:cstheme="minorHAnsi"/>
                <w:b/>
              </w:rPr>
              <w:t>Nº DE UNIDADES</w:t>
            </w:r>
          </w:p>
        </w:tc>
        <w:tc>
          <w:tcPr>
            <w:tcW w:w="1701" w:type="dxa"/>
            <w:shd w:val="clear" w:color="auto" w:fill="C6D9F1" w:themeFill="text2" w:themeFillTint="33"/>
          </w:tcPr>
          <w:p w14:paraId="2FCD67AC" w14:textId="6E3F5ADC" w:rsidR="00AE14B2" w:rsidRDefault="00AE14B2" w:rsidP="00AE14B2">
            <w:pPr>
              <w:jc w:val="center"/>
              <w:rPr>
                <w:rFonts w:cstheme="minorHAnsi"/>
                <w:b/>
              </w:rPr>
            </w:pPr>
            <w:r>
              <w:rPr>
                <w:rFonts w:cstheme="minorHAnsi"/>
                <w:b/>
              </w:rPr>
              <w:t>SERIGRAFIADO</w:t>
            </w:r>
          </w:p>
          <w:p w14:paraId="72B57445" w14:textId="7B695FB8" w:rsidR="00AE14B2" w:rsidRDefault="00AE14B2" w:rsidP="00AE14B2">
            <w:pPr>
              <w:jc w:val="center"/>
              <w:rPr>
                <w:rFonts w:cstheme="minorHAnsi"/>
                <w:b/>
              </w:rPr>
            </w:pPr>
            <w:r>
              <w:rPr>
                <w:rFonts w:cstheme="minorHAnsi"/>
                <w:b/>
              </w:rPr>
              <w:t>(S/N)</w:t>
            </w:r>
          </w:p>
        </w:tc>
        <w:tc>
          <w:tcPr>
            <w:tcW w:w="1878" w:type="dxa"/>
            <w:shd w:val="clear" w:color="auto" w:fill="C6D9F1" w:themeFill="text2" w:themeFillTint="33"/>
          </w:tcPr>
          <w:p w14:paraId="363A664A" w14:textId="1DA2AC17" w:rsidR="00AE14B2" w:rsidRDefault="00AE14B2" w:rsidP="00AE14B2">
            <w:pPr>
              <w:jc w:val="center"/>
              <w:rPr>
                <w:rFonts w:cstheme="minorHAnsi"/>
                <w:b/>
              </w:rPr>
            </w:pPr>
            <w:r>
              <w:rPr>
                <w:rFonts w:cstheme="minorHAnsi"/>
                <w:b/>
              </w:rPr>
              <w:t>GESTIÓN INVENTARIO (S/N</w:t>
            </w:r>
            <w:r w:rsidR="005207A7">
              <w:rPr>
                <w:rFonts w:cstheme="minorHAnsi"/>
                <w:b/>
              </w:rPr>
              <w:t>)</w:t>
            </w:r>
          </w:p>
        </w:tc>
      </w:tr>
      <w:tr w:rsidR="00AE14B2" w14:paraId="32D6DA0D" w14:textId="77777777" w:rsidTr="00AE14B2">
        <w:tc>
          <w:tcPr>
            <w:tcW w:w="3397" w:type="dxa"/>
          </w:tcPr>
          <w:p w14:paraId="4B3B5589" w14:textId="77777777" w:rsidR="00AE14B2" w:rsidRDefault="00AE14B2" w:rsidP="00F9689D">
            <w:pPr>
              <w:rPr>
                <w:rFonts w:cstheme="minorHAnsi"/>
                <w:b/>
              </w:rPr>
            </w:pPr>
          </w:p>
        </w:tc>
        <w:tc>
          <w:tcPr>
            <w:tcW w:w="1701" w:type="dxa"/>
          </w:tcPr>
          <w:p w14:paraId="3E4D3D37" w14:textId="77777777" w:rsidR="00AE14B2" w:rsidRDefault="00AE14B2" w:rsidP="00F9689D">
            <w:pPr>
              <w:rPr>
                <w:rFonts w:cstheme="minorHAnsi"/>
                <w:b/>
              </w:rPr>
            </w:pPr>
          </w:p>
        </w:tc>
        <w:tc>
          <w:tcPr>
            <w:tcW w:w="1701" w:type="dxa"/>
          </w:tcPr>
          <w:p w14:paraId="343235A8" w14:textId="77777777" w:rsidR="00AE14B2" w:rsidRDefault="00AE14B2" w:rsidP="00F9689D">
            <w:pPr>
              <w:rPr>
                <w:rFonts w:cstheme="minorHAnsi"/>
                <w:b/>
              </w:rPr>
            </w:pPr>
          </w:p>
        </w:tc>
        <w:tc>
          <w:tcPr>
            <w:tcW w:w="1878" w:type="dxa"/>
          </w:tcPr>
          <w:p w14:paraId="05413D3C" w14:textId="77777777" w:rsidR="00AE14B2" w:rsidRDefault="00AE14B2" w:rsidP="00F9689D">
            <w:pPr>
              <w:rPr>
                <w:rFonts w:cstheme="minorHAnsi"/>
                <w:b/>
              </w:rPr>
            </w:pPr>
          </w:p>
        </w:tc>
      </w:tr>
      <w:tr w:rsidR="00AE14B2" w14:paraId="5B7D7ADF" w14:textId="77777777" w:rsidTr="00AE14B2">
        <w:tc>
          <w:tcPr>
            <w:tcW w:w="3397" w:type="dxa"/>
          </w:tcPr>
          <w:p w14:paraId="7777E17D" w14:textId="77777777" w:rsidR="00AE14B2" w:rsidRDefault="00AE14B2" w:rsidP="00F9689D">
            <w:pPr>
              <w:rPr>
                <w:rFonts w:cstheme="minorHAnsi"/>
                <w:b/>
              </w:rPr>
            </w:pPr>
          </w:p>
        </w:tc>
        <w:tc>
          <w:tcPr>
            <w:tcW w:w="1701" w:type="dxa"/>
          </w:tcPr>
          <w:p w14:paraId="4D125E2A" w14:textId="77777777" w:rsidR="00AE14B2" w:rsidRDefault="00AE14B2" w:rsidP="00F9689D">
            <w:pPr>
              <w:rPr>
                <w:rFonts w:cstheme="minorHAnsi"/>
                <w:b/>
              </w:rPr>
            </w:pPr>
          </w:p>
        </w:tc>
        <w:tc>
          <w:tcPr>
            <w:tcW w:w="1701" w:type="dxa"/>
          </w:tcPr>
          <w:p w14:paraId="54B33E82" w14:textId="77777777" w:rsidR="00AE14B2" w:rsidRDefault="00AE14B2" w:rsidP="00F9689D">
            <w:pPr>
              <w:rPr>
                <w:rFonts w:cstheme="minorHAnsi"/>
                <w:b/>
              </w:rPr>
            </w:pPr>
          </w:p>
        </w:tc>
        <w:tc>
          <w:tcPr>
            <w:tcW w:w="1878" w:type="dxa"/>
          </w:tcPr>
          <w:p w14:paraId="7B71E57A" w14:textId="77777777" w:rsidR="00AE14B2" w:rsidRDefault="00AE14B2" w:rsidP="00F9689D">
            <w:pPr>
              <w:rPr>
                <w:rFonts w:cstheme="minorHAnsi"/>
                <w:b/>
              </w:rPr>
            </w:pPr>
          </w:p>
        </w:tc>
      </w:tr>
      <w:tr w:rsidR="00AE14B2" w14:paraId="72A969BE" w14:textId="77777777" w:rsidTr="00AE14B2">
        <w:tc>
          <w:tcPr>
            <w:tcW w:w="3397" w:type="dxa"/>
          </w:tcPr>
          <w:p w14:paraId="77DF9918" w14:textId="77777777" w:rsidR="00AE14B2" w:rsidRDefault="00AE14B2" w:rsidP="00F9689D">
            <w:pPr>
              <w:rPr>
                <w:rFonts w:cstheme="minorHAnsi"/>
                <w:b/>
              </w:rPr>
            </w:pPr>
          </w:p>
        </w:tc>
        <w:tc>
          <w:tcPr>
            <w:tcW w:w="1701" w:type="dxa"/>
          </w:tcPr>
          <w:p w14:paraId="580136FC" w14:textId="77777777" w:rsidR="00AE14B2" w:rsidRDefault="00AE14B2" w:rsidP="00F9689D">
            <w:pPr>
              <w:rPr>
                <w:rFonts w:cstheme="minorHAnsi"/>
                <w:b/>
              </w:rPr>
            </w:pPr>
          </w:p>
        </w:tc>
        <w:tc>
          <w:tcPr>
            <w:tcW w:w="1701" w:type="dxa"/>
          </w:tcPr>
          <w:p w14:paraId="41A758C2" w14:textId="77777777" w:rsidR="00AE14B2" w:rsidRDefault="00AE14B2" w:rsidP="00F9689D">
            <w:pPr>
              <w:rPr>
                <w:rFonts w:cstheme="minorHAnsi"/>
                <w:b/>
              </w:rPr>
            </w:pPr>
          </w:p>
        </w:tc>
        <w:tc>
          <w:tcPr>
            <w:tcW w:w="1878" w:type="dxa"/>
          </w:tcPr>
          <w:p w14:paraId="4C04E3F1" w14:textId="77777777" w:rsidR="00AE14B2" w:rsidRDefault="00AE14B2" w:rsidP="00F9689D">
            <w:pPr>
              <w:rPr>
                <w:rFonts w:cstheme="minorHAnsi"/>
                <w:b/>
              </w:rPr>
            </w:pPr>
          </w:p>
        </w:tc>
      </w:tr>
      <w:tr w:rsidR="00AE14B2" w14:paraId="2AD69F47" w14:textId="77777777" w:rsidTr="00AE14B2">
        <w:tc>
          <w:tcPr>
            <w:tcW w:w="3397" w:type="dxa"/>
          </w:tcPr>
          <w:p w14:paraId="3504BEF6" w14:textId="77777777" w:rsidR="00AE14B2" w:rsidRDefault="00AE14B2" w:rsidP="00F9689D">
            <w:pPr>
              <w:rPr>
                <w:rFonts w:cstheme="minorHAnsi"/>
                <w:b/>
              </w:rPr>
            </w:pPr>
          </w:p>
        </w:tc>
        <w:tc>
          <w:tcPr>
            <w:tcW w:w="1701" w:type="dxa"/>
          </w:tcPr>
          <w:p w14:paraId="121EA336" w14:textId="77777777" w:rsidR="00AE14B2" w:rsidRDefault="00AE14B2" w:rsidP="00F9689D">
            <w:pPr>
              <w:rPr>
                <w:rFonts w:cstheme="minorHAnsi"/>
                <w:b/>
              </w:rPr>
            </w:pPr>
          </w:p>
        </w:tc>
        <w:tc>
          <w:tcPr>
            <w:tcW w:w="1701" w:type="dxa"/>
          </w:tcPr>
          <w:p w14:paraId="3C67F8CD" w14:textId="77777777" w:rsidR="00AE14B2" w:rsidRDefault="00AE14B2" w:rsidP="00F9689D">
            <w:pPr>
              <w:rPr>
                <w:rFonts w:cstheme="minorHAnsi"/>
                <w:b/>
              </w:rPr>
            </w:pPr>
          </w:p>
        </w:tc>
        <w:tc>
          <w:tcPr>
            <w:tcW w:w="1878" w:type="dxa"/>
          </w:tcPr>
          <w:p w14:paraId="7BC0B46C" w14:textId="77777777" w:rsidR="00AE14B2" w:rsidRDefault="00AE14B2" w:rsidP="00F9689D">
            <w:pPr>
              <w:rPr>
                <w:rFonts w:cstheme="minorHAnsi"/>
                <w:b/>
              </w:rPr>
            </w:pPr>
          </w:p>
        </w:tc>
      </w:tr>
    </w:tbl>
    <w:p w14:paraId="74BB5FCA" w14:textId="0C389AC5" w:rsidR="002E7150" w:rsidRDefault="002E7150" w:rsidP="00F9689D">
      <w:pPr>
        <w:rPr>
          <w:rFonts w:cstheme="minorHAnsi"/>
          <w:b/>
          <w:lang w:val="es-ES"/>
        </w:rPr>
      </w:pPr>
    </w:p>
    <w:p w14:paraId="7A396E91" w14:textId="77777777" w:rsidR="005C0583" w:rsidRDefault="005C0583" w:rsidP="00F9689D">
      <w:pPr>
        <w:rPr>
          <w:rFonts w:cstheme="minorHAnsi"/>
          <w:b/>
          <w:lang w:val="es-ES"/>
        </w:rPr>
      </w:pPr>
    </w:p>
    <w:p w14:paraId="5356ACB6" w14:textId="77777777" w:rsidR="00F9689D" w:rsidRPr="00FF6485" w:rsidRDefault="00F9689D" w:rsidP="00F9689D">
      <w:pPr>
        <w:rPr>
          <w:rFonts w:ascii="Gill Sans MT" w:hAnsi="Gill Sans MT" w:cstheme="minorHAnsi"/>
          <w:b/>
          <w:sz w:val="18"/>
          <w:szCs w:val="18"/>
          <w:lang w:val="es-ES"/>
        </w:rPr>
      </w:pPr>
      <w:r w:rsidRPr="00CB5895">
        <w:rPr>
          <w:rFonts w:ascii="Gill Sans MT" w:eastAsia="Times New Roman" w:hAnsi="Gill Sans MT" w:cs="Verdana"/>
          <w:b/>
          <w:bCs/>
          <w:kern w:val="32"/>
          <w:sz w:val="18"/>
          <w:szCs w:val="18"/>
          <w:lang w:val="es-ES" w:eastAsia="es-ES"/>
        </w:rPr>
        <w:t>PRESUPUESTO DE ADJUDICACIÓN</w:t>
      </w:r>
      <w:r w:rsidRPr="00CB5895">
        <w:rPr>
          <w:rFonts w:ascii="Gill Sans MT" w:hAnsi="Gill Sans MT" w:cstheme="minorHAnsi"/>
          <w:b/>
          <w:sz w:val="18"/>
          <w:szCs w:val="18"/>
          <w:lang w:val="es-ES"/>
        </w:rPr>
        <w:t xml:space="preserve"> </w:t>
      </w:r>
      <w:r w:rsidRPr="00FF6485">
        <w:rPr>
          <w:rFonts w:ascii="Gill Sans MT" w:hAnsi="Gill Sans MT" w:cstheme="minorHAnsi"/>
          <w:b/>
          <w:sz w:val="18"/>
          <w:szCs w:val="18"/>
          <w:lang w:val="es-ES"/>
        </w:rPr>
        <w:t>(el presupuesto sin impuestos no excederá de 80.000 euros)</w:t>
      </w:r>
      <w:r w:rsidR="00B54D3F" w:rsidRPr="00FF6485">
        <w:rPr>
          <w:rFonts w:ascii="Gill Sans MT" w:hAnsi="Gill Sans MT" w:cstheme="minorHAnsi"/>
          <w:b/>
          <w:sz w:val="18"/>
          <w:szCs w:val="18"/>
          <w:lang w:val="es-ES"/>
        </w:rPr>
        <w:t>.</w:t>
      </w:r>
    </w:p>
    <w:p w14:paraId="3F2CA459" w14:textId="77777777" w:rsidR="002E7150" w:rsidRPr="00F9689D" w:rsidRDefault="002E7150" w:rsidP="00F9689D">
      <w:pPr>
        <w:rPr>
          <w:rFonts w:cstheme="minorHAnsi"/>
          <w:b/>
          <w:color w:val="C0504D" w:themeColor="accent2"/>
          <w:sz w:val="20"/>
          <w:szCs w:val="20"/>
          <w:lang w:val="es-ES"/>
        </w:rPr>
      </w:pPr>
    </w:p>
    <w:tbl>
      <w:tblPr>
        <w:tblpPr w:leftFromText="141" w:rightFromText="141" w:vertAnchor="text" w:horzAnchor="margin" w:tblpY="87"/>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409"/>
        <w:gridCol w:w="3544"/>
      </w:tblGrid>
      <w:tr w:rsidR="00F9689D" w:rsidRPr="00402774" w14:paraId="7E738857" w14:textId="77777777" w:rsidTr="00CB5895">
        <w:trPr>
          <w:trHeight w:val="416"/>
        </w:trPr>
        <w:tc>
          <w:tcPr>
            <w:tcW w:w="3256" w:type="dxa"/>
            <w:shd w:val="clear" w:color="auto" w:fill="F2F2F2" w:themeFill="background1" w:themeFillShade="F2"/>
          </w:tcPr>
          <w:p w14:paraId="2EA9C931" w14:textId="77777777" w:rsidR="00F9689D" w:rsidRPr="00CB5895" w:rsidRDefault="00F9689D" w:rsidP="00942FEB">
            <w:pPr>
              <w:jc w:val="center"/>
              <w:rPr>
                <w:rFonts w:ascii="Gill Sans MT" w:hAnsi="Gill Sans MT" w:cstheme="minorHAnsi"/>
                <w:b/>
                <w:sz w:val="18"/>
                <w:szCs w:val="18"/>
              </w:rPr>
            </w:pPr>
            <w:proofErr w:type="spellStart"/>
            <w:r w:rsidRPr="00CB5895">
              <w:rPr>
                <w:rFonts w:ascii="Gill Sans MT" w:hAnsi="Gill Sans MT" w:cstheme="minorHAnsi"/>
                <w:b/>
                <w:sz w:val="18"/>
                <w:szCs w:val="18"/>
              </w:rPr>
              <w:t>Presupuesto</w:t>
            </w:r>
            <w:proofErr w:type="spellEnd"/>
            <w:r w:rsidRPr="00CB5895">
              <w:rPr>
                <w:rFonts w:ascii="Gill Sans MT" w:hAnsi="Gill Sans MT" w:cstheme="minorHAnsi"/>
                <w:b/>
                <w:sz w:val="18"/>
                <w:szCs w:val="18"/>
              </w:rPr>
              <w:t xml:space="preserve"> sin </w:t>
            </w:r>
            <w:proofErr w:type="spellStart"/>
            <w:r w:rsidRPr="00CB5895">
              <w:rPr>
                <w:rFonts w:ascii="Gill Sans MT" w:hAnsi="Gill Sans MT" w:cstheme="minorHAnsi"/>
                <w:b/>
                <w:sz w:val="18"/>
                <w:szCs w:val="18"/>
              </w:rPr>
              <w:t>impuestos</w:t>
            </w:r>
            <w:proofErr w:type="spellEnd"/>
            <w:r w:rsidRPr="00CB5895">
              <w:rPr>
                <w:rFonts w:ascii="Gill Sans MT" w:hAnsi="Gill Sans MT" w:cstheme="minorHAnsi"/>
                <w:b/>
                <w:sz w:val="18"/>
                <w:szCs w:val="18"/>
              </w:rPr>
              <w:t xml:space="preserve"> (€)</w:t>
            </w:r>
          </w:p>
          <w:p w14:paraId="429834FE" w14:textId="77777777" w:rsidR="00F9689D" w:rsidRPr="00CB5895" w:rsidRDefault="00F9689D" w:rsidP="00942FEB">
            <w:pPr>
              <w:jc w:val="center"/>
              <w:rPr>
                <w:rFonts w:ascii="Gill Sans MT" w:hAnsi="Gill Sans MT" w:cstheme="minorHAnsi"/>
                <w:b/>
                <w:i/>
                <w:sz w:val="18"/>
                <w:szCs w:val="18"/>
              </w:rPr>
            </w:pPr>
          </w:p>
        </w:tc>
        <w:tc>
          <w:tcPr>
            <w:tcW w:w="2409" w:type="dxa"/>
            <w:shd w:val="clear" w:color="auto" w:fill="F2F2F2" w:themeFill="background1" w:themeFillShade="F2"/>
          </w:tcPr>
          <w:p w14:paraId="6435C618" w14:textId="77777777" w:rsidR="00F9689D" w:rsidRPr="00CB5895" w:rsidRDefault="00F9689D" w:rsidP="00942FEB">
            <w:pPr>
              <w:jc w:val="center"/>
              <w:rPr>
                <w:rFonts w:ascii="Gill Sans MT" w:hAnsi="Gill Sans MT" w:cstheme="minorHAnsi"/>
                <w:b/>
                <w:sz w:val="18"/>
                <w:szCs w:val="18"/>
              </w:rPr>
            </w:pPr>
            <w:proofErr w:type="spellStart"/>
            <w:r w:rsidRPr="00CB5895">
              <w:rPr>
                <w:rFonts w:ascii="Gill Sans MT" w:hAnsi="Gill Sans MT" w:cstheme="minorHAnsi"/>
                <w:b/>
                <w:sz w:val="18"/>
                <w:szCs w:val="18"/>
              </w:rPr>
              <w:t>Impuestos</w:t>
            </w:r>
            <w:proofErr w:type="spellEnd"/>
            <w:r w:rsidRPr="00CB5895">
              <w:rPr>
                <w:rFonts w:ascii="Gill Sans MT" w:hAnsi="Gill Sans MT" w:cstheme="minorHAnsi"/>
                <w:b/>
                <w:sz w:val="18"/>
                <w:szCs w:val="18"/>
              </w:rPr>
              <w:t xml:space="preserve"> </w:t>
            </w:r>
            <w:proofErr w:type="spellStart"/>
            <w:r w:rsidRPr="00CB5895">
              <w:rPr>
                <w:rFonts w:ascii="Gill Sans MT" w:hAnsi="Gill Sans MT" w:cstheme="minorHAnsi"/>
                <w:b/>
                <w:sz w:val="18"/>
                <w:szCs w:val="18"/>
              </w:rPr>
              <w:t>indirectos</w:t>
            </w:r>
            <w:proofErr w:type="spellEnd"/>
            <w:r w:rsidRPr="00CB5895">
              <w:rPr>
                <w:rFonts w:ascii="Gill Sans MT" w:hAnsi="Gill Sans MT" w:cstheme="minorHAnsi"/>
                <w:b/>
                <w:sz w:val="18"/>
                <w:szCs w:val="18"/>
              </w:rPr>
              <w:t xml:space="preserve"> (€)</w:t>
            </w:r>
          </w:p>
        </w:tc>
        <w:tc>
          <w:tcPr>
            <w:tcW w:w="3544" w:type="dxa"/>
            <w:shd w:val="clear" w:color="auto" w:fill="F2F2F2" w:themeFill="background1" w:themeFillShade="F2"/>
          </w:tcPr>
          <w:p w14:paraId="7DFD6E0B" w14:textId="77777777" w:rsidR="00F9689D" w:rsidRPr="00CB5895" w:rsidRDefault="00F9689D" w:rsidP="00942FEB">
            <w:pPr>
              <w:jc w:val="center"/>
              <w:rPr>
                <w:rFonts w:ascii="Gill Sans MT" w:hAnsi="Gill Sans MT" w:cstheme="minorHAnsi"/>
                <w:sz w:val="18"/>
                <w:szCs w:val="18"/>
              </w:rPr>
            </w:pPr>
            <w:proofErr w:type="spellStart"/>
            <w:r w:rsidRPr="00CB5895">
              <w:rPr>
                <w:rFonts w:ascii="Gill Sans MT" w:hAnsi="Gill Sans MT" w:cstheme="minorHAnsi"/>
                <w:b/>
                <w:sz w:val="18"/>
                <w:szCs w:val="18"/>
              </w:rPr>
              <w:t>Presupuesto</w:t>
            </w:r>
            <w:proofErr w:type="spellEnd"/>
            <w:r w:rsidRPr="00CB5895">
              <w:rPr>
                <w:rFonts w:ascii="Gill Sans MT" w:hAnsi="Gill Sans MT" w:cstheme="minorHAnsi"/>
                <w:b/>
                <w:sz w:val="18"/>
                <w:szCs w:val="18"/>
              </w:rPr>
              <w:t xml:space="preserve"> total (€)</w:t>
            </w:r>
          </w:p>
        </w:tc>
      </w:tr>
      <w:tr w:rsidR="00F9689D" w:rsidRPr="00402774" w14:paraId="60CF72D8" w14:textId="77777777" w:rsidTr="00CB5895">
        <w:trPr>
          <w:trHeight w:val="418"/>
        </w:trPr>
        <w:tc>
          <w:tcPr>
            <w:tcW w:w="3256" w:type="dxa"/>
            <w:shd w:val="clear" w:color="auto" w:fill="F2F2F2" w:themeFill="background1" w:themeFillShade="F2"/>
          </w:tcPr>
          <w:p w14:paraId="3142649F" w14:textId="77777777" w:rsidR="00F9689D" w:rsidRDefault="00F9689D" w:rsidP="00B54D3F">
            <w:pPr>
              <w:rPr>
                <w:rFonts w:cstheme="minorHAnsi"/>
                <w:b/>
                <w:sz w:val="16"/>
                <w:szCs w:val="16"/>
              </w:rPr>
            </w:pPr>
          </w:p>
        </w:tc>
        <w:tc>
          <w:tcPr>
            <w:tcW w:w="2409" w:type="dxa"/>
            <w:shd w:val="clear" w:color="auto" w:fill="F2F2F2" w:themeFill="background1" w:themeFillShade="F2"/>
          </w:tcPr>
          <w:p w14:paraId="5B1AFAB5" w14:textId="77777777" w:rsidR="00F9689D" w:rsidRPr="00402774" w:rsidRDefault="00F9689D" w:rsidP="00B54D3F">
            <w:pPr>
              <w:rPr>
                <w:rFonts w:cstheme="minorHAnsi"/>
                <w:b/>
                <w:sz w:val="16"/>
                <w:szCs w:val="16"/>
              </w:rPr>
            </w:pPr>
          </w:p>
        </w:tc>
        <w:tc>
          <w:tcPr>
            <w:tcW w:w="3544" w:type="dxa"/>
            <w:shd w:val="clear" w:color="auto" w:fill="F2F2F2" w:themeFill="background1" w:themeFillShade="F2"/>
          </w:tcPr>
          <w:p w14:paraId="3510CE84" w14:textId="77777777" w:rsidR="00F9689D" w:rsidRPr="00402774" w:rsidRDefault="00F9689D" w:rsidP="00B54D3F">
            <w:pPr>
              <w:rPr>
                <w:rFonts w:cstheme="minorHAnsi"/>
                <w:b/>
                <w:sz w:val="16"/>
                <w:szCs w:val="16"/>
              </w:rPr>
            </w:pPr>
          </w:p>
        </w:tc>
      </w:tr>
      <w:bookmarkEnd w:id="0"/>
    </w:tbl>
    <w:p w14:paraId="1175C0F5" w14:textId="77777777" w:rsidR="00F9689D" w:rsidRDefault="00F9689D" w:rsidP="00B54D3F"/>
    <w:p w14:paraId="5314F4A8" w14:textId="77777777" w:rsidR="00F9689D" w:rsidRDefault="00F9689D" w:rsidP="00F9689D"/>
    <w:p w14:paraId="1DBFED6D" w14:textId="77777777" w:rsidR="00F9689D" w:rsidRDefault="00F9689D" w:rsidP="00143F5B">
      <w:pPr>
        <w:jc w:val="both"/>
        <w:rPr>
          <w:rFonts w:ascii="Gill Sans MT" w:eastAsia="Times New Roman" w:hAnsi="Gill Sans MT" w:cs="Verdana"/>
          <w:b/>
          <w:caps/>
          <w:sz w:val="18"/>
          <w:szCs w:val="18"/>
          <w:lang w:val="es-ES" w:eastAsia="es-ES"/>
        </w:rPr>
      </w:pPr>
      <w:r w:rsidRPr="00F9689D">
        <w:rPr>
          <w:rFonts w:ascii="Gill Sans MT" w:eastAsia="Times New Roman" w:hAnsi="Gill Sans MT" w:cs="Verdana"/>
          <w:b/>
          <w:caps/>
          <w:sz w:val="18"/>
          <w:szCs w:val="18"/>
          <w:lang w:val="es-ES" w:eastAsia="es-ES"/>
        </w:rPr>
        <w:t>CONTRATO FINANCIADO CON CARGO AL PRESUPUESTO DE LA UNIÓN EUROPEA</w:t>
      </w:r>
    </w:p>
    <w:p w14:paraId="6704231F" w14:textId="77777777" w:rsidR="00143F5B" w:rsidRPr="00143F5B" w:rsidRDefault="00143F5B" w:rsidP="00143F5B">
      <w:pPr>
        <w:widowControl/>
        <w:jc w:val="both"/>
        <w:rPr>
          <w:rFonts w:ascii="Gill Sans MT" w:hAnsi="Gill Sans MT" w:cstheme="minorHAnsi"/>
          <w:i/>
          <w:color w:val="4F81BD" w:themeColor="accent1"/>
          <w:sz w:val="18"/>
          <w:szCs w:val="18"/>
          <w:lang w:val="es-ES"/>
        </w:rPr>
      </w:pPr>
      <w:r w:rsidRPr="00143F5B">
        <w:rPr>
          <w:rFonts w:ascii="Gill Sans MT" w:hAnsi="Gill Sans MT" w:cstheme="minorHAnsi"/>
          <w:i/>
          <w:color w:val="4F81BD" w:themeColor="accent1"/>
          <w:sz w:val="18"/>
          <w:szCs w:val="18"/>
          <w:lang w:val="es-ES"/>
        </w:rPr>
        <w:t>(Elegir la alternativa que corresponda)</w:t>
      </w:r>
    </w:p>
    <w:p w14:paraId="24C442C4" w14:textId="5BB3115D" w:rsidR="00F9689D" w:rsidRPr="00F9689D" w:rsidRDefault="00143F5B" w:rsidP="00143F5B">
      <w:pPr>
        <w:jc w:val="both"/>
        <w:rPr>
          <w:rFonts w:ascii="GillSansMT,Bold" w:eastAsia="Times New Roman" w:hAnsi="GillSansMT,Bold" w:cs="GillSansMT,Bold"/>
          <w:b/>
          <w:bCs/>
          <w:sz w:val="18"/>
          <w:szCs w:val="18"/>
          <w:lang w:val="es-ES" w:eastAsia="es-ES"/>
        </w:rPr>
      </w:pPr>
      <w:proofErr w:type="gramStart"/>
      <w:r>
        <w:rPr>
          <w:rFonts w:ascii="GillSansMT,Bold" w:eastAsia="Times New Roman" w:hAnsi="GillSansMT,Bold" w:cs="GillSansMT,Bold"/>
          <w:b/>
          <w:bCs/>
          <w:sz w:val="18"/>
          <w:szCs w:val="18"/>
          <w:lang w:val="es-ES" w:eastAsia="es-ES"/>
        </w:rPr>
        <w:t>(  )</w:t>
      </w:r>
      <w:proofErr w:type="gramEnd"/>
      <w:r>
        <w:rPr>
          <w:rFonts w:ascii="GillSansMT,Bold" w:eastAsia="Times New Roman" w:hAnsi="GillSansMT,Bold" w:cs="GillSansMT,Bold"/>
          <w:b/>
          <w:bCs/>
          <w:sz w:val="18"/>
          <w:szCs w:val="18"/>
          <w:lang w:val="es-ES" w:eastAsia="es-ES"/>
        </w:rPr>
        <w:t xml:space="preserve"> </w:t>
      </w:r>
      <w:r w:rsidR="00F9689D" w:rsidRPr="00F9689D">
        <w:rPr>
          <w:rFonts w:ascii="GillSansMT,Bold" w:eastAsia="Times New Roman" w:hAnsi="GillSansMT,Bold" w:cs="GillSansMT,Bold"/>
          <w:b/>
          <w:bCs/>
          <w:sz w:val="18"/>
          <w:szCs w:val="18"/>
          <w:lang w:val="es-ES" w:eastAsia="es-ES"/>
        </w:rPr>
        <w:t>SÍ</w:t>
      </w:r>
      <w:r>
        <w:rPr>
          <w:rFonts w:ascii="GillSansMT,Bold" w:eastAsia="Times New Roman" w:hAnsi="GillSansMT,Bold" w:cs="GillSansMT,Bold"/>
          <w:b/>
          <w:bCs/>
          <w:sz w:val="18"/>
          <w:szCs w:val="18"/>
          <w:lang w:val="es-ES" w:eastAsia="es-ES"/>
        </w:rPr>
        <w:t xml:space="preserve">.  </w:t>
      </w:r>
      <w:r w:rsidR="00BA7DC0">
        <w:rPr>
          <w:rStyle w:val="Refdenotaalpie"/>
          <w:rFonts w:ascii="GillSansMT,Bold" w:eastAsia="Times New Roman" w:hAnsi="GillSansMT,Bold" w:cs="GillSansMT,Bold"/>
          <w:b/>
          <w:bCs/>
          <w:sz w:val="18"/>
          <w:szCs w:val="18"/>
          <w:lang w:val="es-ES" w:eastAsia="es-ES"/>
        </w:rPr>
        <w:footnoteReference w:id="1"/>
      </w:r>
      <w:r>
        <w:rPr>
          <w:rFonts w:ascii="GillSansMT,Bold" w:eastAsia="Times New Roman" w:hAnsi="GillSansMT,Bold" w:cs="GillSansMT,Bold"/>
          <w:b/>
          <w:bCs/>
          <w:sz w:val="18"/>
          <w:szCs w:val="18"/>
          <w:lang w:val="es-ES" w:eastAsia="es-ES"/>
        </w:rPr>
        <w:t xml:space="preserve">     </w:t>
      </w:r>
      <w:r w:rsidR="00F9689D" w:rsidRPr="00F9689D">
        <w:rPr>
          <w:rFonts w:ascii="GillSansMT,Bold" w:eastAsia="Times New Roman" w:hAnsi="GillSansMT,Bold" w:cs="GillSansMT,Bold"/>
          <w:b/>
          <w:bCs/>
          <w:sz w:val="18"/>
          <w:szCs w:val="18"/>
          <w:lang w:val="es-ES" w:eastAsia="es-ES"/>
        </w:rPr>
        <w:t>Instrumento /Fondo/Programa/Mecanismo:</w:t>
      </w:r>
      <w:r>
        <w:rPr>
          <w:rFonts w:ascii="GillSansMT,Bold" w:eastAsia="Times New Roman" w:hAnsi="GillSansMT,Bold" w:cs="GillSansMT,Bold"/>
          <w:b/>
          <w:bCs/>
          <w:sz w:val="18"/>
          <w:szCs w:val="18"/>
          <w:lang w:val="es-ES" w:eastAsia="es-ES"/>
        </w:rPr>
        <w:t xml:space="preserve"> </w:t>
      </w:r>
    </w:p>
    <w:p w14:paraId="18421F44" w14:textId="77777777" w:rsidR="00F9689D" w:rsidRPr="00F9689D" w:rsidRDefault="00F9689D" w:rsidP="00143F5B">
      <w:pPr>
        <w:jc w:val="both"/>
        <w:rPr>
          <w:rFonts w:ascii="GillSansMT,Bold" w:eastAsia="Times New Roman" w:hAnsi="GillSansMT,Bold" w:cs="GillSansMT,Bold"/>
          <w:b/>
          <w:bCs/>
          <w:sz w:val="18"/>
          <w:szCs w:val="18"/>
          <w:lang w:val="es-ES" w:eastAsia="es-ES"/>
        </w:rPr>
      </w:pPr>
      <w:r w:rsidRPr="00F9689D">
        <w:rPr>
          <w:rFonts w:cstheme="minorHAnsi"/>
          <w:b/>
          <w:lang w:val="es-ES"/>
        </w:rPr>
        <w:tab/>
      </w:r>
      <w:r w:rsidR="00143F5B">
        <w:rPr>
          <w:rFonts w:cstheme="minorHAnsi"/>
          <w:b/>
          <w:lang w:val="es-ES"/>
        </w:rPr>
        <w:t xml:space="preserve"> </w:t>
      </w:r>
      <w:r w:rsidRPr="00F9689D">
        <w:rPr>
          <w:rFonts w:ascii="GillSansMT,Bold" w:eastAsia="Times New Roman" w:hAnsi="GillSansMT,Bold" w:cs="GillSansMT,Bold"/>
          <w:b/>
          <w:bCs/>
          <w:sz w:val="18"/>
          <w:szCs w:val="18"/>
          <w:lang w:val="es-ES" w:eastAsia="es-ES"/>
        </w:rPr>
        <w:t>Código de operación/Proyecto/Iniciativa:</w:t>
      </w:r>
      <w:r w:rsidR="00143F5B">
        <w:rPr>
          <w:rFonts w:ascii="GillSansMT,Bold" w:eastAsia="Times New Roman" w:hAnsi="GillSansMT,Bold" w:cs="GillSansMT,Bold"/>
          <w:b/>
          <w:bCs/>
          <w:sz w:val="18"/>
          <w:szCs w:val="18"/>
          <w:lang w:val="es-ES" w:eastAsia="es-ES"/>
        </w:rPr>
        <w:t xml:space="preserve">     </w:t>
      </w:r>
      <w:r w:rsidRPr="00F9689D">
        <w:rPr>
          <w:rFonts w:ascii="GillSansMT,Bold" w:eastAsia="Times New Roman" w:hAnsi="GillSansMT,Bold" w:cs="GillSansMT,Bold"/>
          <w:b/>
          <w:bCs/>
          <w:sz w:val="18"/>
          <w:szCs w:val="18"/>
          <w:lang w:val="es-ES" w:eastAsia="es-ES"/>
        </w:rPr>
        <w:t xml:space="preserve"> </w:t>
      </w:r>
    </w:p>
    <w:p w14:paraId="3BB620D0" w14:textId="77777777" w:rsidR="00F9689D" w:rsidRDefault="00143F5B" w:rsidP="00143F5B">
      <w:pPr>
        <w:jc w:val="both"/>
        <w:rPr>
          <w:rFonts w:ascii="GillSansMT,Bold" w:eastAsia="Times New Roman" w:hAnsi="GillSansMT,Bold" w:cs="GillSansMT,Bold"/>
          <w:b/>
          <w:bCs/>
          <w:sz w:val="18"/>
          <w:szCs w:val="18"/>
          <w:lang w:val="es-ES" w:eastAsia="es-ES"/>
        </w:rPr>
      </w:pPr>
      <w:proofErr w:type="gramStart"/>
      <w:r>
        <w:rPr>
          <w:rFonts w:ascii="GillSansMT,Bold" w:eastAsia="Times New Roman" w:hAnsi="GillSansMT,Bold" w:cs="GillSansMT,Bold"/>
          <w:b/>
          <w:bCs/>
          <w:sz w:val="18"/>
          <w:szCs w:val="18"/>
          <w:lang w:val="es-ES" w:eastAsia="es-ES"/>
        </w:rPr>
        <w:t>(  )</w:t>
      </w:r>
      <w:proofErr w:type="gramEnd"/>
      <w:r>
        <w:rPr>
          <w:rFonts w:ascii="GillSansMT,Bold" w:eastAsia="Times New Roman" w:hAnsi="GillSansMT,Bold" w:cs="GillSansMT,Bold"/>
          <w:b/>
          <w:bCs/>
          <w:sz w:val="18"/>
          <w:szCs w:val="18"/>
          <w:lang w:val="es-ES" w:eastAsia="es-ES"/>
        </w:rPr>
        <w:t xml:space="preserve"> NO.</w:t>
      </w:r>
      <w:r w:rsidR="00F9689D" w:rsidRPr="00F9689D">
        <w:rPr>
          <w:rFonts w:ascii="GillSansMT,Bold" w:eastAsia="Times New Roman" w:hAnsi="GillSansMT,Bold" w:cs="GillSansMT,Bold"/>
          <w:b/>
          <w:bCs/>
          <w:sz w:val="18"/>
          <w:szCs w:val="18"/>
          <w:lang w:val="es-ES" w:eastAsia="es-ES"/>
        </w:rPr>
        <w:tab/>
      </w:r>
    </w:p>
    <w:p w14:paraId="55158C60" w14:textId="77777777" w:rsidR="00143F5B" w:rsidRPr="00F9689D" w:rsidRDefault="00143F5B" w:rsidP="00143F5B">
      <w:pPr>
        <w:jc w:val="both"/>
        <w:rPr>
          <w:rFonts w:ascii="GillSansMT,Bold" w:eastAsia="Times New Roman" w:hAnsi="GillSansMT,Bold" w:cs="GillSansMT,Bold"/>
          <w:b/>
          <w:bCs/>
          <w:sz w:val="18"/>
          <w:szCs w:val="18"/>
          <w:lang w:val="es-ES" w:eastAsia="es-ES"/>
        </w:rPr>
      </w:pPr>
    </w:p>
    <w:p w14:paraId="36B71D49" w14:textId="4FE38F4B" w:rsidR="00F9689D" w:rsidRDefault="00F9689D" w:rsidP="00143F5B">
      <w:pPr>
        <w:jc w:val="both"/>
        <w:rPr>
          <w:rFonts w:ascii="Gill Sans MT" w:eastAsia="Times New Roman" w:hAnsi="Gill Sans MT" w:cs="Verdana"/>
          <w:sz w:val="18"/>
          <w:szCs w:val="18"/>
          <w:lang w:val="es-ES" w:eastAsia="es-ES"/>
        </w:rPr>
      </w:pPr>
      <w:r w:rsidRPr="00143F5B">
        <w:rPr>
          <w:rFonts w:ascii="Gill Sans MT" w:eastAsia="Times New Roman" w:hAnsi="Gill Sans MT" w:cs="Verdana"/>
          <w:sz w:val="18"/>
          <w:szCs w:val="18"/>
          <w:lang w:val="es-ES" w:eastAsia="es-ES"/>
        </w:rPr>
        <w:t>Corresponde al organismo destinatario o, en su caso, al organismo financiador del presente contrato basado la acreditación de todos los requisitos que resulten exigibles por la normativa comunitaria o nacional para obtener el retorno de las ayudas europeas.</w:t>
      </w:r>
    </w:p>
    <w:p w14:paraId="5461DFF6" w14:textId="77777777" w:rsidR="00FA4FEE" w:rsidRPr="00F9689D" w:rsidRDefault="00FA4FEE" w:rsidP="00FA4FEE">
      <w:pPr>
        <w:jc w:val="both"/>
        <w:rPr>
          <w:rFonts w:ascii="Gill Sans MT" w:eastAsia="Times New Roman" w:hAnsi="Gill Sans MT" w:cs="Verdana"/>
          <w:b/>
          <w:caps/>
          <w:sz w:val="18"/>
          <w:szCs w:val="18"/>
          <w:lang w:val="es-ES" w:eastAsia="es-ES"/>
        </w:rPr>
      </w:pPr>
    </w:p>
    <w:p w14:paraId="50368DD5" w14:textId="77777777" w:rsidR="00BA7DC0" w:rsidRPr="00F9689D" w:rsidRDefault="00BA7DC0" w:rsidP="00BA7DC0">
      <w:pPr>
        <w:jc w:val="both"/>
        <w:rPr>
          <w:rFonts w:ascii="Gill Sans MT" w:eastAsia="Times New Roman" w:hAnsi="Gill Sans MT" w:cs="Verdana"/>
          <w:b/>
          <w:caps/>
          <w:sz w:val="18"/>
          <w:szCs w:val="18"/>
          <w:lang w:val="es-ES" w:eastAsia="es-ES"/>
        </w:rPr>
      </w:pPr>
      <w:r w:rsidRPr="00F9689D">
        <w:rPr>
          <w:rFonts w:ascii="Gill Sans MT" w:eastAsia="Times New Roman" w:hAnsi="Gill Sans MT" w:cs="Verdana"/>
          <w:b/>
          <w:caps/>
          <w:sz w:val="18"/>
          <w:szCs w:val="18"/>
          <w:lang w:val="es-ES" w:eastAsia="es-ES"/>
        </w:rPr>
        <w:t>CONDICIÓN ESPECIAL DE EJECUCIÓN</w:t>
      </w:r>
    </w:p>
    <w:p w14:paraId="49D9BBEE" w14:textId="74EFEFF1" w:rsidR="00F9689D" w:rsidRDefault="00F9689D" w:rsidP="00143F5B">
      <w:pPr>
        <w:jc w:val="both"/>
        <w:rPr>
          <w:rFonts w:ascii="Gill Sans MT" w:eastAsia="Times New Roman" w:hAnsi="Gill Sans MT" w:cs="Verdana"/>
          <w:sz w:val="18"/>
          <w:szCs w:val="18"/>
          <w:lang w:val="es-ES" w:eastAsia="es-ES"/>
        </w:rPr>
      </w:pPr>
      <w:r w:rsidRPr="00143F5B">
        <w:rPr>
          <w:rFonts w:ascii="Gill Sans MT" w:eastAsia="Times New Roman" w:hAnsi="Gill Sans MT" w:cs="Verdana"/>
          <w:sz w:val="18"/>
          <w:szCs w:val="18"/>
          <w:lang w:val="es-ES" w:eastAsia="es-ES"/>
        </w:rPr>
        <w:t xml:space="preserve">Se aplica la condición especial de ejecución prevista en </w:t>
      </w:r>
      <w:r w:rsidRPr="00BA7DC0">
        <w:rPr>
          <w:rFonts w:ascii="Gill Sans MT" w:eastAsia="Times New Roman" w:hAnsi="Gill Sans MT" w:cs="Verdana"/>
          <w:sz w:val="18"/>
          <w:szCs w:val="18"/>
          <w:lang w:val="es-ES" w:eastAsia="es-ES"/>
        </w:rPr>
        <w:t>el apartado 21.2. del PCAP</w:t>
      </w:r>
      <w:r w:rsidRPr="00143F5B">
        <w:rPr>
          <w:rFonts w:ascii="Gill Sans MT" w:eastAsia="Times New Roman" w:hAnsi="Gill Sans MT" w:cs="Verdana"/>
          <w:sz w:val="18"/>
          <w:szCs w:val="18"/>
          <w:lang w:val="es-ES" w:eastAsia="es-ES"/>
        </w:rPr>
        <w:t xml:space="preserve"> del AM </w:t>
      </w:r>
      <w:r w:rsidR="00DF2612">
        <w:rPr>
          <w:rFonts w:ascii="Gill Sans MT" w:eastAsia="Times New Roman" w:hAnsi="Gill Sans MT" w:cs="Verdana"/>
          <w:sz w:val="18"/>
          <w:szCs w:val="18"/>
          <w:lang w:val="es-ES" w:eastAsia="es-ES"/>
        </w:rPr>
        <w:t>08/2021</w:t>
      </w:r>
      <w:r w:rsidRPr="00143F5B">
        <w:rPr>
          <w:rFonts w:ascii="Gill Sans MT" w:eastAsia="Times New Roman" w:hAnsi="Gill Sans MT" w:cs="Verdana"/>
          <w:sz w:val="18"/>
          <w:szCs w:val="18"/>
          <w:lang w:val="es-ES" w:eastAsia="es-ES"/>
        </w:rPr>
        <w:t>.</w:t>
      </w:r>
    </w:p>
    <w:p w14:paraId="33D4F6C0" w14:textId="0A2E463F" w:rsidR="0018023D" w:rsidRDefault="0018023D" w:rsidP="00143F5B">
      <w:pPr>
        <w:jc w:val="both"/>
        <w:rPr>
          <w:rFonts w:ascii="Gill Sans MT" w:eastAsia="Times New Roman" w:hAnsi="Gill Sans MT" w:cs="Verdana"/>
          <w:sz w:val="18"/>
          <w:szCs w:val="18"/>
          <w:lang w:val="es-ES" w:eastAsia="es-ES"/>
        </w:rPr>
      </w:pPr>
    </w:p>
    <w:p w14:paraId="76940087" w14:textId="6BD2EC17" w:rsidR="00F9689D" w:rsidRDefault="00F9689D" w:rsidP="00143F5B">
      <w:pPr>
        <w:jc w:val="both"/>
        <w:rPr>
          <w:rFonts w:ascii="Gill Sans MT" w:eastAsia="Times New Roman" w:hAnsi="Gill Sans MT" w:cs="Verdana"/>
          <w:b/>
          <w:caps/>
          <w:sz w:val="18"/>
          <w:szCs w:val="18"/>
          <w:lang w:val="es-ES" w:eastAsia="es-ES"/>
        </w:rPr>
      </w:pPr>
      <w:r w:rsidRPr="00F9689D">
        <w:rPr>
          <w:rFonts w:ascii="Gill Sans MT" w:eastAsia="Times New Roman" w:hAnsi="Gill Sans MT" w:cs="Verdana"/>
          <w:b/>
          <w:caps/>
          <w:sz w:val="18"/>
          <w:szCs w:val="18"/>
          <w:lang w:val="es-ES" w:eastAsia="es-ES"/>
        </w:rPr>
        <w:t>PROTECCIÓN DE DATOS PERSONALES</w:t>
      </w:r>
    </w:p>
    <w:p w14:paraId="15B81BAE" w14:textId="77777777" w:rsidR="0018023D" w:rsidRDefault="0018023D" w:rsidP="00143F5B">
      <w:pPr>
        <w:jc w:val="both"/>
        <w:rPr>
          <w:rFonts w:ascii="Gill Sans MT" w:eastAsia="Times New Roman" w:hAnsi="Gill Sans MT" w:cs="Verdana"/>
          <w:b/>
          <w:caps/>
          <w:sz w:val="18"/>
          <w:szCs w:val="18"/>
          <w:lang w:val="es-ES" w:eastAsia="es-ES"/>
        </w:rPr>
      </w:pPr>
    </w:p>
    <w:p w14:paraId="26E526CB" w14:textId="77777777" w:rsidR="00F9689D" w:rsidRPr="00F9689D" w:rsidRDefault="00F9689D" w:rsidP="00143F5B">
      <w:pPr>
        <w:jc w:val="both"/>
        <w:rPr>
          <w:rFonts w:ascii="GillSansMT,Bold" w:eastAsia="Times New Roman" w:hAnsi="GillSansMT,Bold" w:cs="GillSansMT,Bold"/>
          <w:bCs/>
          <w:sz w:val="18"/>
          <w:szCs w:val="18"/>
          <w:lang w:val="es-ES" w:eastAsia="es-ES"/>
        </w:rPr>
      </w:pPr>
      <w:r w:rsidRPr="00143F5B">
        <w:rPr>
          <w:rFonts w:ascii="Gill Sans MT" w:eastAsia="Times New Roman" w:hAnsi="Gill Sans MT" w:cs="Verdana"/>
          <w:sz w:val="18"/>
          <w:szCs w:val="18"/>
          <w:lang w:val="es-ES" w:eastAsia="es-ES"/>
        </w:rPr>
        <w:t xml:space="preserve">En lo relativo a protección de datos, el contrato se ejecutará en los términos previstos en la cláusula 27.4.2. del PCAP del </w:t>
      </w:r>
      <w:r w:rsidRPr="00143F5B">
        <w:rPr>
          <w:rFonts w:ascii="Gill Sans MT" w:eastAsia="Times New Roman" w:hAnsi="Gill Sans MT" w:cs="Verdana"/>
          <w:sz w:val="18"/>
          <w:szCs w:val="18"/>
          <w:lang w:val="es-ES" w:eastAsia="es-ES"/>
        </w:rPr>
        <w:lastRenderedPageBreak/>
        <w:t xml:space="preserve">AM </w:t>
      </w:r>
      <w:r w:rsidR="00DF2612">
        <w:rPr>
          <w:rFonts w:ascii="Gill Sans MT" w:eastAsia="Times New Roman" w:hAnsi="Gill Sans MT" w:cs="Verdana"/>
          <w:sz w:val="18"/>
          <w:szCs w:val="18"/>
          <w:lang w:val="es-ES" w:eastAsia="es-ES"/>
        </w:rPr>
        <w:t>08/2021</w:t>
      </w:r>
      <w:r w:rsidRPr="00143F5B">
        <w:rPr>
          <w:rFonts w:ascii="Gill Sans MT" w:eastAsia="Times New Roman" w:hAnsi="Gill Sans MT" w:cs="Verdana"/>
          <w:sz w:val="18"/>
          <w:szCs w:val="18"/>
          <w:lang w:val="es-ES" w:eastAsia="es-ES"/>
        </w:rPr>
        <w:t>.</w:t>
      </w:r>
      <w:r w:rsidRPr="00F9689D">
        <w:rPr>
          <w:rFonts w:ascii="GillSansMT,Bold" w:eastAsia="Times New Roman" w:hAnsi="GillSansMT,Bold" w:cs="GillSansMT,Bold"/>
          <w:bCs/>
          <w:sz w:val="18"/>
          <w:szCs w:val="18"/>
          <w:lang w:val="es-ES" w:eastAsia="es-ES"/>
        </w:rPr>
        <w:t xml:space="preserve"> </w:t>
      </w:r>
      <w:r w:rsidRPr="00143F5B">
        <w:rPr>
          <w:rFonts w:ascii="Gill Sans MT" w:hAnsi="Gill Sans MT" w:cstheme="minorHAnsi"/>
          <w:i/>
          <w:color w:val="4F81BD" w:themeColor="accent1"/>
          <w:sz w:val="18"/>
          <w:szCs w:val="18"/>
          <w:lang w:val="es-ES"/>
        </w:rPr>
        <w:t xml:space="preserve">(Elegir la alternativa que corresponda) </w:t>
      </w:r>
    </w:p>
    <w:p w14:paraId="727D67ED" w14:textId="77777777" w:rsidR="00F9689D" w:rsidRPr="00F9689D" w:rsidRDefault="00F9689D" w:rsidP="00143F5B">
      <w:pPr>
        <w:jc w:val="both"/>
        <w:rPr>
          <w:rFonts w:ascii="GillSansMT,Bold" w:eastAsia="Times New Roman" w:hAnsi="GillSansMT,Bold" w:cs="GillSansMT,Bold"/>
          <w:b/>
          <w:bCs/>
          <w:sz w:val="18"/>
          <w:szCs w:val="18"/>
          <w:lang w:val="es-ES" w:eastAsia="es-ES"/>
        </w:rPr>
      </w:pPr>
      <w:proofErr w:type="gramStart"/>
      <w:r w:rsidRPr="00F9689D">
        <w:rPr>
          <w:rFonts w:ascii="GillSansMT,Bold" w:eastAsia="Times New Roman" w:hAnsi="GillSansMT,Bold" w:cs="GillSansMT,Bold"/>
          <w:b/>
          <w:bCs/>
          <w:sz w:val="18"/>
          <w:szCs w:val="18"/>
          <w:lang w:val="es-ES" w:eastAsia="es-ES"/>
        </w:rPr>
        <w:t>(  )</w:t>
      </w:r>
      <w:proofErr w:type="gramEnd"/>
      <w:r w:rsidRPr="00F9689D">
        <w:rPr>
          <w:rFonts w:ascii="GillSansMT,Bold" w:eastAsia="Times New Roman" w:hAnsi="GillSansMT,Bold" w:cs="GillSansMT,Bold"/>
          <w:b/>
          <w:bCs/>
          <w:sz w:val="18"/>
          <w:szCs w:val="18"/>
          <w:lang w:val="es-ES" w:eastAsia="es-ES"/>
        </w:rPr>
        <w:t xml:space="preserve"> NO. Cláusula aplicable para “Protección de datos</w:t>
      </w:r>
      <w:r w:rsidR="00143F5B">
        <w:rPr>
          <w:rFonts w:ascii="GillSansMT,Bold" w:eastAsia="Times New Roman" w:hAnsi="GillSansMT,Bold" w:cs="GillSansMT,Bold"/>
          <w:b/>
          <w:bCs/>
          <w:sz w:val="18"/>
          <w:szCs w:val="18"/>
          <w:lang w:val="es-ES" w:eastAsia="es-ES"/>
        </w:rPr>
        <w:t xml:space="preserve"> sin acceso a datos personales”.</w:t>
      </w:r>
    </w:p>
    <w:p w14:paraId="5008E842" w14:textId="77777777" w:rsidR="002E7150" w:rsidRDefault="002E7150" w:rsidP="00143F5B">
      <w:pPr>
        <w:jc w:val="both"/>
        <w:rPr>
          <w:rFonts w:ascii="GillSansMT,Bold" w:eastAsia="Times New Roman" w:hAnsi="GillSansMT,Bold" w:cs="GillSansMT,Bold"/>
          <w:b/>
          <w:bCs/>
          <w:sz w:val="18"/>
          <w:szCs w:val="18"/>
          <w:lang w:val="es-ES" w:eastAsia="es-ES"/>
        </w:rPr>
      </w:pPr>
    </w:p>
    <w:p w14:paraId="00C2FAE1" w14:textId="77777777" w:rsidR="00F9689D" w:rsidRPr="00F9689D" w:rsidRDefault="00F9689D" w:rsidP="00143F5B">
      <w:pPr>
        <w:jc w:val="both"/>
        <w:rPr>
          <w:rFonts w:ascii="GillSansMT,Bold" w:eastAsia="Times New Roman" w:hAnsi="GillSansMT,Bold" w:cs="GillSansMT,Bold"/>
          <w:b/>
          <w:bCs/>
          <w:sz w:val="18"/>
          <w:szCs w:val="18"/>
          <w:lang w:val="es-ES" w:eastAsia="es-ES"/>
        </w:rPr>
      </w:pPr>
      <w:proofErr w:type="gramStart"/>
      <w:r w:rsidRPr="00F9689D">
        <w:rPr>
          <w:rFonts w:ascii="GillSansMT,Bold" w:eastAsia="Times New Roman" w:hAnsi="GillSansMT,Bold" w:cs="GillSansMT,Bold"/>
          <w:b/>
          <w:bCs/>
          <w:sz w:val="18"/>
          <w:szCs w:val="18"/>
          <w:lang w:val="es-ES" w:eastAsia="es-ES"/>
        </w:rPr>
        <w:t>(  )</w:t>
      </w:r>
      <w:proofErr w:type="gramEnd"/>
      <w:r w:rsidRPr="00F9689D">
        <w:rPr>
          <w:rFonts w:ascii="GillSansMT,Bold" w:eastAsia="Times New Roman" w:hAnsi="GillSansMT,Bold" w:cs="GillSansMT,Bold"/>
          <w:b/>
          <w:bCs/>
          <w:sz w:val="18"/>
          <w:szCs w:val="18"/>
          <w:lang w:val="es-ES" w:eastAsia="es-ES"/>
        </w:rPr>
        <w:t xml:space="preserve"> SÍ. Cláusula aplicable para “Protección de datos con acceso a datos personales”</w:t>
      </w:r>
      <w:r w:rsidR="00143F5B">
        <w:rPr>
          <w:rFonts w:ascii="GillSansMT,Bold" w:eastAsia="Times New Roman" w:hAnsi="GillSansMT,Bold" w:cs="GillSansMT,Bold"/>
          <w:b/>
          <w:bCs/>
          <w:sz w:val="18"/>
          <w:szCs w:val="18"/>
          <w:lang w:val="es-ES" w:eastAsia="es-ES"/>
        </w:rPr>
        <w:t>.</w:t>
      </w:r>
    </w:p>
    <w:p w14:paraId="720606EF" w14:textId="522E02A8" w:rsidR="00362ACE" w:rsidRDefault="00F9689D" w:rsidP="003554F3">
      <w:pPr>
        <w:autoSpaceDE w:val="0"/>
        <w:autoSpaceDN w:val="0"/>
        <w:adjustRightInd w:val="0"/>
        <w:rPr>
          <w:rFonts w:ascii="Gill Sans MT" w:hAnsi="Gill Sans MT" w:cstheme="minorHAnsi"/>
          <w:i/>
          <w:color w:val="4F81BD" w:themeColor="accent1"/>
          <w:sz w:val="18"/>
          <w:szCs w:val="18"/>
          <w:lang w:val="es-ES"/>
        </w:rPr>
      </w:pPr>
      <w:r w:rsidRPr="00143F5B">
        <w:rPr>
          <w:rFonts w:ascii="Gill Sans MT" w:eastAsia="Times New Roman" w:hAnsi="Gill Sans MT" w:cs="Verdana"/>
          <w:sz w:val="18"/>
          <w:szCs w:val="18"/>
          <w:lang w:val="es-ES" w:eastAsia="es-ES"/>
        </w:rPr>
        <w:t xml:space="preserve">El presente contrato basado requiere tratamiento de datos personales. La finalidad para la cual se ceden dichos datos es: </w:t>
      </w:r>
      <w:r w:rsidR="00143F5B">
        <w:rPr>
          <w:rFonts w:ascii="GillSansMT,Bold" w:eastAsia="Times New Roman" w:hAnsi="GillSansMT,Bold" w:cs="GillSansMT,Bold"/>
          <w:bCs/>
          <w:sz w:val="18"/>
          <w:szCs w:val="18"/>
          <w:lang w:val="es-ES" w:eastAsia="es-ES"/>
        </w:rPr>
        <w:t>(</w:t>
      </w:r>
      <w:r w:rsidR="00143F5B">
        <w:rPr>
          <w:rFonts w:ascii="Gill Sans MT" w:hAnsi="Gill Sans MT" w:cstheme="minorHAnsi"/>
          <w:i/>
          <w:color w:val="4F81BD" w:themeColor="accent1"/>
          <w:sz w:val="18"/>
          <w:szCs w:val="18"/>
          <w:lang w:val="es-ES"/>
        </w:rPr>
        <w:t>I</w:t>
      </w:r>
      <w:r w:rsidRPr="00143F5B">
        <w:rPr>
          <w:rFonts w:ascii="Gill Sans MT" w:hAnsi="Gill Sans MT" w:cstheme="minorHAnsi"/>
          <w:i/>
          <w:color w:val="4F81BD" w:themeColor="accent1"/>
          <w:sz w:val="18"/>
          <w:szCs w:val="18"/>
          <w:lang w:val="es-ES"/>
        </w:rPr>
        <w:t>dentificar finalidad)</w:t>
      </w:r>
      <w:r w:rsidRPr="002E7150">
        <w:rPr>
          <w:rFonts w:ascii="GillSansMT,Bold" w:eastAsia="Times New Roman" w:hAnsi="GillSansMT,Bold" w:cs="GillSansMT,Bold"/>
          <w:bCs/>
          <w:color w:val="0070C0"/>
          <w:sz w:val="18"/>
          <w:szCs w:val="18"/>
          <w:lang w:val="es-ES" w:eastAsia="es-ES"/>
        </w:rPr>
        <w:t xml:space="preserve"> </w:t>
      </w:r>
      <w:r w:rsidRPr="00F9689D">
        <w:rPr>
          <w:rFonts w:ascii="Gill Sans MT" w:hAnsi="Gill Sans MT" w:cstheme="minorHAnsi"/>
          <w:i/>
          <w:color w:val="4F81BD" w:themeColor="accent1"/>
          <w:sz w:val="18"/>
          <w:szCs w:val="18"/>
          <w:lang w:val="es-ES"/>
        </w:rPr>
        <w:t>………………………………………………………………………………………………………………………………………………………………</w:t>
      </w:r>
      <w:proofErr w:type="gramStart"/>
      <w:r w:rsidRPr="00F9689D">
        <w:rPr>
          <w:rFonts w:ascii="Gill Sans MT" w:hAnsi="Gill Sans MT" w:cstheme="minorHAnsi"/>
          <w:i/>
          <w:color w:val="4F81BD" w:themeColor="accent1"/>
          <w:sz w:val="18"/>
          <w:szCs w:val="18"/>
          <w:lang w:val="es-ES"/>
        </w:rPr>
        <w:t>…….</w:t>
      </w:r>
      <w:proofErr w:type="gramEnd"/>
      <w:r w:rsidRPr="00F9689D">
        <w:rPr>
          <w:rFonts w:ascii="Gill Sans MT" w:hAnsi="Gill Sans MT" w:cstheme="minorHAnsi"/>
          <w:i/>
          <w:color w:val="4F81BD" w:themeColor="accent1"/>
          <w:sz w:val="18"/>
          <w:szCs w:val="18"/>
          <w:lang w:val="es-ES"/>
        </w:rPr>
        <w:t>……………………………………………………………………………………………………………………………………………………</w:t>
      </w:r>
      <w:proofErr w:type="gramStart"/>
      <w:r w:rsidRPr="00F9689D">
        <w:rPr>
          <w:rFonts w:ascii="Gill Sans MT" w:hAnsi="Gill Sans MT" w:cstheme="minorHAnsi"/>
          <w:i/>
          <w:color w:val="4F81BD" w:themeColor="accent1"/>
          <w:sz w:val="18"/>
          <w:szCs w:val="18"/>
          <w:lang w:val="es-ES"/>
        </w:rPr>
        <w:t>…….</w:t>
      </w:r>
      <w:proofErr w:type="gramEnd"/>
      <w:r w:rsidRPr="00F9689D">
        <w:rPr>
          <w:rFonts w:ascii="Gill Sans MT" w:hAnsi="Gill Sans MT" w:cstheme="minorHAnsi"/>
          <w:i/>
          <w:color w:val="4F81BD" w:themeColor="accent1"/>
          <w:sz w:val="18"/>
          <w:szCs w:val="18"/>
          <w:lang w:val="es-ES"/>
        </w:rPr>
        <w:t>.</w:t>
      </w:r>
    </w:p>
    <w:tbl>
      <w:tblPr>
        <w:tblStyle w:val="Tablaconcuadrcula"/>
        <w:tblW w:w="0" w:type="auto"/>
        <w:tblInd w:w="-5" w:type="dxa"/>
        <w:tblLook w:val="04A0" w:firstRow="1" w:lastRow="0" w:firstColumn="1" w:lastColumn="0" w:noHBand="0" w:noVBand="1"/>
      </w:tblPr>
      <w:tblGrid>
        <w:gridCol w:w="8789"/>
      </w:tblGrid>
      <w:tr w:rsidR="000C3D7D" w:rsidRPr="00A82093" w14:paraId="31E052B8" w14:textId="77777777" w:rsidTr="00942FEB">
        <w:trPr>
          <w:trHeight w:val="2259"/>
        </w:trPr>
        <w:tc>
          <w:tcPr>
            <w:tcW w:w="8789" w:type="dxa"/>
            <w:tcBorders>
              <w:top w:val="nil"/>
              <w:left w:val="nil"/>
              <w:bottom w:val="nil"/>
              <w:right w:val="nil"/>
            </w:tcBorders>
          </w:tcPr>
          <w:p w14:paraId="35293A53" w14:textId="77777777" w:rsidR="003554F3" w:rsidRDefault="000C3D7D" w:rsidP="00942FEB">
            <w:pPr>
              <w:pStyle w:val="Ttulo1"/>
              <w:numPr>
                <w:ilvl w:val="0"/>
                <w:numId w:val="0"/>
              </w:numPr>
              <w:jc w:val="both"/>
              <w:rPr>
                <w:rFonts w:ascii="Gill Sans MT" w:eastAsia="Times New Roman" w:hAnsi="Gill Sans MT" w:cs="Verdana"/>
                <w:caps w:val="0"/>
                <w:sz w:val="18"/>
                <w:szCs w:val="18"/>
                <w:u w:val="none"/>
                <w:lang w:eastAsia="es-ES"/>
              </w:rPr>
            </w:pPr>
            <w:r>
              <w:rPr>
                <w:rFonts w:ascii="Gill Sans MT" w:eastAsia="Times New Roman" w:hAnsi="Gill Sans MT" w:cs="Verdana"/>
                <w:caps w:val="0"/>
                <w:sz w:val="18"/>
                <w:szCs w:val="18"/>
                <w:u w:val="none"/>
                <w:lang w:eastAsia="es-ES"/>
              </w:rPr>
              <w:t>CRITERIO</w:t>
            </w:r>
            <w:r w:rsidRPr="005A0E9A">
              <w:rPr>
                <w:rFonts w:ascii="Gill Sans MT" w:eastAsia="Times New Roman" w:hAnsi="Gill Sans MT" w:cs="Verdana"/>
                <w:caps w:val="0"/>
                <w:sz w:val="18"/>
                <w:szCs w:val="18"/>
                <w:u w:val="none"/>
                <w:lang w:eastAsia="es-ES"/>
              </w:rPr>
              <w:t xml:space="preserve"> DE ADJUDICACIÓN DEL CONTRATO BASADO</w:t>
            </w:r>
          </w:p>
          <w:p w14:paraId="2F9FF89A" w14:textId="1181A1CF" w:rsidR="000C3D7D" w:rsidRPr="002B7020" w:rsidRDefault="000C3D7D" w:rsidP="00942FEB">
            <w:pPr>
              <w:pStyle w:val="Ttulo1"/>
              <w:numPr>
                <w:ilvl w:val="0"/>
                <w:numId w:val="0"/>
              </w:numPr>
              <w:jc w:val="both"/>
              <w:rPr>
                <w:rFonts w:ascii="Gill Sans MT" w:eastAsia="Times New Roman" w:hAnsi="Gill Sans MT" w:cs="Verdana"/>
                <w:caps w:val="0"/>
                <w:sz w:val="18"/>
                <w:szCs w:val="18"/>
                <w:u w:val="none"/>
                <w:lang w:eastAsia="es-ES"/>
              </w:rPr>
            </w:pPr>
            <w:proofErr w:type="gramStart"/>
            <w:r>
              <w:rPr>
                <w:rFonts w:ascii="Gill Sans MT" w:eastAsia="Times New Roman" w:hAnsi="Gill Sans MT" w:cs="Verdana"/>
                <w:caps w:val="0"/>
                <w:sz w:val="18"/>
                <w:szCs w:val="18"/>
                <w:u w:val="none"/>
                <w:lang w:eastAsia="es-ES"/>
              </w:rPr>
              <w:t>(  )</w:t>
            </w:r>
            <w:proofErr w:type="gramEnd"/>
            <w:r>
              <w:rPr>
                <w:rFonts w:ascii="Gill Sans MT" w:eastAsia="Times New Roman" w:hAnsi="Gill Sans MT" w:cs="Verdana"/>
                <w:caps w:val="0"/>
                <w:sz w:val="18"/>
                <w:szCs w:val="18"/>
                <w:u w:val="none"/>
                <w:lang w:eastAsia="es-ES"/>
              </w:rPr>
              <w:t xml:space="preserve"> </w:t>
            </w:r>
            <w:r w:rsidRPr="002B7020">
              <w:rPr>
                <w:rFonts w:ascii="Gill Sans MT" w:eastAsia="Times New Roman" w:hAnsi="Gill Sans MT" w:cs="Verdana"/>
                <w:caps w:val="0"/>
                <w:sz w:val="18"/>
                <w:szCs w:val="18"/>
                <w:u w:val="none"/>
                <w:lang w:eastAsia="es-ES"/>
              </w:rPr>
              <w:t xml:space="preserve">La presente propuesta </w:t>
            </w:r>
            <w:r w:rsidRPr="00BA7DC0">
              <w:rPr>
                <w:rFonts w:ascii="Gill Sans MT" w:eastAsia="Times New Roman" w:hAnsi="Gill Sans MT" w:cs="Verdana"/>
                <w:caps w:val="0"/>
                <w:sz w:val="18"/>
                <w:szCs w:val="18"/>
                <w:lang w:eastAsia="es-ES"/>
              </w:rPr>
              <w:t>SI</w:t>
            </w:r>
            <w:r>
              <w:rPr>
                <w:rFonts w:ascii="Gill Sans MT" w:eastAsia="Times New Roman" w:hAnsi="Gill Sans MT" w:cs="Verdana"/>
                <w:caps w:val="0"/>
                <w:sz w:val="18"/>
                <w:szCs w:val="18"/>
                <w:u w:val="none"/>
                <w:lang w:eastAsia="es-ES"/>
              </w:rPr>
              <w:t xml:space="preserve"> </w:t>
            </w:r>
            <w:r w:rsidRPr="002B7020">
              <w:rPr>
                <w:rFonts w:ascii="Gill Sans MT" w:eastAsia="Times New Roman" w:hAnsi="Gill Sans MT" w:cs="Verdana"/>
                <w:caps w:val="0"/>
                <w:sz w:val="18"/>
                <w:szCs w:val="18"/>
                <w:u w:val="none"/>
                <w:lang w:eastAsia="es-ES"/>
              </w:rPr>
              <w:t>se formula a favor de la oferta de menor precio del lote</w:t>
            </w:r>
            <w:r>
              <w:rPr>
                <w:rFonts w:ascii="Gill Sans MT" w:eastAsia="Times New Roman" w:hAnsi="Gill Sans MT" w:cs="Verdana"/>
                <w:caps w:val="0"/>
                <w:sz w:val="18"/>
                <w:szCs w:val="18"/>
                <w:u w:val="none"/>
                <w:lang w:eastAsia="es-ES"/>
              </w:rPr>
              <w:t>, incluyendo tanto el elemento principal como las opciones de instalación avanzada.</w:t>
            </w:r>
            <w:r w:rsidRPr="002B7020">
              <w:rPr>
                <w:rFonts w:ascii="Gill Sans MT" w:eastAsia="Times New Roman" w:hAnsi="Gill Sans MT" w:cs="Verdana"/>
                <w:caps w:val="0"/>
                <w:sz w:val="18"/>
                <w:szCs w:val="18"/>
                <w:u w:val="none"/>
                <w:lang w:eastAsia="es-ES"/>
              </w:rPr>
              <w:t xml:space="preserve"> </w:t>
            </w:r>
          </w:p>
          <w:p w14:paraId="2710FAC6" w14:textId="2EDFF999" w:rsidR="000C3D7D" w:rsidRDefault="000C3D7D" w:rsidP="005207A7">
            <w:pPr>
              <w:pStyle w:val="Ttulo1"/>
              <w:numPr>
                <w:ilvl w:val="0"/>
                <w:numId w:val="0"/>
              </w:numPr>
              <w:spacing w:after="0"/>
              <w:ind w:left="321" w:hanging="321"/>
              <w:jc w:val="both"/>
              <w:rPr>
                <w:rFonts w:ascii="Gill Sans MT" w:eastAsia="Times New Roman" w:hAnsi="Gill Sans MT" w:cs="Verdana"/>
                <w:caps w:val="0"/>
                <w:sz w:val="18"/>
                <w:szCs w:val="18"/>
                <w:u w:val="none"/>
                <w:lang w:eastAsia="es-ES"/>
              </w:rPr>
            </w:pPr>
            <w:proofErr w:type="gramStart"/>
            <w:r>
              <w:rPr>
                <w:rFonts w:ascii="Gill Sans MT" w:eastAsia="Times New Roman" w:hAnsi="Gill Sans MT" w:cs="Verdana"/>
                <w:caps w:val="0"/>
                <w:sz w:val="18"/>
                <w:szCs w:val="18"/>
                <w:u w:val="none"/>
                <w:lang w:eastAsia="es-ES"/>
              </w:rPr>
              <w:t>(</w:t>
            </w:r>
            <w:r w:rsidR="005207A7">
              <w:rPr>
                <w:rFonts w:ascii="Gill Sans MT" w:eastAsia="Times New Roman" w:hAnsi="Gill Sans MT" w:cs="Verdana"/>
                <w:caps w:val="0"/>
                <w:sz w:val="18"/>
                <w:szCs w:val="18"/>
                <w:u w:val="none"/>
                <w:lang w:eastAsia="es-ES"/>
              </w:rPr>
              <w:t xml:space="preserve"> </w:t>
            </w:r>
            <w:r>
              <w:rPr>
                <w:rFonts w:ascii="Gill Sans MT" w:eastAsia="Times New Roman" w:hAnsi="Gill Sans MT" w:cs="Verdana"/>
                <w:caps w:val="0"/>
                <w:sz w:val="18"/>
                <w:szCs w:val="18"/>
                <w:u w:val="none"/>
                <w:lang w:eastAsia="es-ES"/>
              </w:rPr>
              <w:t xml:space="preserve"> )</w:t>
            </w:r>
            <w:proofErr w:type="gramEnd"/>
            <w:r>
              <w:rPr>
                <w:rFonts w:ascii="Gill Sans MT" w:eastAsia="Times New Roman" w:hAnsi="Gill Sans MT" w:cs="Verdana"/>
                <w:caps w:val="0"/>
                <w:sz w:val="18"/>
                <w:szCs w:val="18"/>
                <w:u w:val="none"/>
                <w:lang w:eastAsia="es-ES"/>
              </w:rPr>
              <w:t xml:space="preserve"> La presente propuesta </w:t>
            </w:r>
            <w:r w:rsidRPr="00BA7DC0">
              <w:rPr>
                <w:rFonts w:ascii="Gill Sans MT" w:eastAsia="Times New Roman" w:hAnsi="Gill Sans MT" w:cs="Verdana"/>
                <w:caps w:val="0"/>
                <w:sz w:val="18"/>
                <w:szCs w:val="18"/>
                <w:lang w:eastAsia="es-ES"/>
              </w:rPr>
              <w:t>NO</w:t>
            </w:r>
            <w:r>
              <w:rPr>
                <w:rFonts w:ascii="Gill Sans MT" w:eastAsia="Times New Roman" w:hAnsi="Gill Sans MT" w:cs="Verdana"/>
                <w:caps w:val="0"/>
                <w:sz w:val="18"/>
                <w:szCs w:val="18"/>
                <w:u w:val="none"/>
                <w:lang w:eastAsia="es-ES"/>
              </w:rPr>
              <w:t xml:space="preserve"> </w:t>
            </w:r>
            <w:r w:rsidRPr="002B7020">
              <w:rPr>
                <w:rFonts w:ascii="Gill Sans MT" w:eastAsia="Times New Roman" w:hAnsi="Gill Sans MT" w:cs="Verdana"/>
                <w:caps w:val="0"/>
                <w:sz w:val="18"/>
                <w:szCs w:val="18"/>
                <w:u w:val="none"/>
                <w:lang w:eastAsia="es-ES"/>
              </w:rPr>
              <w:t>se formula a favor de la oferta de menor precio del lote</w:t>
            </w:r>
            <w:r>
              <w:rPr>
                <w:rFonts w:ascii="Gill Sans MT" w:eastAsia="Times New Roman" w:hAnsi="Gill Sans MT" w:cs="Verdana"/>
                <w:caps w:val="0"/>
                <w:sz w:val="18"/>
                <w:szCs w:val="18"/>
                <w:u w:val="none"/>
                <w:lang w:eastAsia="es-ES"/>
              </w:rPr>
              <w:t>, al no cumplir el producto/ más económico las necesidades del organismo. Por ello, s</w:t>
            </w:r>
            <w:r w:rsidRPr="002B7020">
              <w:rPr>
                <w:rFonts w:ascii="Gill Sans MT" w:eastAsia="Times New Roman" w:hAnsi="Gill Sans MT" w:cs="Verdana"/>
                <w:caps w:val="0"/>
                <w:sz w:val="18"/>
                <w:szCs w:val="18"/>
                <w:u w:val="none"/>
                <w:lang w:eastAsia="es-ES"/>
              </w:rPr>
              <w:t xml:space="preserve">e propone la adjudicación del contrato basado conforme al siguiente criterio objetivo previsto en los pliegos para el lote: </w:t>
            </w:r>
          </w:p>
          <w:p w14:paraId="517134B4" w14:textId="06DAAA0B" w:rsidR="000C3D7D" w:rsidRPr="002B7020" w:rsidRDefault="000C3D7D" w:rsidP="005207A7">
            <w:pPr>
              <w:pStyle w:val="Ttulo1"/>
              <w:numPr>
                <w:ilvl w:val="0"/>
                <w:numId w:val="0"/>
              </w:numPr>
              <w:spacing w:after="0"/>
              <w:ind w:left="753" w:hanging="432"/>
              <w:jc w:val="both"/>
              <w:rPr>
                <w:rFonts w:ascii="Gill Sans MT" w:eastAsia="Times New Roman" w:hAnsi="Gill Sans MT" w:cs="Verdana"/>
                <w:b w:val="0"/>
                <w:i/>
                <w:caps w:val="0"/>
                <w:sz w:val="18"/>
                <w:szCs w:val="18"/>
                <w:u w:val="none"/>
                <w:lang w:eastAsia="es-ES"/>
              </w:rPr>
            </w:pPr>
            <w:r w:rsidRPr="002B7020">
              <w:rPr>
                <w:rFonts w:ascii="Gill Sans MT" w:eastAsia="Times New Roman" w:hAnsi="Gill Sans MT" w:cs="Verdana"/>
                <w:caps w:val="0"/>
                <w:sz w:val="18"/>
                <w:szCs w:val="18"/>
                <w:u w:val="none"/>
                <w:lang w:eastAsia="es-ES"/>
              </w:rPr>
              <w:t xml:space="preserve"> </w:t>
            </w:r>
            <w:r w:rsidR="005207A7">
              <w:rPr>
                <w:rFonts w:ascii="Gill Sans MT" w:eastAsia="Times New Roman" w:hAnsi="Gill Sans MT" w:cs="Verdana"/>
                <w:caps w:val="0"/>
                <w:sz w:val="18"/>
                <w:szCs w:val="18"/>
                <w:u w:val="none"/>
                <w:lang w:eastAsia="es-ES"/>
              </w:rPr>
              <w:t xml:space="preserve">              </w:t>
            </w:r>
            <w:r w:rsidRPr="00DF2612">
              <w:rPr>
                <w:rFonts w:ascii="Gill Sans MT" w:eastAsia="Times New Roman" w:hAnsi="Gill Sans MT" w:cs="Verdana"/>
                <w:caps w:val="0"/>
                <w:color w:val="0070C0"/>
                <w:sz w:val="18"/>
                <w:szCs w:val="18"/>
                <w:u w:val="none"/>
                <w:lang w:eastAsia="es-ES"/>
              </w:rPr>
              <w:t>XX - X</w:t>
            </w:r>
            <w:r w:rsidRPr="002B7020">
              <w:rPr>
                <w:rFonts w:ascii="Gill Sans MT" w:eastAsia="Times New Roman" w:hAnsi="Gill Sans MT" w:cs="Verdana"/>
                <w:caps w:val="0"/>
                <w:sz w:val="18"/>
                <w:szCs w:val="18"/>
                <w:u w:val="none"/>
                <w:lang w:eastAsia="es-ES"/>
              </w:rPr>
              <w:t xml:space="preserve">CO </w:t>
            </w:r>
            <w:r w:rsidRPr="008124BF">
              <w:rPr>
                <w:rFonts w:ascii="Gill Sans MT" w:eastAsia="Times New Roman" w:hAnsi="Gill Sans MT" w:cs="Verdana"/>
                <w:b w:val="0"/>
                <w:i/>
                <w:caps w:val="0"/>
                <w:color w:val="0070C0"/>
                <w:sz w:val="18"/>
                <w:szCs w:val="18"/>
                <w:u w:val="none"/>
                <w:lang w:eastAsia="es-ES"/>
              </w:rPr>
              <w:t>Completar descripción del criterio de adjudicación.</w:t>
            </w:r>
          </w:p>
          <w:p w14:paraId="7EFFAEC2" w14:textId="77777777" w:rsidR="000C3D7D" w:rsidRPr="002B7020" w:rsidRDefault="000C3D7D" w:rsidP="005207A7">
            <w:pPr>
              <w:pStyle w:val="Ttulo1"/>
              <w:numPr>
                <w:ilvl w:val="0"/>
                <w:numId w:val="0"/>
              </w:numPr>
              <w:spacing w:before="0"/>
              <w:ind w:left="1029"/>
              <w:jc w:val="both"/>
              <w:rPr>
                <w:rFonts w:ascii="Gill Sans MT" w:eastAsia="Times New Roman" w:hAnsi="Gill Sans MT" w:cs="Verdana"/>
                <w:caps w:val="0"/>
                <w:sz w:val="18"/>
                <w:szCs w:val="18"/>
                <w:u w:val="none"/>
                <w:lang w:eastAsia="es-ES"/>
              </w:rPr>
            </w:pPr>
            <w:r w:rsidRPr="008124BF">
              <w:rPr>
                <w:rFonts w:ascii="Gill Sans MT" w:eastAsia="Times New Roman" w:hAnsi="Gill Sans MT" w:cs="Verdana"/>
                <w:b w:val="0"/>
                <w:i/>
                <w:caps w:val="0"/>
                <w:color w:val="0070C0"/>
                <w:sz w:val="18"/>
                <w:szCs w:val="18"/>
                <w:u w:val="none"/>
                <w:lang w:eastAsia="es-ES"/>
              </w:rPr>
              <w:t xml:space="preserve">(que será necesariamente UNO de los criterios previstos en la cláusula 31.2.2 del PCAP del AM </w:t>
            </w:r>
            <w:r>
              <w:rPr>
                <w:rFonts w:ascii="Gill Sans MT" w:eastAsia="Times New Roman" w:hAnsi="Gill Sans MT" w:cs="Verdana"/>
                <w:b w:val="0"/>
                <w:i/>
                <w:caps w:val="0"/>
                <w:color w:val="0070C0"/>
                <w:sz w:val="18"/>
                <w:szCs w:val="18"/>
                <w:u w:val="none"/>
                <w:lang w:eastAsia="es-ES"/>
              </w:rPr>
              <w:t>08/2021</w:t>
            </w:r>
            <w:r w:rsidRPr="008124BF">
              <w:rPr>
                <w:rFonts w:ascii="Gill Sans MT" w:eastAsia="Times New Roman" w:hAnsi="Gill Sans MT" w:cs="Verdana"/>
                <w:b w:val="0"/>
                <w:i/>
                <w:caps w:val="0"/>
                <w:color w:val="0070C0"/>
                <w:sz w:val="18"/>
                <w:szCs w:val="18"/>
                <w:u w:val="none"/>
                <w:lang w:eastAsia="es-ES"/>
              </w:rPr>
              <w:t>)</w:t>
            </w:r>
            <w:r w:rsidRPr="002B7020">
              <w:rPr>
                <w:rFonts w:ascii="Gill Sans MT" w:eastAsia="Times New Roman" w:hAnsi="Gill Sans MT" w:cs="Verdana"/>
                <w:b w:val="0"/>
                <w:i/>
                <w:caps w:val="0"/>
                <w:sz w:val="18"/>
                <w:szCs w:val="18"/>
                <w:u w:val="none"/>
                <w:lang w:eastAsia="es-ES"/>
              </w:rPr>
              <w:t xml:space="preserve"> </w:t>
            </w:r>
          </w:p>
        </w:tc>
      </w:tr>
      <w:tr w:rsidR="000C3D7D" w:rsidRPr="00A82093" w14:paraId="4DEAB27A" w14:textId="77777777" w:rsidTr="00942FEB">
        <w:trPr>
          <w:trHeight w:val="328"/>
        </w:trPr>
        <w:tc>
          <w:tcPr>
            <w:tcW w:w="8789" w:type="dxa"/>
            <w:tcBorders>
              <w:top w:val="nil"/>
              <w:left w:val="nil"/>
              <w:bottom w:val="nil"/>
              <w:right w:val="nil"/>
            </w:tcBorders>
          </w:tcPr>
          <w:p w14:paraId="05D23BA2" w14:textId="77777777" w:rsidR="000C3D7D" w:rsidRDefault="000C3D7D" w:rsidP="00942FEB">
            <w:pPr>
              <w:pStyle w:val="Ttulo1"/>
              <w:numPr>
                <w:ilvl w:val="0"/>
                <w:numId w:val="0"/>
              </w:numPr>
              <w:rPr>
                <w:rFonts w:ascii="Gill Sans MT" w:eastAsia="Times New Roman" w:hAnsi="Gill Sans MT" w:cs="Verdana"/>
                <w:caps w:val="0"/>
                <w:sz w:val="18"/>
                <w:szCs w:val="18"/>
                <w:u w:val="none"/>
                <w:lang w:eastAsia="es-ES"/>
              </w:rPr>
            </w:pPr>
            <w:r>
              <w:rPr>
                <w:rFonts w:ascii="Gill Sans MT" w:eastAsia="Times New Roman" w:hAnsi="Gill Sans MT" w:cs="Verdana"/>
                <w:caps w:val="0"/>
                <w:sz w:val="18"/>
                <w:szCs w:val="18"/>
                <w:u w:val="none"/>
                <w:lang w:eastAsia="es-ES"/>
              </w:rPr>
              <w:t>JUSTIFICACIÓN DEL CRITERIO DE ADJUDICACIÓN SELECCIONADO</w:t>
            </w:r>
          </w:p>
          <w:p w14:paraId="6D4660B5" w14:textId="77777777" w:rsidR="000C3D7D" w:rsidRPr="00465A21" w:rsidRDefault="000C3D7D" w:rsidP="00942FEB">
            <w:pPr>
              <w:jc w:val="both"/>
              <w:rPr>
                <w:rFonts w:ascii="Gill Sans MT" w:hAnsi="Gill Sans MT" w:cstheme="minorHAnsi"/>
                <w:i/>
                <w:color w:val="4F81BD" w:themeColor="accent1"/>
                <w:sz w:val="18"/>
                <w:szCs w:val="18"/>
              </w:rPr>
            </w:pPr>
            <w:r>
              <w:rPr>
                <w:rFonts w:ascii="Gill Sans MT" w:hAnsi="Gill Sans MT" w:cstheme="minorHAnsi"/>
                <w:i/>
                <w:color w:val="4F81BD" w:themeColor="accent1"/>
                <w:sz w:val="18"/>
                <w:szCs w:val="18"/>
              </w:rPr>
              <w:t>Indicar, de forma sucinta, los</w:t>
            </w:r>
            <w:r w:rsidRPr="00465A21">
              <w:rPr>
                <w:rFonts w:ascii="Gill Sans MT" w:hAnsi="Gill Sans MT" w:cstheme="minorHAnsi"/>
                <w:i/>
                <w:color w:val="4F81BD" w:themeColor="accent1"/>
                <w:sz w:val="18"/>
                <w:szCs w:val="18"/>
              </w:rPr>
              <w:t xml:space="preserve"> motivos técnicos o de calidad de los productos demandados</w:t>
            </w:r>
            <w:r>
              <w:rPr>
                <w:rFonts w:ascii="Gill Sans MT" w:hAnsi="Gill Sans MT" w:cstheme="minorHAnsi"/>
                <w:i/>
                <w:color w:val="4F81BD" w:themeColor="accent1"/>
                <w:sz w:val="18"/>
                <w:szCs w:val="18"/>
              </w:rPr>
              <w:t xml:space="preserve"> que son</w:t>
            </w:r>
            <w:r w:rsidRPr="00465A21">
              <w:rPr>
                <w:rFonts w:ascii="Gill Sans MT" w:hAnsi="Gill Sans MT" w:cstheme="minorHAnsi"/>
                <w:i/>
                <w:color w:val="4F81BD" w:themeColor="accent1"/>
                <w:sz w:val="18"/>
                <w:szCs w:val="18"/>
              </w:rPr>
              <w:t xml:space="preserve"> relevantes para el organismo</w:t>
            </w:r>
            <w:r>
              <w:rPr>
                <w:rFonts w:ascii="Gill Sans MT" w:hAnsi="Gill Sans MT" w:cstheme="minorHAnsi"/>
                <w:i/>
                <w:color w:val="4F81BD" w:themeColor="accent1"/>
                <w:sz w:val="18"/>
                <w:szCs w:val="18"/>
              </w:rPr>
              <w:t xml:space="preserve"> y que motivan la selección del</w:t>
            </w:r>
            <w:r w:rsidRPr="00465A21">
              <w:rPr>
                <w:rFonts w:ascii="Gill Sans MT" w:hAnsi="Gill Sans MT" w:cstheme="minorHAnsi"/>
                <w:i/>
                <w:color w:val="4F81BD" w:themeColor="accent1"/>
                <w:sz w:val="18"/>
                <w:szCs w:val="18"/>
              </w:rPr>
              <w:t xml:space="preserve"> criterio objetivo elegido</w:t>
            </w:r>
            <w:r>
              <w:rPr>
                <w:rFonts w:ascii="Gill Sans MT" w:hAnsi="Gill Sans MT" w:cstheme="minorHAnsi"/>
                <w:i/>
                <w:color w:val="4F81BD" w:themeColor="accent1"/>
                <w:sz w:val="18"/>
                <w:szCs w:val="18"/>
              </w:rPr>
              <w:t xml:space="preserve"> </w:t>
            </w:r>
            <w:r w:rsidRPr="00AE14B2">
              <w:rPr>
                <w:rFonts w:ascii="Gill Sans MT" w:hAnsi="Gill Sans MT" w:cstheme="minorHAnsi"/>
                <w:i/>
                <w:color w:val="4F81BD" w:themeColor="accent1"/>
                <w:sz w:val="18"/>
                <w:szCs w:val="18"/>
              </w:rPr>
              <w:t>diferente al precio</w:t>
            </w:r>
            <w:r w:rsidRPr="00465A21">
              <w:rPr>
                <w:rFonts w:ascii="Gill Sans MT" w:hAnsi="Gill Sans MT" w:cstheme="minorHAnsi"/>
                <w:i/>
                <w:color w:val="4F81BD" w:themeColor="accent1"/>
                <w:sz w:val="18"/>
                <w:szCs w:val="18"/>
              </w:rPr>
              <w:t>.</w:t>
            </w:r>
          </w:p>
          <w:p w14:paraId="3FF8FC0F" w14:textId="77777777" w:rsidR="000C3D7D" w:rsidRPr="00465A21" w:rsidRDefault="000C3D7D" w:rsidP="00942FEB">
            <w:pPr>
              <w:jc w:val="both"/>
              <w:rPr>
                <w:lang w:eastAsia="es-ES"/>
              </w:rPr>
            </w:pPr>
            <w:r w:rsidRPr="00465A21">
              <w:rPr>
                <w:rFonts w:ascii="Gill Sans MT" w:hAnsi="Gill Sans MT"/>
                <w:sz w:val="18"/>
                <w:szCs w:val="18"/>
                <w:lang w:eastAsia="es-ES"/>
              </w:rPr>
              <w:t xml:space="preserve"> </w:t>
            </w:r>
            <w:r>
              <w:rPr>
                <w:rFonts w:ascii="Gill Sans MT" w:hAnsi="Gill Sans MT"/>
                <w:sz w:val="18"/>
                <w:szCs w:val="18"/>
                <w:lang w:eastAsia="es-ES"/>
              </w:rPr>
              <w:t xml:space="preserve"> </w:t>
            </w:r>
          </w:p>
        </w:tc>
      </w:tr>
    </w:tbl>
    <w:p w14:paraId="6C44EE8A" w14:textId="71710A0B" w:rsidR="00F9689D" w:rsidRPr="00CA704C" w:rsidRDefault="00CA704C" w:rsidP="00F9689D">
      <w:pPr>
        <w:autoSpaceDE w:val="0"/>
        <w:autoSpaceDN w:val="0"/>
        <w:adjustRightInd w:val="0"/>
        <w:jc w:val="both"/>
        <w:rPr>
          <w:rFonts w:ascii="Gill Sans MT" w:eastAsia="Times New Roman" w:hAnsi="Gill Sans MT" w:cs="Verdana"/>
          <w:b/>
          <w:caps/>
          <w:color w:val="FF0000"/>
          <w:sz w:val="18"/>
          <w:szCs w:val="18"/>
          <w:lang w:val="es-ES" w:eastAsia="es-ES"/>
        </w:rPr>
      </w:pPr>
      <w:r w:rsidRPr="00CD3C5C">
        <w:rPr>
          <w:rFonts w:ascii="Gill Sans MT" w:eastAsia="Times New Roman" w:hAnsi="Gill Sans MT" w:cs="Verdana"/>
          <w:b/>
          <w:caps/>
          <w:sz w:val="18"/>
          <w:szCs w:val="18"/>
          <w:lang w:val="es-ES" w:eastAsia="es-ES"/>
        </w:rPr>
        <w:t>COMPROBACIÓN DE LOS DATOS DE LA PROPUESTA DE ADJUDICACIÓN</w:t>
      </w:r>
    </w:p>
    <w:p w14:paraId="2B801DBE" w14:textId="77777777" w:rsidR="00362ACE" w:rsidRPr="002B7020" w:rsidRDefault="00362ACE" w:rsidP="00F9689D">
      <w:pPr>
        <w:autoSpaceDE w:val="0"/>
        <w:autoSpaceDN w:val="0"/>
        <w:adjustRightInd w:val="0"/>
        <w:jc w:val="both"/>
        <w:rPr>
          <w:rFonts w:ascii="Gill Sans MT" w:hAnsi="Gill Sans MT" w:cstheme="minorHAnsi"/>
          <w:i/>
          <w:sz w:val="18"/>
          <w:szCs w:val="18"/>
          <w:lang w:val="es-ES"/>
        </w:rPr>
      </w:pPr>
    </w:p>
    <w:p w14:paraId="34589A75" w14:textId="5FE848E8" w:rsidR="00F9689D" w:rsidRPr="002B7020" w:rsidRDefault="00F9689D" w:rsidP="00CE673E">
      <w:pPr>
        <w:jc w:val="both"/>
        <w:rPr>
          <w:rFonts w:ascii="Gill Sans MT" w:eastAsia="Times New Roman" w:hAnsi="Gill Sans MT" w:cs="Verdana"/>
          <w:sz w:val="18"/>
          <w:szCs w:val="18"/>
          <w:lang w:val="es-ES" w:eastAsia="es-ES"/>
        </w:rPr>
      </w:pPr>
      <w:r w:rsidRPr="002B7020">
        <w:rPr>
          <w:rFonts w:ascii="Gill Sans MT" w:eastAsia="Times New Roman" w:hAnsi="Gill Sans MT" w:cs="Verdana"/>
          <w:sz w:val="18"/>
          <w:szCs w:val="18"/>
          <w:lang w:val="es-ES" w:eastAsia="es-ES"/>
        </w:rPr>
        <w:t xml:space="preserve">Se han comprobado los resultados de la aplicación del criterio objetivo </w:t>
      </w:r>
      <w:r w:rsidR="000C3D7D">
        <w:rPr>
          <w:rFonts w:ascii="Gill Sans MT" w:eastAsia="Times New Roman" w:hAnsi="Gill Sans MT" w:cs="Verdana"/>
          <w:sz w:val="18"/>
          <w:szCs w:val="18"/>
          <w:lang w:val="es-ES" w:eastAsia="es-ES"/>
        </w:rPr>
        <w:t>de adjudicación y/o el precio en el catálogo de CONECTA-CENTRALIZACIÓN</w:t>
      </w:r>
      <w:r w:rsidR="00143F5B" w:rsidRPr="00CD3C5C">
        <w:rPr>
          <w:rFonts w:ascii="Gill Sans MT" w:eastAsia="Times New Roman" w:hAnsi="Gill Sans MT" w:cs="Verdana"/>
          <w:sz w:val="18"/>
          <w:szCs w:val="18"/>
          <w:lang w:val="es-ES" w:eastAsia="es-ES"/>
        </w:rPr>
        <w:t>,</w:t>
      </w:r>
      <w:r w:rsidR="009D07DE" w:rsidRPr="00CD3C5C">
        <w:rPr>
          <w:rFonts w:ascii="Gill Sans MT" w:eastAsia="Times New Roman" w:hAnsi="Gill Sans MT" w:cs="Verdana"/>
          <w:sz w:val="18"/>
          <w:szCs w:val="18"/>
          <w:lang w:val="es-ES" w:eastAsia="es-ES"/>
        </w:rPr>
        <w:t xml:space="preserve"> adjuntando el documento Excel obtenido de CONECTA</w:t>
      </w:r>
      <w:r w:rsidR="009D07DE">
        <w:rPr>
          <w:rStyle w:val="Refdenotaalpie"/>
          <w:rFonts w:ascii="Gill Sans MT" w:eastAsia="Times New Roman" w:hAnsi="Gill Sans MT" w:cs="Verdana"/>
          <w:sz w:val="18"/>
          <w:szCs w:val="18"/>
          <w:lang w:val="es-ES" w:eastAsia="es-ES"/>
        </w:rPr>
        <w:footnoteReference w:id="2"/>
      </w:r>
      <w:r w:rsidR="009D07DE">
        <w:rPr>
          <w:rFonts w:ascii="Gill Sans MT" w:eastAsia="Times New Roman" w:hAnsi="Gill Sans MT" w:cs="Verdana"/>
          <w:sz w:val="18"/>
          <w:szCs w:val="18"/>
          <w:lang w:val="es-ES" w:eastAsia="es-ES"/>
        </w:rPr>
        <w:t xml:space="preserve">, </w:t>
      </w:r>
      <w:r w:rsidR="000C3D7D">
        <w:rPr>
          <w:rFonts w:ascii="Gill Sans MT" w:eastAsia="Times New Roman" w:hAnsi="Gill Sans MT" w:cs="Verdana"/>
          <w:sz w:val="18"/>
          <w:szCs w:val="18"/>
          <w:lang w:val="es-ES" w:eastAsia="es-ES"/>
        </w:rPr>
        <w:t xml:space="preserve"> </w:t>
      </w:r>
      <w:r w:rsidRPr="002B7020">
        <w:rPr>
          <w:rFonts w:ascii="Gill Sans MT" w:eastAsia="Times New Roman" w:hAnsi="Gill Sans MT" w:cs="Verdana"/>
          <w:sz w:val="18"/>
          <w:szCs w:val="18"/>
          <w:lang w:val="es-ES" w:eastAsia="es-ES"/>
        </w:rPr>
        <w:t>por lo que se efectúa propuesta a favor de la empresa indicada en el encabezado de la propuesta</w:t>
      </w:r>
      <w:r w:rsidR="000C3D7D">
        <w:rPr>
          <w:rFonts w:ascii="Gill Sans MT" w:eastAsia="Times New Roman" w:hAnsi="Gill Sans MT" w:cs="Verdana"/>
          <w:sz w:val="18"/>
          <w:szCs w:val="18"/>
          <w:lang w:val="es-ES" w:eastAsia="es-ES"/>
        </w:rPr>
        <w:t>, tal y como consta en el apartado siguiente de este documento</w:t>
      </w:r>
      <w:r w:rsidRPr="002B7020">
        <w:rPr>
          <w:rFonts w:ascii="Gill Sans MT" w:eastAsia="Times New Roman" w:hAnsi="Gill Sans MT" w:cs="Verdana"/>
          <w:sz w:val="18"/>
          <w:szCs w:val="18"/>
          <w:lang w:val="es-ES" w:eastAsia="es-ES"/>
        </w:rPr>
        <w:t xml:space="preserve">. </w:t>
      </w:r>
    </w:p>
    <w:p w14:paraId="462A4BE0" w14:textId="77777777" w:rsidR="004500AD" w:rsidRPr="002B7020" w:rsidRDefault="004500AD" w:rsidP="00CE673E">
      <w:pPr>
        <w:jc w:val="both"/>
        <w:rPr>
          <w:rFonts w:ascii="Gill Sans MT" w:eastAsia="Times New Roman" w:hAnsi="Gill Sans MT" w:cs="Verdana"/>
          <w:sz w:val="18"/>
          <w:szCs w:val="18"/>
          <w:lang w:val="es-ES" w:eastAsia="es-ES"/>
        </w:rPr>
      </w:pPr>
    </w:p>
    <w:p w14:paraId="7683EBD1" w14:textId="1B935F72" w:rsidR="00F9689D" w:rsidRPr="002B7020" w:rsidRDefault="00CA704C" w:rsidP="00F9689D">
      <w:pPr>
        <w:rPr>
          <w:rFonts w:ascii="Gill Sans MT" w:eastAsia="Times New Roman" w:hAnsi="Gill Sans MT" w:cs="Verdana"/>
          <w:sz w:val="18"/>
          <w:szCs w:val="18"/>
          <w:lang w:val="es-ES" w:eastAsia="es-ES"/>
        </w:rPr>
      </w:pPr>
      <w:r w:rsidRPr="00CD3C5C">
        <w:rPr>
          <w:rFonts w:ascii="Gill Sans MT" w:eastAsia="Times New Roman" w:hAnsi="Gill Sans MT" w:cs="Verdana"/>
          <w:b/>
          <w:caps/>
          <w:sz w:val="18"/>
          <w:szCs w:val="18"/>
          <w:lang w:val="es-ES" w:eastAsia="es-ES"/>
        </w:rPr>
        <w:t xml:space="preserve">DATOS DE LAS </w:t>
      </w:r>
      <w:r w:rsidR="00F9689D" w:rsidRPr="00CD3C5C">
        <w:rPr>
          <w:rFonts w:ascii="Gill Sans MT" w:eastAsia="Times New Roman" w:hAnsi="Gill Sans MT" w:cs="Verdana"/>
          <w:b/>
          <w:caps/>
          <w:sz w:val="18"/>
          <w:szCs w:val="18"/>
          <w:lang w:val="es-ES" w:eastAsia="es-ES"/>
        </w:rPr>
        <w:t>OFERTA</w:t>
      </w:r>
      <w:r w:rsidR="000C3D7D" w:rsidRPr="00CD3C5C">
        <w:rPr>
          <w:rFonts w:ascii="Gill Sans MT" w:eastAsia="Times New Roman" w:hAnsi="Gill Sans MT" w:cs="Verdana"/>
          <w:b/>
          <w:caps/>
          <w:sz w:val="18"/>
          <w:szCs w:val="18"/>
          <w:lang w:val="es-ES" w:eastAsia="es-ES"/>
        </w:rPr>
        <w:t xml:space="preserve">s COMPROBADAS </w:t>
      </w:r>
      <w:r w:rsidR="00CB5895" w:rsidRPr="00CD3C5C">
        <w:rPr>
          <w:rFonts w:ascii="Gill Sans MT" w:eastAsia="Times New Roman" w:hAnsi="Gill Sans MT" w:cs="Verdana"/>
          <w:b/>
          <w:caps/>
          <w:sz w:val="18"/>
          <w:szCs w:val="18"/>
          <w:lang w:val="es-ES" w:eastAsia="es-ES"/>
        </w:rPr>
        <w:t xml:space="preserve"> </w:t>
      </w:r>
    </w:p>
    <w:tbl>
      <w:tblPr>
        <w:tblStyle w:val="Tablaconcuadrcula"/>
        <w:tblpPr w:leftFromText="141" w:rightFromText="141" w:vertAnchor="text" w:horzAnchor="margin" w:tblpX="-15" w:tblpY="80"/>
        <w:tblW w:w="9059" w:type="dxa"/>
        <w:tblLook w:val="04A0" w:firstRow="1" w:lastRow="0" w:firstColumn="1" w:lastColumn="0" w:noHBand="0" w:noVBand="1"/>
      </w:tblPr>
      <w:tblGrid>
        <w:gridCol w:w="721"/>
        <w:gridCol w:w="2109"/>
        <w:gridCol w:w="1843"/>
        <w:gridCol w:w="2361"/>
        <w:gridCol w:w="2025"/>
      </w:tblGrid>
      <w:tr w:rsidR="000C3D7D" w:rsidRPr="003E52F7" w14:paraId="128DB4A5" w14:textId="77777777" w:rsidTr="00CA704C">
        <w:trPr>
          <w:trHeight w:val="537"/>
        </w:trPr>
        <w:tc>
          <w:tcPr>
            <w:tcW w:w="721" w:type="dxa"/>
            <w:shd w:val="clear" w:color="auto" w:fill="DBE5F1" w:themeFill="accent1" w:themeFillTint="33"/>
            <w:vAlign w:val="center"/>
          </w:tcPr>
          <w:p w14:paraId="3DFA9EC5" w14:textId="77777777" w:rsidR="000C3D7D" w:rsidRPr="006B2255" w:rsidRDefault="000C3D7D" w:rsidP="00B2718B">
            <w:pPr>
              <w:jc w:val="center"/>
              <w:rPr>
                <w:rFonts w:ascii="Gill Sans MT" w:hAnsi="Gill Sans MT"/>
                <w:b/>
                <w:i/>
                <w:sz w:val="18"/>
                <w:szCs w:val="18"/>
              </w:rPr>
            </w:pPr>
            <w:r w:rsidRPr="006B2255">
              <w:rPr>
                <w:rFonts w:ascii="Gill Sans MT" w:hAnsi="Gill Sans MT"/>
                <w:b/>
                <w:i/>
                <w:sz w:val="18"/>
                <w:szCs w:val="18"/>
              </w:rPr>
              <w:t>Orden</w:t>
            </w:r>
          </w:p>
        </w:tc>
        <w:tc>
          <w:tcPr>
            <w:tcW w:w="2109" w:type="dxa"/>
            <w:shd w:val="clear" w:color="auto" w:fill="DBE5F1" w:themeFill="accent1" w:themeFillTint="33"/>
            <w:vAlign w:val="center"/>
          </w:tcPr>
          <w:p w14:paraId="52A9D07E" w14:textId="77777777" w:rsidR="000C3D7D" w:rsidRPr="006B2255" w:rsidRDefault="000C3D7D" w:rsidP="00B2718B">
            <w:pPr>
              <w:jc w:val="center"/>
              <w:rPr>
                <w:rFonts w:ascii="Gill Sans MT" w:hAnsi="Gill Sans MT"/>
                <w:b/>
                <w:i/>
                <w:sz w:val="18"/>
                <w:szCs w:val="18"/>
              </w:rPr>
            </w:pPr>
            <w:r w:rsidRPr="006B2255">
              <w:rPr>
                <w:rFonts w:ascii="Gill Sans MT" w:hAnsi="Gill Sans MT"/>
                <w:b/>
                <w:i/>
                <w:sz w:val="18"/>
                <w:szCs w:val="18"/>
              </w:rPr>
              <w:t>Licitador</w:t>
            </w:r>
          </w:p>
        </w:tc>
        <w:tc>
          <w:tcPr>
            <w:tcW w:w="1843" w:type="dxa"/>
            <w:shd w:val="clear" w:color="auto" w:fill="DBE5F1" w:themeFill="accent1" w:themeFillTint="33"/>
            <w:vAlign w:val="center"/>
          </w:tcPr>
          <w:p w14:paraId="40D791A9" w14:textId="29BF12F6" w:rsidR="000C3D7D" w:rsidRPr="006B2255" w:rsidRDefault="000C3D7D" w:rsidP="00B2718B">
            <w:pPr>
              <w:jc w:val="center"/>
              <w:rPr>
                <w:rFonts w:ascii="Gill Sans MT" w:hAnsi="Gill Sans MT"/>
                <w:b/>
                <w:i/>
                <w:sz w:val="18"/>
                <w:szCs w:val="18"/>
              </w:rPr>
            </w:pPr>
            <w:r>
              <w:rPr>
                <w:rFonts w:ascii="Gill Sans MT" w:hAnsi="Gill Sans MT"/>
                <w:b/>
                <w:i/>
                <w:sz w:val="18"/>
                <w:szCs w:val="18"/>
              </w:rPr>
              <w:t>Variable seleccionada para el criterio</w:t>
            </w:r>
            <w:r>
              <w:rPr>
                <w:rStyle w:val="Refdenotaalpie"/>
                <w:rFonts w:ascii="Gill Sans MT" w:hAnsi="Gill Sans MT"/>
                <w:b/>
                <w:i/>
                <w:sz w:val="18"/>
                <w:szCs w:val="18"/>
              </w:rPr>
              <w:footnoteReference w:id="3"/>
            </w:r>
          </w:p>
        </w:tc>
        <w:tc>
          <w:tcPr>
            <w:tcW w:w="2361" w:type="dxa"/>
            <w:shd w:val="clear" w:color="auto" w:fill="DBE5F1" w:themeFill="accent1" w:themeFillTint="33"/>
            <w:vAlign w:val="center"/>
          </w:tcPr>
          <w:p w14:paraId="57B06550" w14:textId="077B7F00" w:rsidR="000C3D7D" w:rsidRPr="006B2255" w:rsidRDefault="000C3D7D" w:rsidP="00B2718B">
            <w:pPr>
              <w:jc w:val="center"/>
              <w:rPr>
                <w:rFonts w:ascii="Gill Sans MT" w:hAnsi="Gill Sans MT"/>
                <w:b/>
                <w:i/>
                <w:sz w:val="18"/>
                <w:szCs w:val="18"/>
              </w:rPr>
            </w:pPr>
            <w:r w:rsidRPr="006B2255">
              <w:rPr>
                <w:rFonts w:ascii="Gill Sans MT" w:hAnsi="Gill Sans MT"/>
                <w:b/>
                <w:i/>
                <w:sz w:val="18"/>
                <w:szCs w:val="18"/>
              </w:rPr>
              <w:t>Valor de</w:t>
            </w:r>
            <w:r>
              <w:rPr>
                <w:rFonts w:ascii="Gill Sans MT" w:hAnsi="Gill Sans MT"/>
                <w:b/>
                <w:i/>
                <w:sz w:val="18"/>
                <w:szCs w:val="18"/>
              </w:rPr>
              <w:t xml:space="preserve"> </w:t>
            </w:r>
            <w:r w:rsidRPr="006B2255">
              <w:rPr>
                <w:rFonts w:ascii="Gill Sans MT" w:hAnsi="Gill Sans MT"/>
                <w:b/>
                <w:i/>
                <w:sz w:val="18"/>
                <w:szCs w:val="18"/>
              </w:rPr>
              <w:t>l</w:t>
            </w:r>
            <w:r>
              <w:rPr>
                <w:rFonts w:ascii="Gill Sans MT" w:hAnsi="Gill Sans MT"/>
                <w:b/>
                <w:i/>
                <w:sz w:val="18"/>
                <w:szCs w:val="18"/>
              </w:rPr>
              <w:t>a variable en el catálogo</w:t>
            </w:r>
          </w:p>
        </w:tc>
        <w:tc>
          <w:tcPr>
            <w:tcW w:w="2025" w:type="dxa"/>
            <w:shd w:val="clear" w:color="auto" w:fill="DBE5F1" w:themeFill="accent1" w:themeFillTint="33"/>
            <w:vAlign w:val="center"/>
          </w:tcPr>
          <w:p w14:paraId="252B8B5A" w14:textId="27C3E012" w:rsidR="000C3D7D" w:rsidRPr="006B2255" w:rsidRDefault="000C3D7D" w:rsidP="00B2718B">
            <w:pPr>
              <w:jc w:val="center"/>
              <w:rPr>
                <w:rFonts w:ascii="Gill Sans MT" w:hAnsi="Gill Sans MT"/>
                <w:b/>
                <w:i/>
                <w:sz w:val="18"/>
                <w:szCs w:val="18"/>
              </w:rPr>
            </w:pPr>
            <w:r w:rsidRPr="006B2255">
              <w:rPr>
                <w:rFonts w:ascii="Gill Sans MT" w:hAnsi="Gill Sans MT"/>
                <w:b/>
                <w:i/>
                <w:sz w:val="18"/>
                <w:szCs w:val="18"/>
              </w:rPr>
              <w:t>Precio de</w:t>
            </w:r>
            <w:r>
              <w:rPr>
                <w:rFonts w:ascii="Gill Sans MT" w:hAnsi="Gill Sans MT"/>
                <w:b/>
                <w:i/>
                <w:sz w:val="18"/>
                <w:szCs w:val="18"/>
              </w:rPr>
              <w:t>l elemento principal</w:t>
            </w:r>
          </w:p>
        </w:tc>
      </w:tr>
      <w:tr w:rsidR="000C3D7D" w:rsidRPr="003E52F7" w14:paraId="783C905F" w14:textId="77777777" w:rsidTr="00CA704C">
        <w:trPr>
          <w:trHeight w:val="537"/>
        </w:trPr>
        <w:tc>
          <w:tcPr>
            <w:tcW w:w="721" w:type="dxa"/>
          </w:tcPr>
          <w:p w14:paraId="6157D337" w14:textId="77777777" w:rsidR="000C3D7D" w:rsidRPr="006B2255" w:rsidRDefault="000C3D7D" w:rsidP="00942FEB">
            <w:pPr>
              <w:jc w:val="both"/>
              <w:rPr>
                <w:rFonts w:ascii="Gill Sans MT" w:hAnsi="Gill Sans MT"/>
                <w:i/>
                <w:sz w:val="18"/>
                <w:szCs w:val="18"/>
              </w:rPr>
            </w:pPr>
          </w:p>
        </w:tc>
        <w:tc>
          <w:tcPr>
            <w:tcW w:w="2109" w:type="dxa"/>
          </w:tcPr>
          <w:p w14:paraId="014EC471" w14:textId="77777777" w:rsidR="000C3D7D" w:rsidRPr="006B2255" w:rsidRDefault="000C3D7D" w:rsidP="00942FEB">
            <w:pPr>
              <w:jc w:val="both"/>
              <w:rPr>
                <w:rFonts w:ascii="Gill Sans MT" w:hAnsi="Gill Sans MT"/>
                <w:i/>
                <w:sz w:val="18"/>
                <w:szCs w:val="18"/>
              </w:rPr>
            </w:pPr>
          </w:p>
        </w:tc>
        <w:tc>
          <w:tcPr>
            <w:tcW w:w="1843" w:type="dxa"/>
          </w:tcPr>
          <w:p w14:paraId="6209B4CB" w14:textId="77777777" w:rsidR="000C3D7D" w:rsidRPr="006B2255" w:rsidRDefault="000C3D7D" w:rsidP="00942FEB">
            <w:pPr>
              <w:jc w:val="both"/>
              <w:rPr>
                <w:rFonts w:ascii="Gill Sans MT" w:hAnsi="Gill Sans MT"/>
                <w:i/>
                <w:sz w:val="18"/>
                <w:szCs w:val="18"/>
              </w:rPr>
            </w:pPr>
          </w:p>
        </w:tc>
        <w:tc>
          <w:tcPr>
            <w:tcW w:w="2361" w:type="dxa"/>
          </w:tcPr>
          <w:p w14:paraId="45D2E643" w14:textId="28FBE194" w:rsidR="000C3D7D" w:rsidRPr="006B2255" w:rsidRDefault="000C3D7D" w:rsidP="00942FEB">
            <w:pPr>
              <w:jc w:val="both"/>
              <w:rPr>
                <w:rFonts w:ascii="Gill Sans MT" w:hAnsi="Gill Sans MT"/>
                <w:i/>
                <w:sz w:val="18"/>
                <w:szCs w:val="18"/>
              </w:rPr>
            </w:pPr>
          </w:p>
        </w:tc>
        <w:tc>
          <w:tcPr>
            <w:tcW w:w="2025" w:type="dxa"/>
          </w:tcPr>
          <w:p w14:paraId="46D86F8F" w14:textId="77777777" w:rsidR="000C3D7D" w:rsidRPr="006B2255" w:rsidRDefault="000C3D7D" w:rsidP="00942FEB">
            <w:pPr>
              <w:jc w:val="both"/>
              <w:rPr>
                <w:rFonts w:ascii="Gill Sans MT" w:hAnsi="Gill Sans MT"/>
                <w:i/>
                <w:sz w:val="18"/>
                <w:szCs w:val="18"/>
              </w:rPr>
            </w:pPr>
          </w:p>
        </w:tc>
      </w:tr>
      <w:tr w:rsidR="000C3D7D" w:rsidRPr="003E52F7" w14:paraId="5DBFD8E1" w14:textId="77777777" w:rsidTr="00CA704C">
        <w:trPr>
          <w:trHeight w:val="537"/>
        </w:trPr>
        <w:tc>
          <w:tcPr>
            <w:tcW w:w="721" w:type="dxa"/>
          </w:tcPr>
          <w:p w14:paraId="62EBD26D" w14:textId="77777777" w:rsidR="000C3D7D" w:rsidRPr="006B2255" w:rsidRDefault="000C3D7D" w:rsidP="00942FEB">
            <w:pPr>
              <w:jc w:val="both"/>
              <w:rPr>
                <w:rFonts w:ascii="Gill Sans MT" w:hAnsi="Gill Sans MT"/>
                <w:i/>
                <w:sz w:val="18"/>
                <w:szCs w:val="18"/>
              </w:rPr>
            </w:pPr>
          </w:p>
        </w:tc>
        <w:tc>
          <w:tcPr>
            <w:tcW w:w="2109" w:type="dxa"/>
          </w:tcPr>
          <w:p w14:paraId="0BF4814F" w14:textId="77777777" w:rsidR="000C3D7D" w:rsidRPr="006B2255" w:rsidRDefault="000C3D7D" w:rsidP="00942FEB">
            <w:pPr>
              <w:jc w:val="both"/>
              <w:rPr>
                <w:rFonts w:ascii="Gill Sans MT" w:hAnsi="Gill Sans MT"/>
                <w:i/>
                <w:sz w:val="18"/>
                <w:szCs w:val="18"/>
              </w:rPr>
            </w:pPr>
          </w:p>
        </w:tc>
        <w:tc>
          <w:tcPr>
            <w:tcW w:w="1843" w:type="dxa"/>
          </w:tcPr>
          <w:p w14:paraId="3E1161C8" w14:textId="77777777" w:rsidR="000C3D7D" w:rsidRPr="006B2255" w:rsidRDefault="000C3D7D" w:rsidP="00942FEB">
            <w:pPr>
              <w:jc w:val="both"/>
              <w:rPr>
                <w:rFonts w:ascii="Gill Sans MT" w:hAnsi="Gill Sans MT"/>
                <w:i/>
                <w:sz w:val="18"/>
                <w:szCs w:val="18"/>
              </w:rPr>
            </w:pPr>
          </w:p>
        </w:tc>
        <w:tc>
          <w:tcPr>
            <w:tcW w:w="2361" w:type="dxa"/>
          </w:tcPr>
          <w:p w14:paraId="3BE10455" w14:textId="77777777" w:rsidR="000C3D7D" w:rsidRPr="006B2255" w:rsidRDefault="000C3D7D" w:rsidP="00942FEB">
            <w:pPr>
              <w:jc w:val="both"/>
              <w:rPr>
                <w:rFonts w:ascii="Gill Sans MT" w:hAnsi="Gill Sans MT"/>
                <w:i/>
                <w:sz w:val="18"/>
                <w:szCs w:val="18"/>
              </w:rPr>
            </w:pPr>
          </w:p>
        </w:tc>
        <w:tc>
          <w:tcPr>
            <w:tcW w:w="2025" w:type="dxa"/>
          </w:tcPr>
          <w:p w14:paraId="42700014" w14:textId="77777777" w:rsidR="000C3D7D" w:rsidRPr="006B2255" w:rsidRDefault="000C3D7D" w:rsidP="00942FEB">
            <w:pPr>
              <w:jc w:val="both"/>
              <w:rPr>
                <w:rFonts w:ascii="Gill Sans MT" w:hAnsi="Gill Sans MT"/>
                <w:i/>
                <w:sz w:val="18"/>
                <w:szCs w:val="18"/>
              </w:rPr>
            </w:pPr>
          </w:p>
        </w:tc>
      </w:tr>
      <w:tr w:rsidR="000C3D7D" w:rsidRPr="003E52F7" w14:paraId="28A6C1F8" w14:textId="77777777" w:rsidTr="00CA704C">
        <w:trPr>
          <w:trHeight w:val="537"/>
        </w:trPr>
        <w:tc>
          <w:tcPr>
            <w:tcW w:w="721" w:type="dxa"/>
          </w:tcPr>
          <w:p w14:paraId="6C206398" w14:textId="77777777" w:rsidR="000C3D7D" w:rsidRPr="006B2255" w:rsidRDefault="000C3D7D" w:rsidP="00942FEB">
            <w:pPr>
              <w:jc w:val="both"/>
              <w:rPr>
                <w:rFonts w:ascii="Gill Sans MT" w:hAnsi="Gill Sans MT"/>
                <w:i/>
                <w:sz w:val="18"/>
                <w:szCs w:val="18"/>
              </w:rPr>
            </w:pPr>
          </w:p>
        </w:tc>
        <w:tc>
          <w:tcPr>
            <w:tcW w:w="2109" w:type="dxa"/>
          </w:tcPr>
          <w:p w14:paraId="3199B009" w14:textId="77777777" w:rsidR="000C3D7D" w:rsidRPr="006B2255" w:rsidRDefault="000C3D7D" w:rsidP="00942FEB">
            <w:pPr>
              <w:jc w:val="both"/>
              <w:rPr>
                <w:rFonts w:ascii="Gill Sans MT" w:hAnsi="Gill Sans MT"/>
                <w:i/>
                <w:sz w:val="18"/>
                <w:szCs w:val="18"/>
              </w:rPr>
            </w:pPr>
          </w:p>
        </w:tc>
        <w:tc>
          <w:tcPr>
            <w:tcW w:w="1843" w:type="dxa"/>
          </w:tcPr>
          <w:p w14:paraId="70031FCF" w14:textId="77777777" w:rsidR="000C3D7D" w:rsidRPr="006B2255" w:rsidRDefault="000C3D7D" w:rsidP="00942FEB">
            <w:pPr>
              <w:jc w:val="both"/>
              <w:rPr>
                <w:rFonts w:ascii="Gill Sans MT" w:hAnsi="Gill Sans MT"/>
                <w:i/>
                <w:sz w:val="18"/>
                <w:szCs w:val="18"/>
              </w:rPr>
            </w:pPr>
          </w:p>
        </w:tc>
        <w:tc>
          <w:tcPr>
            <w:tcW w:w="2361" w:type="dxa"/>
          </w:tcPr>
          <w:p w14:paraId="42E84089" w14:textId="77777777" w:rsidR="000C3D7D" w:rsidRPr="006B2255" w:rsidRDefault="000C3D7D" w:rsidP="00942FEB">
            <w:pPr>
              <w:jc w:val="both"/>
              <w:rPr>
                <w:rFonts w:ascii="Gill Sans MT" w:hAnsi="Gill Sans MT"/>
                <w:i/>
                <w:sz w:val="18"/>
                <w:szCs w:val="18"/>
              </w:rPr>
            </w:pPr>
          </w:p>
        </w:tc>
        <w:tc>
          <w:tcPr>
            <w:tcW w:w="2025" w:type="dxa"/>
          </w:tcPr>
          <w:p w14:paraId="630096D1" w14:textId="77777777" w:rsidR="000C3D7D" w:rsidRPr="006B2255" w:rsidRDefault="000C3D7D" w:rsidP="00942FEB">
            <w:pPr>
              <w:jc w:val="both"/>
              <w:rPr>
                <w:rFonts w:ascii="Gill Sans MT" w:hAnsi="Gill Sans MT"/>
                <w:i/>
                <w:sz w:val="18"/>
                <w:szCs w:val="18"/>
              </w:rPr>
            </w:pPr>
          </w:p>
        </w:tc>
      </w:tr>
      <w:tr w:rsidR="000C3D7D" w:rsidRPr="003E52F7" w14:paraId="16B9DA83" w14:textId="77777777" w:rsidTr="00CA704C">
        <w:trPr>
          <w:trHeight w:val="537"/>
        </w:trPr>
        <w:tc>
          <w:tcPr>
            <w:tcW w:w="721" w:type="dxa"/>
          </w:tcPr>
          <w:p w14:paraId="24318F97" w14:textId="77777777" w:rsidR="000C3D7D" w:rsidRPr="006B2255" w:rsidRDefault="000C3D7D" w:rsidP="00942FEB">
            <w:pPr>
              <w:jc w:val="both"/>
              <w:rPr>
                <w:rFonts w:ascii="Gill Sans MT" w:hAnsi="Gill Sans MT"/>
                <w:i/>
                <w:sz w:val="18"/>
                <w:szCs w:val="18"/>
              </w:rPr>
            </w:pPr>
          </w:p>
        </w:tc>
        <w:tc>
          <w:tcPr>
            <w:tcW w:w="2109" w:type="dxa"/>
          </w:tcPr>
          <w:p w14:paraId="1C5E46CF" w14:textId="77777777" w:rsidR="000C3D7D" w:rsidRPr="006B2255" w:rsidRDefault="000C3D7D" w:rsidP="00942FEB">
            <w:pPr>
              <w:jc w:val="both"/>
              <w:rPr>
                <w:rFonts w:ascii="Gill Sans MT" w:hAnsi="Gill Sans MT"/>
                <w:i/>
                <w:sz w:val="18"/>
                <w:szCs w:val="18"/>
              </w:rPr>
            </w:pPr>
          </w:p>
        </w:tc>
        <w:tc>
          <w:tcPr>
            <w:tcW w:w="1843" w:type="dxa"/>
          </w:tcPr>
          <w:p w14:paraId="67CF3A74" w14:textId="77777777" w:rsidR="000C3D7D" w:rsidRPr="006B2255" w:rsidRDefault="000C3D7D" w:rsidP="00942FEB">
            <w:pPr>
              <w:jc w:val="both"/>
              <w:rPr>
                <w:rFonts w:ascii="Gill Sans MT" w:hAnsi="Gill Sans MT"/>
                <w:i/>
                <w:sz w:val="18"/>
                <w:szCs w:val="18"/>
              </w:rPr>
            </w:pPr>
          </w:p>
        </w:tc>
        <w:tc>
          <w:tcPr>
            <w:tcW w:w="2361" w:type="dxa"/>
          </w:tcPr>
          <w:p w14:paraId="14026A61" w14:textId="77777777" w:rsidR="000C3D7D" w:rsidRPr="006B2255" w:rsidRDefault="000C3D7D" w:rsidP="00942FEB">
            <w:pPr>
              <w:jc w:val="both"/>
              <w:rPr>
                <w:rFonts w:ascii="Gill Sans MT" w:hAnsi="Gill Sans MT"/>
                <w:i/>
                <w:sz w:val="18"/>
                <w:szCs w:val="18"/>
              </w:rPr>
            </w:pPr>
          </w:p>
        </w:tc>
        <w:tc>
          <w:tcPr>
            <w:tcW w:w="2025" w:type="dxa"/>
          </w:tcPr>
          <w:p w14:paraId="3BB7D6D7" w14:textId="287F02BC" w:rsidR="00C706C7" w:rsidRPr="006B2255" w:rsidRDefault="00C706C7" w:rsidP="00942FEB">
            <w:pPr>
              <w:jc w:val="both"/>
              <w:rPr>
                <w:rFonts w:ascii="Gill Sans MT" w:hAnsi="Gill Sans MT"/>
                <w:i/>
                <w:sz w:val="18"/>
                <w:szCs w:val="18"/>
              </w:rPr>
            </w:pPr>
          </w:p>
        </w:tc>
      </w:tr>
      <w:tr w:rsidR="00C706C7" w:rsidRPr="003E52F7" w14:paraId="4CAF937F" w14:textId="77777777" w:rsidTr="00CA704C">
        <w:trPr>
          <w:trHeight w:val="537"/>
        </w:trPr>
        <w:tc>
          <w:tcPr>
            <w:tcW w:w="721" w:type="dxa"/>
          </w:tcPr>
          <w:p w14:paraId="1DB45406" w14:textId="77777777" w:rsidR="00C706C7" w:rsidRPr="006B2255" w:rsidRDefault="00C706C7" w:rsidP="00942FEB">
            <w:pPr>
              <w:jc w:val="both"/>
              <w:rPr>
                <w:rFonts w:ascii="Gill Sans MT" w:hAnsi="Gill Sans MT"/>
                <w:i/>
                <w:sz w:val="18"/>
                <w:szCs w:val="18"/>
              </w:rPr>
            </w:pPr>
          </w:p>
        </w:tc>
        <w:tc>
          <w:tcPr>
            <w:tcW w:w="2109" w:type="dxa"/>
          </w:tcPr>
          <w:p w14:paraId="2A082D04" w14:textId="77777777" w:rsidR="00C706C7" w:rsidRPr="006B2255" w:rsidRDefault="00C706C7" w:rsidP="00942FEB">
            <w:pPr>
              <w:jc w:val="both"/>
              <w:rPr>
                <w:rFonts w:ascii="Gill Sans MT" w:hAnsi="Gill Sans MT"/>
                <w:i/>
                <w:sz w:val="18"/>
                <w:szCs w:val="18"/>
              </w:rPr>
            </w:pPr>
          </w:p>
        </w:tc>
        <w:tc>
          <w:tcPr>
            <w:tcW w:w="1843" w:type="dxa"/>
          </w:tcPr>
          <w:p w14:paraId="16B3CD32" w14:textId="77777777" w:rsidR="00C706C7" w:rsidRPr="006B2255" w:rsidRDefault="00C706C7" w:rsidP="00942FEB">
            <w:pPr>
              <w:jc w:val="both"/>
              <w:rPr>
                <w:rFonts w:ascii="Gill Sans MT" w:hAnsi="Gill Sans MT"/>
                <w:i/>
                <w:sz w:val="18"/>
                <w:szCs w:val="18"/>
              </w:rPr>
            </w:pPr>
          </w:p>
        </w:tc>
        <w:tc>
          <w:tcPr>
            <w:tcW w:w="2361" w:type="dxa"/>
          </w:tcPr>
          <w:p w14:paraId="0AD3A95F" w14:textId="77777777" w:rsidR="00C706C7" w:rsidRPr="006B2255" w:rsidRDefault="00C706C7" w:rsidP="00942FEB">
            <w:pPr>
              <w:jc w:val="both"/>
              <w:rPr>
                <w:rFonts w:ascii="Gill Sans MT" w:hAnsi="Gill Sans MT"/>
                <w:i/>
                <w:sz w:val="18"/>
                <w:szCs w:val="18"/>
              </w:rPr>
            </w:pPr>
          </w:p>
        </w:tc>
        <w:tc>
          <w:tcPr>
            <w:tcW w:w="2025" w:type="dxa"/>
          </w:tcPr>
          <w:p w14:paraId="75154972" w14:textId="77777777" w:rsidR="00C706C7" w:rsidRPr="006B2255" w:rsidRDefault="00C706C7" w:rsidP="00942FEB">
            <w:pPr>
              <w:jc w:val="both"/>
              <w:rPr>
                <w:rFonts w:ascii="Gill Sans MT" w:hAnsi="Gill Sans MT"/>
                <w:i/>
                <w:sz w:val="18"/>
                <w:szCs w:val="18"/>
              </w:rPr>
            </w:pPr>
          </w:p>
        </w:tc>
      </w:tr>
    </w:tbl>
    <w:p w14:paraId="467B7B08" w14:textId="37DF3FDC" w:rsidR="00F9689D" w:rsidRDefault="00F9689D" w:rsidP="00F9689D">
      <w:pPr>
        <w:rPr>
          <w:rFonts w:ascii="Gill Sans MT" w:eastAsia="Times New Roman" w:hAnsi="Gill Sans MT" w:cs="Verdana"/>
          <w:sz w:val="18"/>
          <w:szCs w:val="18"/>
          <w:lang w:val="es-ES" w:eastAsia="es-ES"/>
        </w:rPr>
      </w:pPr>
    </w:p>
    <w:p w14:paraId="3870F42B" w14:textId="77777777" w:rsidR="00CD3C5C" w:rsidRDefault="00CD3C5C" w:rsidP="00F9689D">
      <w:pPr>
        <w:rPr>
          <w:rFonts w:ascii="Gill Sans MT" w:eastAsia="Times New Roman" w:hAnsi="Gill Sans MT" w:cs="Verdana"/>
          <w:sz w:val="18"/>
          <w:szCs w:val="18"/>
          <w:lang w:val="es-ES" w:eastAsia="es-ES"/>
        </w:rPr>
      </w:pPr>
    </w:p>
    <w:p w14:paraId="1F341678" w14:textId="6DACF488" w:rsidR="005207A7" w:rsidRDefault="005207A7" w:rsidP="00CB5895">
      <w:pPr>
        <w:rPr>
          <w:rFonts w:ascii="Gill Sans MT" w:eastAsia="Times New Roman" w:hAnsi="Gill Sans MT" w:cs="Verdana"/>
          <w:b/>
          <w:caps/>
          <w:sz w:val="18"/>
          <w:szCs w:val="18"/>
          <w:lang w:val="es-ES" w:eastAsia="es-ES"/>
        </w:rPr>
      </w:pPr>
    </w:p>
    <w:p w14:paraId="1F2DF62D" w14:textId="77777777" w:rsidR="003554F3" w:rsidRDefault="003554F3" w:rsidP="00CB5895">
      <w:pPr>
        <w:rPr>
          <w:rFonts w:ascii="Gill Sans MT" w:eastAsia="Times New Roman" w:hAnsi="Gill Sans MT" w:cs="Verdana"/>
          <w:b/>
          <w:caps/>
          <w:sz w:val="18"/>
          <w:szCs w:val="18"/>
          <w:lang w:val="es-ES" w:eastAsia="es-ES"/>
        </w:rPr>
      </w:pPr>
    </w:p>
    <w:p w14:paraId="51D817A2" w14:textId="0C89D81A" w:rsidR="00F9689D" w:rsidRDefault="00F9689D" w:rsidP="00CB5895">
      <w:pPr>
        <w:rPr>
          <w:rFonts w:ascii="Gill Sans MT" w:hAnsi="Gill Sans MT"/>
          <w:i/>
          <w:lang w:val="es-ES"/>
        </w:rPr>
      </w:pPr>
      <w:r w:rsidRPr="00CB5895">
        <w:rPr>
          <w:rFonts w:ascii="Gill Sans MT" w:eastAsia="Times New Roman" w:hAnsi="Gill Sans MT" w:cs="Verdana"/>
          <w:b/>
          <w:caps/>
          <w:sz w:val="18"/>
          <w:szCs w:val="18"/>
          <w:lang w:val="es-ES" w:eastAsia="es-ES"/>
        </w:rPr>
        <w:t xml:space="preserve">FIRMA DE LA PROPUESTA DE ADJUDICACIÓN </w:t>
      </w:r>
      <w:r w:rsidR="00CB5895">
        <w:rPr>
          <w:rFonts w:ascii="Gill Sans MT" w:hAnsi="Gill Sans MT"/>
          <w:i/>
          <w:lang w:val="es-ES"/>
        </w:rPr>
        <w:t>(</w:t>
      </w:r>
      <w:r w:rsidR="002E7150" w:rsidRPr="00CB5895">
        <w:rPr>
          <w:rFonts w:ascii="Gill Sans MT" w:eastAsia="Times New Roman" w:hAnsi="Gill Sans MT" w:cs="Verdana"/>
          <w:bCs/>
          <w:i/>
          <w:color w:val="4F81BD" w:themeColor="accent1"/>
          <w:kern w:val="32"/>
          <w:lang w:val="es-ES" w:eastAsia="es-ES"/>
        </w:rPr>
        <w:t>Nombre y cargo</w:t>
      </w:r>
      <w:r w:rsidR="002E7150" w:rsidRPr="00CB5895">
        <w:rPr>
          <w:rFonts w:ascii="Gill Sans MT" w:hAnsi="Gill Sans MT"/>
          <w:i/>
          <w:lang w:val="es-ES"/>
        </w:rPr>
        <w:t xml:space="preserve">. </w:t>
      </w:r>
      <w:r w:rsidRPr="00CB5895">
        <w:rPr>
          <w:rFonts w:ascii="Gill Sans MT" w:hAnsi="Gill Sans MT"/>
          <w:i/>
          <w:lang w:val="es-ES"/>
        </w:rPr>
        <w:t>Firma electrónica)</w:t>
      </w:r>
    </w:p>
    <w:p w14:paraId="1F0D3C06" w14:textId="5E1039BC" w:rsidR="000C3D7D" w:rsidRDefault="000C3D7D" w:rsidP="000C3D7D">
      <w:pPr>
        <w:pStyle w:val="Ttulo1"/>
        <w:numPr>
          <w:ilvl w:val="0"/>
          <w:numId w:val="0"/>
        </w:numPr>
        <w:ind w:left="432" w:hanging="432"/>
        <w:rPr>
          <w:rFonts w:ascii="Gill Sans MT" w:hAnsi="Gill Sans MT"/>
          <w:i/>
        </w:rPr>
      </w:pPr>
      <w:r>
        <w:rPr>
          <w:rFonts w:ascii="Gill Sans MT" w:hAnsi="Gill Sans MT"/>
          <w:i/>
        </w:rPr>
        <w:lastRenderedPageBreak/>
        <w:t>A</w:t>
      </w:r>
      <w:r w:rsidR="00C706C7">
        <w:rPr>
          <w:rFonts w:ascii="Gill Sans MT" w:hAnsi="Gill Sans MT"/>
          <w:i/>
        </w:rPr>
        <w:t>N</w:t>
      </w:r>
      <w:r>
        <w:rPr>
          <w:rFonts w:ascii="Gill Sans MT" w:hAnsi="Gill Sans MT"/>
          <w:i/>
        </w:rPr>
        <w:t>e</w:t>
      </w:r>
      <w:r w:rsidR="00C706C7">
        <w:rPr>
          <w:rFonts w:ascii="Gill Sans MT" w:hAnsi="Gill Sans MT"/>
          <w:i/>
        </w:rPr>
        <w:t>X</w:t>
      </w:r>
      <w:r>
        <w:rPr>
          <w:rFonts w:ascii="Gill Sans MT" w:hAnsi="Gill Sans MT"/>
          <w:i/>
        </w:rPr>
        <w:t>o I. lotes y categorías</w:t>
      </w:r>
    </w:p>
    <w:tbl>
      <w:tblPr>
        <w:tblStyle w:val="TableNormal"/>
        <w:tblW w:w="7503" w:type="dxa"/>
        <w:tblLayout w:type="fixed"/>
        <w:tblLook w:val="01E0" w:firstRow="1" w:lastRow="1" w:firstColumn="1" w:lastColumn="1" w:noHBand="0" w:noVBand="0"/>
      </w:tblPr>
      <w:tblGrid>
        <w:gridCol w:w="5868"/>
        <w:gridCol w:w="76"/>
        <w:gridCol w:w="567"/>
        <w:gridCol w:w="992"/>
      </w:tblGrid>
      <w:tr w:rsidR="00F05C5B" w:rsidRPr="00DD7856" w14:paraId="7FC13DDE" w14:textId="77777777" w:rsidTr="005C0583">
        <w:trPr>
          <w:trHeight w:hRule="exact" w:val="947"/>
          <w:tblHeader/>
        </w:trPr>
        <w:tc>
          <w:tcPr>
            <w:tcW w:w="5944" w:type="dxa"/>
            <w:gridSpan w:val="2"/>
            <w:tcBorders>
              <w:top w:val="single" w:sz="8" w:space="0" w:color="000000"/>
              <w:left w:val="single" w:sz="8" w:space="0" w:color="000000"/>
              <w:bottom w:val="single" w:sz="8" w:space="0" w:color="818181"/>
              <w:right w:val="single" w:sz="8" w:space="0" w:color="000000"/>
            </w:tcBorders>
            <w:shd w:val="clear" w:color="auto" w:fill="2F75B5"/>
            <w:vAlign w:val="center"/>
            <w:hideMark/>
          </w:tcPr>
          <w:p w14:paraId="1DE2C445" w14:textId="77777777" w:rsidR="00F05C5B" w:rsidRPr="00DD7856" w:rsidRDefault="00F05C5B" w:rsidP="00942FEB">
            <w:pPr>
              <w:pStyle w:val="TableParagraph"/>
              <w:ind w:right="1"/>
              <w:jc w:val="center"/>
              <w:rPr>
                <w:rFonts w:ascii="Calibri" w:eastAsia="Calibri" w:hAnsi="Calibri" w:cs="Calibri"/>
                <w:sz w:val="20"/>
                <w:szCs w:val="20"/>
              </w:rPr>
            </w:pPr>
            <w:proofErr w:type="spellStart"/>
            <w:r w:rsidRPr="00DD7856">
              <w:rPr>
                <w:rFonts w:ascii="Calibri" w:hAnsi="Calibri"/>
                <w:b/>
                <w:spacing w:val="-1"/>
                <w:sz w:val="20"/>
                <w:szCs w:val="20"/>
              </w:rPr>
              <w:t>Descripción</w:t>
            </w:r>
            <w:proofErr w:type="spellEnd"/>
          </w:p>
        </w:tc>
        <w:tc>
          <w:tcPr>
            <w:tcW w:w="1559" w:type="dxa"/>
            <w:gridSpan w:val="2"/>
            <w:tcBorders>
              <w:top w:val="single" w:sz="8" w:space="0" w:color="000000"/>
              <w:left w:val="single" w:sz="8" w:space="0" w:color="000000"/>
              <w:bottom w:val="single" w:sz="8" w:space="0" w:color="818181"/>
              <w:right w:val="single" w:sz="8" w:space="0" w:color="000000"/>
            </w:tcBorders>
            <w:shd w:val="clear" w:color="auto" w:fill="2F75B5"/>
            <w:vAlign w:val="center"/>
            <w:hideMark/>
          </w:tcPr>
          <w:p w14:paraId="1F90595E" w14:textId="77777777" w:rsidR="00F05C5B" w:rsidRPr="00DD7856" w:rsidRDefault="00F05C5B" w:rsidP="00942FEB">
            <w:pPr>
              <w:pStyle w:val="TableParagraph"/>
              <w:jc w:val="center"/>
              <w:rPr>
                <w:rFonts w:ascii="Calibri" w:eastAsia="Calibri" w:hAnsi="Calibri" w:cs="Calibri"/>
                <w:sz w:val="20"/>
                <w:szCs w:val="20"/>
              </w:rPr>
            </w:pPr>
            <w:r w:rsidRPr="00DD7856">
              <w:rPr>
                <w:rFonts w:ascii="Calibri" w:hAnsi="Calibri"/>
                <w:b/>
                <w:spacing w:val="-1"/>
                <w:sz w:val="20"/>
                <w:szCs w:val="20"/>
              </w:rPr>
              <w:t xml:space="preserve">Lote y </w:t>
            </w:r>
            <w:proofErr w:type="spellStart"/>
            <w:r w:rsidRPr="00DD7856">
              <w:rPr>
                <w:rFonts w:ascii="Calibri" w:hAnsi="Calibri"/>
                <w:b/>
                <w:spacing w:val="-1"/>
                <w:sz w:val="20"/>
                <w:szCs w:val="20"/>
              </w:rPr>
              <w:t>Categoría</w:t>
            </w:r>
            <w:proofErr w:type="spellEnd"/>
          </w:p>
        </w:tc>
      </w:tr>
      <w:tr w:rsidR="00F05C5B" w:rsidRPr="00A82093" w14:paraId="7A438FE7" w14:textId="77777777" w:rsidTr="005C0583">
        <w:trPr>
          <w:trHeight w:hRule="exact" w:val="545"/>
        </w:trPr>
        <w:tc>
          <w:tcPr>
            <w:tcW w:w="7503" w:type="dxa"/>
            <w:gridSpan w:val="4"/>
            <w:tcBorders>
              <w:top w:val="single" w:sz="8" w:space="0" w:color="000000"/>
              <w:left w:val="single" w:sz="8" w:space="0" w:color="000000"/>
              <w:bottom w:val="single" w:sz="8" w:space="0" w:color="000000"/>
              <w:right w:val="single" w:sz="8" w:space="0" w:color="000000"/>
            </w:tcBorders>
            <w:shd w:val="clear" w:color="auto" w:fill="C6D9F1" w:themeFill="text2" w:themeFillTint="33"/>
            <w:vAlign w:val="center"/>
          </w:tcPr>
          <w:p w14:paraId="51C128B5" w14:textId="33A7C94E" w:rsidR="00F05C5B" w:rsidRPr="00942FEB" w:rsidRDefault="00F05C5B" w:rsidP="00942FEB">
            <w:pPr>
              <w:pStyle w:val="TableParagraph"/>
              <w:spacing w:before="142"/>
              <w:ind w:left="58"/>
              <w:jc w:val="center"/>
              <w:rPr>
                <w:rFonts w:ascii="Calibri"/>
                <w:b/>
                <w:spacing w:val="-1"/>
                <w:sz w:val="20"/>
                <w:szCs w:val="20"/>
                <w:lang w:val="es-ES"/>
              </w:rPr>
            </w:pPr>
            <w:r w:rsidRPr="00942FEB">
              <w:rPr>
                <w:rFonts w:ascii="Calibri" w:hAnsi="Calibri"/>
                <w:b/>
                <w:sz w:val="20"/>
                <w:szCs w:val="20"/>
                <w:lang w:val="es-ES"/>
              </w:rPr>
              <w:t>LOTE 4: EQUIPOS DE INSPECCIÓN DE RAYOS X</w:t>
            </w:r>
          </w:p>
        </w:tc>
      </w:tr>
      <w:tr w:rsidR="00F05C5B" w:rsidRPr="00DD7856" w14:paraId="7B1EDDA5" w14:textId="77777777" w:rsidTr="005C0583">
        <w:trPr>
          <w:trHeight w:hRule="exact" w:val="545"/>
        </w:trPr>
        <w:tc>
          <w:tcPr>
            <w:tcW w:w="5868" w:type="dxa"/>
            <w:tcBorders>
              <w:top w:val="single" w:sz="8" w:space="0" w:color="000000"/>
              <w:left w:val="single" w:sz="8" w:space="0" w:color="000000"/>
              <w:bottom w:val="single" w:sz="8" w:space="0" w:color="000000"/>
              <w:right w:val="single" w:sz="8" w:space="0" w:color="000000"/>
            </w:tcBorders>
            <w:vAlign w:val="center"/>
            <w:hideMark/>
          </w:tcPr>
          <w:p w14:paraId="52115926" w14:textId="77777777" w:rsidR="00F05C5B" w:rsidRPr="00942FEB" w:rsidRDefault="00F05C5B" w:rsidP="00942FEB">
            <w:pPr>
              <w:pStyle w:val="TableParagraph"/>
              <w:spacing w:before="34"/>
              <w:ind w:left="59"/>
              <w:rPr>
                <w:rFonts w:ascii="Calibri" w:eastAsia="Calibri" w:hAnsi="Calibri" w:cs="Calibri"/>
                <w:sz w:val="20"/>
                <w:szCs w:val="20"/>
                <w:lang w:val="es-ES"/>
              </w:rPr>
            </w:pPr>
            <w:r w:rsidRPr="00942FEB">
              <w:rPr>
                <w:rFonts w:ascii="Calibri" w:hAnsi="Calibri"/>
                <w:sz w:val="20"/>
                <w:szCs w:val="20"/>
                <w:lang w:val="es-ES"/>
              </w:rPr>
              <w:t>ESCÁNER DE RAYOS X DE 500x300 mm</w:t>
            </w:r>
          </w:p>
        </w:tc>
        <w:tc>
          <w:tcPr>
            <w:tcW w:w="643" w:type="dxa"/>
            <w:gridSpan w:val="2"/>
            <w:tcBorders>
              <w:top w:val="single" w:sz="8" w:space="0" w:color="000000"/>
              <w:left w:val="single" w:sz="8" w:space="0" w:color="000000"/>
              <w:bottom w:val="single" w:sz="8" w:space="0" w:color="000000"/>
              <w:right w:val="single" w:sz="8" w:space="0" w:color="000000"/>
            </w:tcBorders>
            <w:vAlign w:val="center"/>
            <w:hideMark/>
          </w:tcPr>
          <w:p w14:paraId="7E95EA15" w14:textId="77777777" w:rsidR="00F05C5B" w:rsidRPr="00DD7856" w:rsidRDefault="00F05C5B" w:rsidP="00942FEB">
            <w:pPr>
              <w:pStyle w:val="TableParagraph"/>
              <w:spacing w:before="142"/>
              <w:ind w:left="59"/>
              <w:jc w:val="center"/>
              <w:rPr>
                <w:rFonts w:ascii="Calibri" w:eastAsia="Calibri" w:hAnsi="Calibri" w:cs="Calibri"/>
                <w:sz w:val="20"/>
                <w:szCs w:val="20"/>
              </w:rPr>
            </w:pPr>
            <w:r w:rsidRPr="00DD7856">
              <w:rPr>
                <w:rFonts w:ascii="Calibri"/>
                <w:spacing w:val="-1"/>
                <w:sz w:val="20"/>
                <w:szCs w:val="20"/>
              </w:rPr>
              <w:t>04</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58421B51" w14:textId="77777777" w:rsidR="00F05C5B" w:rsidRPr="00DD7856" w:rsidRDefault="00F05C5B" w:rsidP="00942FEB">
            <w:pPr>
              <w:pStyle w:val="TableParagraph"/>
              <w:spacing w:before="142"/>
              <w:ind w:left="58"/>
              <w:jc w:val="center"/>
              <w:rPr>
                <w:rFonts w:ascii="Calibri" w:eastAsia="Calibri" w:hAnsi="Calibri" w:cs="Calibri"/>
                <w:sz w:val="20"/>
                <w:szCs w:val="20"/>
              </w:rPr>
            </w:pPr>
            <w:r w:rsidRPr="00DD7856">
              <w:rPr>
                <w:rFonts w:ascii="Calibri"/>
                <w:spacing w:val="-1"/>
                <w:sz w:val="20"/>
                <w:szCs w:val="20"/>
              </w:rPr>
              <w:t>0100</w:t>
            </w:r>
          </w:p>
        </w:tc>
      </w:tr>
      <w:tr w:rsidR="00F05C5B" w:rsidRPr="00DD7856" w14:paraId="71786F99" w14:textId="77777777" w:rsidTr="005C0583">
        <w:trPr>
          <w:trHeight w:hRule="exact" w:val="545"/>
        </w:trPr>
        <w:tc>
          <w:tcPr>
            <w:tcW w:w="5868" w:type="dxa"/>
            <w:tcBorders>
              <w:top w:val="single" w:sz="8" w:space="0" w:color="000000"/>
              <w:left w:val="single" w:sz="8" w:space="0" w:color="000000"/>
              <w:bottom w:val="single" w:sz="8" w:space="0" w:color="000000"/>
              <w:right w:val="single" w:sz="8" w:space="0" w:color="000000"/>
            </w:tcBorders>
            <w:vAlign w:val="center"/>
            <w:hideMark/>
          </w:tcPr>
          <w:p w14:paraId="6A2A005E" w14:textId="77777777" w:rsidR="00F05C5B" w:rsidRPr="00942FEB" w:rsidRDefault="00F05C5B" w:rsidP="00942FEB">
            <w:pPr>
              <w:pStyle w:val="TableParagraph"/>
              <w:spacing w:before="19"/>
              <w:ind w:left="59" w:right="525"/>
              <w:rPr>
                <w:rFonts w:ascii="Calibri" w:eastAsiaTheme="minorEastAsia" w:hAnsi="Calibri" w:cs="Calibri"/>
                <w:sz w:val="20"/>
                <w:szCs w:val="20"/>
                <w:lang w:val="es-ES"/>
              </w:rPr>
            </w:pPr>
            <w:r w:rsidRPr="00942FEB">
              <w:rPr>
                <w:rFonts w:ascii="Calibri" w:hAnsi="Calibri"/>
                <w:sz w:val="20"/>
                <w:szCs w:val="20"/>
                <w:lang w:val="es-ES"/>
              </w:rPr>
              <w:t>ESCÁNER DE RAYOS X DE 600x400 mm</w:t>
            </w:r>
          </w:p>
        </w:tc>
        <w:tc>
          <w:tcPr>
            <w:tcW w:w="643" w:type="dxa"/>
            <w:gridSpan w:val="2"/>
            <w:tcBorders>
              <w:top w:val="single" w:sz="8" w:space="0" w:color="000000"/>
              <w:left w:val="single" w:sz="8" w:space="0" w:color="000000"/>
              <w:bottom w:val="single" w:sz="8" w:space="0" w:color="000000"/>
              <w:right w:val="single" w:sz="8" w:space="0" w:color="000000"/>
            </w:tcBorders>
            <w:vAlign w:val="center"/>
            <w:hideMark/>
          </w:tcPr>
          <w:p w14:paraId="685D190C" w14:textId="77777777" w:rsidR="00F05C5B" w:rsidRPr="00DD7856" w:rsidRDefault="00F05C5B" w:rsidP="00942FEB">
            <w:pPr>
              <w:pStyle w:val="TableParagraph"/>
              <w:spacing w:before="142"/>
              <w:ind w:left="59"/>
              <w:jc w:val="center"/>
              <w:rPr>
                <w:rFonts w:ascii="Calibri"/>
                <w:spacing w:val="-1"/>
                <w:sz w:val="20"/>
                <w:szCs w:val="20"/>
              </w:rPr>
            </w:pPr>
            <w:r w:rsidRPr="00DD7856">
              <w:rPr>
                <w:rFonts w:ascii="Calibri"/>
                <w:spacing w:val="-1"/>
                <w:sz w:val="20"/>
                <w:szCs w:val="20"/>
              </w:rPr>
              <w:t>04</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5696C7B6" w14:textId="77777777" w:rsidR="00F05C5B" w:rsidRPr="00DD7856" w:rsidRDefault="00F05C5B" w:rsidP="00942FEB">
            <w:pPr>
              <w:pStyle w:val="TableParagraph"/>
              <w:spacing w:before="142"/>
              <w:ind w:left="58"/>
              <w:jc w:val="center"/>
              <w:rPr>
                <w:rFonts w:ascii="Calibri"/>
                <w:spacing w:val="-1"/>
                <w:sz w:val="20"/>
                <w:szCs w:val="20"/>
              </w:rPr>
            </w:pPr>
            <w:r w:rsidRPr="00DD7856">
              <w:rPr>
                <w:rFonts w:ascii="Calibri"/>
                <w:spacing w:val="-1"/>
                <w:sz w:val="20"/>
                <w:szCs w:val="20"/>
              </w:rPr>
              <w:t>0200</w:t>
            </w:r>
          </w:p>
        </w:tc>
      </w:tr>
      <w:tr w:rsidR="00F05C5B" w:rsidRPr="00DD7856" w14:paraId="22C05C99" w14:textId="77777777" w:rsidTr="005C0583">
        <w:trPr>
          <w:trHeight w:hRule="exact" w:val="545"/>
        </w:trPr>
        <w:tc>
          <w:tcPr>
            <w:tcW w:w="5868" w:type="dxa"/>
            <w:tcBorders>
              <w:top w:val="single" w:sz="8" w:space="0" w:color="000000"/>
              <w:left w:val="single" w:sz="8" w:space="0" w:color="000000"/>
              <w:bottom w:val="single" w:sz="8" w:space="0" w:color="000000"/>
              <w:right w:val="single" w:sz="8" w:space="0" w:color="000000"/>
            </w:tcBorders>
            <w:vAlign w:val="center"/>
            <w:hideMark/>
          </w:tcPr>
          <w:p w14:paraId="345E42A9" w14:textId="77777777" w:rsidR="00F05C5B" w:rsidRPr="00942FEB" w:rsidRDefault="00F05C5B" w:rsidP="00942FEB">
            <w:pPr>
              <w:pStyle w:val="TableParagraph"/>
              <w:spacing w:before="19"/>
              <w:ind w:left="59" w:right="525"/>
              <w:rPr>
                <w:rFonts w:ascii="Calibri" w:hAnsi="Calibri"/>
                <w:spacing w:val="-1"/>
                <w:sz w:val="20"/>
                <w:szCs w:val="20"/>
                <w:lang w:val="es-ES"/>
              </w:rPr>
            </w:pPr>
            <w:r w:rsidRPr="00942FEB">
              <w:rPr>
                <w:rFonts w:ascii="Calibri" w:hAnsi="Calibri"/>
                <w:sz w:val="20"/>
                <w:szCs w:val="20"/>
                <w:lang w:val="es-ES"/>
              </w:rPr>
              <w:t>ESCÁNER DE RAYOS X DE 850x700 mm</w:t>
            </w:r>
          </w:p>
        </w:tc>
        <w:tc>
          <w:tcPr>
            <w:tcW w:w="643" w:type="dxa"/>
            <w:gridSpan w:val="2"/>
            <w:tcBorders>
              <w:top w:val="single" w:sz="8" w:space="0" w:color="000000"/>
              <w:left w:val="single" w:sz="8" w:space="0" w:color="000000"/>
              <w:bottom w:val="single" w:sz="4" w:space="0" w:color="auto"/>
              <w:right w:val="single" w:sz="8" w:space="0" w:color="000000"/>
            </w:tcBorders>
            <w:vAlign w:val="center"/>
            <w:hideMark/>
          </w:tcPr>
          <w:p w14:paraId="1F300D76" w14:textId="77777777" w:rsidR="00F05C5B" w:rsidRPr="00DD7856" w:rsidRDefault="00F05C5B" w:rsidP="00942FEB">
            <w:pPr>
              <w:pStyle w:val="TableParagraph"/>
              <w:spacing w:before="142"/>
              <w:ind w:left="59"/>
              <w:jc w:val="center"/>
              <w:rPr>
                <w:rFonts w:ascii="Calibri"/>
                <w:spacing w:val="-1"/>
                <w:sz w:val="20"/>
                <w:szCs w:val="20"/>
              </w:rPr>
            </w:pPr>
            <w:r w:rsidRPr="00DD7856">
              <w:rPr>
                <w:rFonts w:ascii="Calibri"/>
                <w:spacing w:val="-1"/>
                <w:sz w:val="20"/>
                <w:szCs w:val="20"/>
              </w:rPr>
              <w:t>04</w:t>
            </w:r>
          </w:p>
        </w:tc>
        <w:tc>
          <w:tcPr>
            <w:tcW w:w="992" w:type="dxa"/>
            <w:tcBorders>
              <w:top w:val="single" w:sz="8" w:space="0" w:color="000000"/>
              <w:left w:val="single" w:sz="8" w:space="0" w:color="000000"/>
              <w:bottom w:val="single" w:sz="4" w:space="0" w:color="auto"/>
              <w:right w:val="single" w:sz="8" w:space="0" w:color="000000"/>
            </w:tcBorders>
            <w:vAlign w:val="center"/>
            <w:hideMark/>
          </w:tcPr>
          <w:p w14:paraId="118126F6" w14:textId="77777777" w:rsidR="00F05C5B" w:rsidRPr="00DD7856" w:rsidRDefault="00F05C5B" w:rsidP="00942FEB">
            <w:pPr>
              <w:pStyle w:val="TableParagraph"/>
              <w:spacing w:before="142"/>
              <w:ind w:left="58"/>
              <w:jc w:val="center"/>
              <w:rPr>
                <w:rFonts w:ascii="Calibri"/>
                <w:spacing w:val="-1"/>
                <w:sz w:val="20"/>
                <w:szCs w:val="20"/>
              </w:rPr>
            </w:pPr>
            <w:r w:rsidRPr="00DD7856">
              <w:rPr>
                <w:rFonts w:ascii="Calibri"/>
                <w:spacing w:val="-1"/>
                <w:sz w:val="20"/>
                <w:szCs w:val="20"/>
              </w:rPr>
              <w:t>0300</w:t>
            </w:r>
          </w:p>
        </w:tc>
      </w:tr>
      <w:tr w:rsidR="005C0583" w:rsidRPr="00A82093" w14:paraId="57FBC816" w14:textId="77777777" w:rsidTr="005C0583">
        <w:trPr>
          <w:trHeight w:hRule="exact" w:val="545"/>
        </w:trPr>
        <w:tc>
          <w:tcPr>
            <w:tcW w:w="7503" w:type="dxa"/>
            <w:gridSpan w:val="4"/>
            <w:tcBorders>
              <w:top w:val="single" w:sz="8" w:space="0" w:color="000000"/>
              <w:left w:val="single" w:sz="8" w:space="0" w:color="000000"/>
              <w:bottom w:val="single" w:sz="8" w:space="0" w:color="000000"/>
              <w:right w:val="single" w:sz="8" w:space="0" w:color="000000"/>
            </w:tcBorders>
            <w:shd w:val="clear" w:color="auto" w:fill="C6D9F1" w:themeFill="text2" w:themeFillTint="33"/>
            <w:vAlign w:val="center"/>
          </w:tcPr>
          <w:p w14:paraId="245B2734" w14:textId="7AD688B2" w:rsidR="005C0583" w:rsidRPr="00942FEB" w:rsidRDefault="005C0583" w:rsidP="005C0583">
            <w:pPr>
              <w:pStyle w:val="TableParagraph"/>
              <w:spacing w:before="142"/>
              <w:ind w:left="58"/>
              <w:jc w:val="center"/>
              <w:rPr>
                <w:rFonts w:ascii="Calibri"/>
                <w:spacing w:val="-1"/>
                <w:sz w:val="20"/>
                <w:szCs w:val="20"/>
                <w:lang w:val="es-ES"/>
              </w:rPr>
            </w:pPr>
            <w:r w:rsidRPr="00942FEB">
              <w:rPr>
                <w:rFonts w:ascii="Calibri" w:hAnsi="Calibri"/>
                <w:b/>
                <w:sz w:val="20"/>
                <w:szCs w:val="20"/>
                <w:lang w:val="es-ES"/>
              </w:rPr>
              <w:t>LOTE 5: ARCOS DETECTORES DE METALES Y DETECTORES DE METALES PORTÁTILES</w:t>
            </w:r>
          </w:p>
        </w:tc>
      </w:tr>
      <w:tr w:rsidR="00F05C5B" w:rsidRPr="00DD7856" w14:paraId="577546B4" w14:textId="77777777" w:rsidTr="005C0583">
        <w:trPr>
          <w:trHeight w:hRule="exact" w:val="545"/>
        </w:trPr>
        <w:tc>
          <w:tcPr>
            <w:tcW w:w="5868" w:type="dxa"/>
            <w:tcBorders>
              <w:top w:val="single" w:sz="8" w:space="0" w:color="000000"/>
              <w:left w:val="single" w:sz="8" w:space="0" w:color="000000"/>
              <w:bottom w:val="single" w:sz="8" w:space="0" w:color="000000"/>
              <w:right w:val="single" w:sz="8" w:space="0" w:color="000000"/>
            </w:tcBorders>
            <w:vAlign w:val="center"/>
            <w:hideMark/>
          </w:tcPr>
          <w:p w14:paraId="371E6FBD" w14:textId="77777777" w:rsidR="00F05C5B" w:rsidRPr="00942FEB" w:rsidRDefault="00F05C5B" w:rsidP="00942FEB">
            <w:pPr>
              <w:pStyle w:val="TableParagraph"/>
              <w:spacing w:before="34"/>
              <w:ind w:left="59"/>
              <w:rPr>
                <w:rFonts w:ascii="Calibri" w:eastAsia="Calibri" w:hAnsi="Calibri" w:cs="Calibri"/>
                <w:sz w:val="20"/>
                <w:szCs w:val="20"/>
                <w:lang w:val="es-ES"/>
              </w:rPr>
            </w:pPr>
            <w:r w:rsidRPr="00942FEB">
              <w:rPr>
                <w:rFonts w:ascii="Calibri" w:hAnsi="Calibri" w:cs="Calibri"/>
                <w:sz w:val="20"/>
                <w:szCs w:val="20"/>
                <w:lang w:val="es-ES"/>
              </w:rPr>
              <w:t>ARCO DETECTOR DE METALES ESTÁNDAR</w:t>
            </w:r>
          </w:p>
        </w:tc>
        <w:tc>
          <w:tcPr>
            <w:tcW w:w="643" w:type="dxa"/>
            <w:gridSpan w:val="2"/>
            <w:tcBorders>
              <w:top w:val="single" w:sz="8" w:space="0" w:color="000000"/>
              <w:left w:val="single" w:sz="8" w:space="0" w:color="000000"/>
              <w:bottom w:val="single" w:sz="8" w:space="0" w:color="000000"/>
              <w:right w:val="single" w:sz="8" w:space="0" w:color="000000"/>
            </w:tcBorders>
            <w:vAlign w:val="center"/>
            <w:hideMark/>
          </w:tcPr>
          <w:p w14:paraId="25B167F9" w14:textId="77777777" w:rsidR="00F05C5B" w:rsidRPr="00DD7856" w:rsidRDefault="00F05C5B" w:rsidP="00942FEB">
            <w:pPr>
              <w:pStyle w:val="TableParagraph"/>
              <w:spacing w:before="142"/>
              <w:ind w:left="59"/>
              <w:jc w:val="center"/>
              <w:rPr>
                <w:rFonts w:ascii="Calibri" w:eastAsia="Calibri" w:hAnsi="Calibri" w:cs="Calibri"/>
                <w:sz w:val="20"/>
                <w:szCs w:val="20"/>
              </w:rPr>
            </w:pPr>
            <w:r w:rsidRPr="00DD7856">
              <w:rPr>
                <w:rFonts w:ascii="Calibri"/>
                <w:spacing w:val="-1"/>
                <w:sz w:val="20"/>
                <w:szCs w:val="20"/>
              </w:rPr>
              <w:t>05</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21EE8BC8" w14:textId="77777777" w:rsidR="00F05C5B" w:rsidRPr="00DD7856" w:rsidRDefault="00F05C5B" w:rsidP="00942FEB">
            <w:pPr>
              <w:pStyle w:val="TableParagraph"/>
              <w:spacing w:before="142"/>
              <w:ind w:left="58"/>
              <w:jc w:val="center"/>
              <w:rPr>
                <w:rFonts w:ascii="Calibri" w:eastAsia="Calibri" w:hAnsi="Calibri" w:cs="Calibri"/>
                <w:sz w:val="20"/>
                <w:szCs w:val="20"/>
              </w:rPr>
            </w:pPr>
            <w:r w:rsidRPr="00DD7856">
              <w:rPr>
                <w:rFonts w:ascii="Calibri"/>
                <w:spacing w:val="-1"/>
                <w:sz w:val="20"/>
                <w:szCs w:val="20"/>
              </w:rPr>
              <w:t>0100</w:t>
            </w:r>
          </w:p>
        </w:tc>
      </w:tr>
      <w:tr w:rsidR="00F05C5B" w:rsidRPr="00DD7856" w14:paraId="57CCCB3F" w14:textId="77777777" w:rsidTr="005C0583">
        <w:trPr>
          <w:trHeight w:hRule="exact" w:val="545"/>
        </w:trPr>
        <w:tc>
          <w:tcPr>
            <w:tcW w:w="5868" w:type="dxa"/>
            <w:tcBorders>
              <w:top w:val="single" w:sz="8" w:space="0" w:color="000000"/>
              <w:left w:val="single" w:sz="8" w:space="0" w:color="000000"/>
              <w:bottom w:val="single" w:sz="8" w:space="0" w:color="000000"/>
              <w:right w:val="single" w:sz="8" w:space="0" w:color="000000"/>
            </w:tcBorders>
            <w:vAlign w:val="center"/>
            <w:hideMark/>
          </w:tcPr>
          <w:p w14:paraId="4926596E" w14:textId="77777777" w:rsidR="00F05C5B" w:rsidRPr="00942FEB" w:rsidRDefault="00F05C5B" w:rsidP="00942FEB">
            <w:pPr>
              <w:pStyle w:val="TableParagraph"/>
              <w:spacing w:before="19"/>
              <w:ind w:left="59" w:right="525"/>
              <w:rPr>
                <w:rFonts w:ascii="Calibri" w:eastAsiaTheme="minorEastAsia" w:hAnsi="Calibri" w:cs="Calibri"/>
                <w:sz w:val="20"/>
                <w:szCs w:val="20"/>
                <w:lang w:val="es-ES"/>
              </w:rPr>
            </w:pPr>
            <w:r w:rsidRPr="00942FEB">
              <w:rPr>
                <w:rFonts w:ascii="Calibri" w:hAnsi="Calibri" w:cs="Calibri"/>
                <w:sz w:val="20"/>
                <w:szCs w:val="20"/>
                <w:lang w:val="es-ES"/>
              </w:rPr>
              <w:t>ARCO DETECTOR DE METALES MULTIZONA</w:t>
            </w:r>
          </w:p>
        </w:tc>
        <w:tc>
          <w:tcPr>
            <w:tcW w:w="643" w:type="dxa"/>
            <w:gridSpan w:val="2"/>
            <w:tcBorders>
              <w:top w:val="single" w:sz="8" w:space="0" w:color="000000"/>
              <w:left w:val="single" w:sz="8" w:space="0" w:color="000000"/>
              <w:bottom w:val="single" w:sz="8" w:space="0" w:color="000000"/>
              <w:right w:val="single" w:sz="8" w:space="0" w:color="000000"/>
            </w:tcBorders>
            <w:vAlign w:val="center"/>
            <w:hideMark/>
          </w:tcPr>
          <w:p w14:paraId="5F41BC55" w14:textId="77777777" w:rsidR="00F05C5B" w:rsidRPr="00DD7856" w:rsidRDefault="00F05C5B" w:rsidP="00942FEB">
            <w:pPr>
              <w:pStyle w:val="TableParagraph"/>
              <w:spacing w:before="142"/>
              <w:ind w:left="59"/>
              <w:jc w:val="center"/>
              <w:rPr>
                <w:rFonts w:ascii="Calibri"/>
                <w:spacing w:val="-1"/>
                <w:sz w:val="20"/>
                <w:szCs w:val="20"/>
              </w:rPr>
            </w:pPr>
            <w:r w:rsidRPr="00DD7856">
              <w:rPr>
                <w:rFonts w:ascii="Calibri"/>
                <w:spacing w:val="-1"/>
                <w:sz w:val="20"/>
                <w:szCs w:val="20"/>
              </w:rPr>
              <w:t>05</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77E2EDE1" w14:textId="77777777" w:rsidR="00F05C5B" w:rsidRPr="00DD7856" w:rsidRDefault="00F05C5B" w:rsidP="00942FEB">
            <w:pPr>
              <w:pStyle w:val="TableParagraph"/>
              <w:spacing w:before="142"/>
              <w:ind w:left="58"/>
              <w:jc w:val="center"/>
              <w:rPr>
                <w:rFonts w:ascii="Calibri"/>
                <w:spacing w:val="-1"/>
                <w:sz w:val="20"/>
                <w:szCs w:val="20"/>
              </w:rPr>
            </w:pPr>
            <w:r w:rsidRPr="00DD7856">
              <w:rPr>
                <w:rFonts w:ascii="Calibri"/>
                <w:spacing w:val="-1"/>
                <w:sz w:val="20"/>
                <w:szCs w:val="20"/>
              </w:rPr>
              <w:t>0200</w:t>
            </w:r>
          </w:p>
        </w:tc>
      </w:tr>
      <w:tr w:rsidR="00F05C5B" w:rsidRPr="00DD7856" w14:paraId="70C83A9C" w14:textId="77777777" w:rsidTr="005C0583">
        <w:trPr>
          <w:trHeight w:hRule="exact" w:val="545"/>
        </w:trPr>
        <w:tc>
          <w:tcPr>
            <w:tcW w:w="5868" w:type="dxa"/>
            <w:tcBorders>
              <w:top w:val="single" w:sz="8" w:space="0" w:color="000000"/>
              <w:left w:val="single" w:sz="8" w:space="0" w:color="000000"/>
              <w:bottom w:val="single" w:sz="4" w:space="0" w:color="auto"/>
              <w:right w:val="single" w:sz="8" w:space="0" w:color="000000"/>
            </w:tcBorders>
            <w:vAlign w:val="center"/>
            <w:hideMark/>
          </w:tcPr>
          <w:p w14:paraId="669E0920" w14:textId="77777777" w:rsidR="00F05C5B" w:rsidRPr="00DD7856" w:rsidRDefault="00F05C5B" w:rsidP="00942FEB">
            <w:pPr>
              <w:pStyle w:val="TableParagraph"/>
              <w:spacing w:before="19"/>
              <w:ind w:left="59" w:right="525"/>
              <w:rPr>
                <w:rFonts w:ascii="Calibri" w:hAnsi="Calibri"/>
                <w:spacing w:val="-1"/>
                <w:sz w:val="20"/>
                <w:szCs w:val="20"/>
              </w:rPr>
            </w:pPr>
            <w:r w:rsidRPr="00DD7856">
              <w:rPr>
                <w:rFonts w:ascii="Calibri" w:hAnsi="Calibri" w:cs="Calibri"/>
                <w:sz w:val="20"/>
                <w:szCs w:val="20"/>
              </w:rPr>
              <w:t>DETECTORES DE METALES PORTÁTILES</w:t>
            </w:r>
          </w:p>
        </w:tc>
        <w:tc>
          <w:tcPr>
            <w:tcW w:w="643" w:type="dxa"/>
            <w:gridSpan w:val="2"/>
            <w:tcBorders>
              <w:top w:val="single" w:sz="8" w:space="0" w:color="000000"/>
              <w:left w:val="single" w:sz="8" w:space="0" w:color="000000"/>
              <w:bottom w:val="single" w:sz="4" w:space="0" w:color="auto"/>
              <w:right w:val="single" w:sz="8" w:space="0" w:color="000000"/>
            </w:tcBorders>
            <w:vAlign w:val="center"/>
            <w:hideMark/>
          </w:tcPr>
          <w:p w14:paraId="57D0F747" w14:textId="77777777" w:rsidR="00F05C5B" w:rsidRPr="00DD7856" w:rsidRDefault="00F05C5B" w:rsidP="00942FEB">
            <w:pPr>
              <w:pStyle w:val="TableParagraph"/>
              <w:spacing w:before="142"/>
              <w:ind w:left="59"/>
              <w:jc w:val="center"/>
              <w:rPr>
                <w:rFonts w:ascii="Calibri"/>
                <w:spacing w:val="-1"/>
                <w:sz w:val="20"/>
                <w:szCs w:val="20"/>
              </w:rPr>
            </w:pPr>
            <w:r w:rsidRPr="00DD7856">
              <w:rPr>
                <w:rFonts w:ascii="Calibri"/>
                <w:spacing w:val="-1"/>
                <w:sz w:val="20"/>
                <w:szCs w:val="20"/>
              </w:rPr>
              <w:t>05</w:t>
            </w:r>
          </w:p>
        </w:tc>
        <w:tc>
          <w:tcPr>
            <w:tcW w:w="992" w:type="dxa"/>
            <w:tcBorders>
              <w:top w:val="single" w:sz="8" w:space="0" w:color="000000"/>
              <w:left w:val="single" w:sz="8" w:space="0" w:color="000000"/>
              <w:bottom w:val="single" w:sz="4" w:space="0" w:color="auto"/>
              <w:right w:val="single" w:sz="8" w:space="0" w:color="000000"/>
            </w:tcBorders>
            <w:vAlign w:val="center"/>
            <w:hideMark/>
          </w:tcPr>
          <w:p w14:paraId="06AB32CB" w14:textId="77777777" w:rsidR="00F05C5B" w:rsidRPr="00DD7856" w:rsidRDefault="00F05C5B" w:rsidP="00942FEB">
            <w:pPr>
              <w:pStyle w:val="TableParagraph"/>
              <w:spacing w:before="142"/>
              <w:ind w:left="58"/>
              <w:jc w:val="center"/>
              <w:rPr>
                <w:rFonts w:ascii="Calibri"/>
                <w:spacing w:val="-1"/>
                <w:sz w:val="20"/>
                <w:szCs w:val="20"/>
              </w:rPr>
            </w:pPr>
            <w:r w:rsidRPr="00DD7856">
              <w:rPr>
                <w:rFonts w:ascii="Calibri"/>
                <w:spacing w:val="-1"/>
                <w:sz w:val="20"/>
                <w:szCs w:val="20"/>
              </w:rPr>
              <w:t>0300</w:t>
            </w:r>
          </w:p>
        </w:tc>
      </w:tr>
      <w:tr w:rsidR="00F05C5B" w:rsidRPr="00A82093" w14:paraId="00097707" w14:textId="77777777" w:rsidTr="005C0583">
        <w:trPr>
          <w:trHeight w:val="334"/>
        </w:trPr>
        <w:tc>
          <w:tcPr>
            <w:tcW w:w="7503"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C7D5A99" w14:textId="77777777" w:rsidR="00F05C5B" w:rsidRPr="00942FEB" w:rsidRDefault="00F05C5B" w:rsidP="005C0583">
            <w:pPr>
              <w:pStyle w:val="TableParagraph"/>
              <w:spacing w:before="142"/>
              <w:ind w:left="58"/>
              <w:jc w:val="center"/>
              <w:rPr>
                <w:rFonts w:ascii="Calibri" w:hAnsi="Calibri"/>
                <w:b/>
                <w:sz w:val="20"/>
                <w:szCs w:val="20"/>
                <w:highlight w:val="darkGray"/>
                <w:lang w:val="es-ES"/>
              </w:rPr>
            </w:pPr>
            <w:r w:rsidRPr="00942FEB">
              <w:rPr>
                <w:rFonts w:ascii="Calibri" w:hAnsi="Calibri"/>
                <w:b/>
                <w:sz w:val="20"/>
                <w:szCs w:val="20"/>
                <w:lang w:val="es-ES"/>
              </w:rPr>
              <w:t>LOTE 6: CAJAS FUERTES AUTÓNOMAS, ARMARIOS DE SEGURIDAD, ARMARIOS IGNÍFUGOS Y ARMEROS</w:t>
            </w:r>
          </w:p>
        </w:tc>
      </w:tr>
      <w:tr w:rsidR="00F05C5B" w:rsidRPr="00DD7856" w14:paraId="295BD87A" w14:textId="77777777" w:rsidTr="005C0583">
        <w:trPr>
          <w:trHeight w:hRule="exact" w:val="545"/>
        </w:trPr>
        <w:tc>
          <w:tcPr>
            <w:tcW w:w="5868" w:type="dxa"/>
            <w:tcBorders>
              <w:top w:val="single" w:sz="4" w:space="0" w:color="auto"/>
              <w:left w:val="single" w:sz="8" w:space="0" w:color="000000"/>
              <w:bottom w:val="single" w:sz="8" w:space="0" w:color="000000"/>
              <w:right w:val="single" w:sz="8" w:space="0" w:color="000000"/>
            </w:tcBorders>
            <w:vAlign w:val="center"/>
            <w:hideMark/>
          </w:tcPr>
          <w:p w14:paraId="0627FA0C" w14:textId="77777777" w:rsidR="00F05C5B" w:rsidRPr="00942FEB" w:rsidRDefault="00F05C5B" w:rsidP="00942FEB">
            <w:pPr>
              <w:pStyle w:val="TableParagraph"/>
              <w:spacing w:before="34"/>
              <w:ind w:left="59"/>
              <w:rPr>
                <w:rFonts w:ascii="Calibri" w:eastAsia="Calibri" w:hAnsi="Calibri" w:cs="Calibri"/>
                <w:sz w:val="20"/>
                <w:szCs w:val="20"/>
                <w:lang w:val="es-ES"/>
              </w:rPr>
            </w:pPr>
            <w:r w:rsidRPr="00942FEB">
              <w:rPr>
                <w:rFonts w:ascii="Calibri" w:hAnsi="Calibri" w:cs="Calibri"/>
                <w:sz w:val="20"/>
                <w:szCs w:val="20"/>
                <w:lang w:val="es-ES"/>
              </w:rPr>
              <w:t>CAJAS FUERTES AUTÓNOMAS GRADO DE SEGURIDAD III 50 L</w:t>
            </w:r>
          </w:p>
        </w:tc>
        <w:tc>
          <w:tcPr>
            <w:tcW w:w="643" w:type="dxa"/>
            <w:gridSpan w:val="2"/>
            <w:tcBorders>
              <w:top w:val="single" w:sz="4" w:space="0" w:color="auto"/>
              <w:left w:val="single" w:sz="8" w:space="0" w:color="000000"/>
              <w:bottom w:val="single" w:sz="8" w:space="0" w:color="000000"/>
              <w:right w:val="single" w:sz="8" w:space="0" w:color="000000"/>
            </w:tcBorders>
            <w:vAlign w:val="center"/>
            <w:hideMark/>
          </w:tcPr>
          <w:p w14:paraId="46B0622C" w14:textId="77777777" w:rsidR="00F05C5B" w:rsidRPr="00DD7856" w:rsidRDefault="00F05C5B" w:rsidP="00942FEB">
            <w:pPr>
              <w:pStyle w:val="TableParagraph"/>
              <w:spacing w:before="142"/>
              <w:ind w:left="59"/>
              <w:jc w:val="center"/>
              <w:rPr>
                <w:rFonts w:ascii="Calibri" w:eastAsia="Calibri" w:hAnsi="Calibri" w:cs="Calibri"/>
                <w:sz w:val="20"/>
                <w:szCs w:val="20"/>
              </w:rPr>
            </w:pPr>
            <w:r w:rsidRPr="00DD7856">
              <w:rPr>
                <w:rFonts w:ascii="Calibri"/>
                <w:spacing w:val="-1"/>
                <w:sz w:val="20"/>
                <w:szCs w:val="20"/>
              </w:rPr>
              <w:t>06</w:t>
            </w:r>
          </w:p>
        </w:tc>
        <w:tc>
          <w:tcPr>
            <w:tcW w:w="992" w:type="dxa"/>
            <w:tcBorders>
              <w:top w:val="single" w:sz="4" w:space="0" w:color="auto"/>
              <w:left w:val="single" w:sz="8" w:space="0" w:color="000000"/>
              <w:bottom w:val="single" w:sz="8" w:space="0" w:color="000000"/>
              <w:right w:val="single" w:sz="8" w:space="0" w:color="000000"/>
            </w:tcBorders>
            <w:vAlign w:val="center"/>
            <w:hideMark/>
          </w:tcPr>
          <w:p w14:paraId="77B301E0" w14:textId="77777777" w:rsidR="00F05C5B" w:rsidRPr="00DD7856" w:rsidRDefault="00F05C5B" w:rsidP="00942FEB">
            <w:pPr>
              <w:pStyle w:val="TableParagraph"/>
              <w:spacing w:before="142"/>
              <w:ind w:left="58"/>
              <w:jc w:val="center"/>
              <w:rPr>
                <w:rFonts w:ascii="Calibri" w:eastAsia="Calibri" w:hAnsi="Calibri" w:cs="Calibri"/>
                <w:sz w:val="20"/>
                <w:szCs w:val="20"/>
              </w:rPr>
            </w:pPr>
            <w:r w:rsidRPr="00DD7856">
              <w:rPr>
                <w:rFonts w:ascii="Calibri"/>
                <w:spacing w:val="-1"/>
                <w:sz w:val="20"/>
                <w:szCs w:val="20"/>
              </w:rPr>
              <w:t>0100</w:t>
            </w:r>
          </w:p>
        </w:tc>
      </w:tr>
      <w:tr w:rsidR="00F05C5B" w:rsidRPr="00DD7856" w14:paraId="3A8773BF" w14:textId="77777777" w:rsidTr="005C0583">
        <w:trPr>
          <w:trHeight w:hRule="exact" w:val="545"/>
        </w:trPr>
        <w:tc>
          <w:tcPr>
            <w:tcW w:w="5868" w:type="dxa"/>
            <w:tcBorders>
              <w:top w:val="single" w:sz="8" w:space="0" w:color="000000"/>
              <w:left w:val="single" w:sz="8" w:space="0" w:color="000000"/>
              <w:bottom w:val="single" w:sz="8" w:space="0" w:color="000000"/>
              <w:right w:val="single" w:sz="8" w:space="0" w:color="000000"/>
            </w:tcBorders>
            <w:vAlign w:val="center"/>
            <w:hideMark/>
          </w:tcPr>
          <w:p w14:paraId="438C7B97" w14:textId="77777777" w:rsidR="00F05C5B" w:rsidRPr="00942FEB" w:rsidRDefault="00F05C5B" w:rsidP="00942FEB">
            <w:pPr>
              <w:pStyle w:val="TableParagraph"/>
              <w:spacing w:before="19"/>
              <w:ind w:left="59" w:right="525"/>
              <w:rPr>
                <w:rFonts w:ascii="Calibri" w:eastAsiaTheme="minorEastAsia" w:hAnsi="Calibri" w:cs="Calibri"/>
                <w:sz w:val="20"/>
                <w:szCs w:val="20"/>
                <w:lang w:val="es-ES"/>
              </w:rPr>
            </w:pPr>
            <w:r w:rsidRPr="00942FEB">
              <w:rPr>
                <w:rFonts w:ascii="Calibri" w:hAnsi="Calibri" w:cs="Calibri"/>
                <w:sz w:val="20"/>
                <w:szCs w:val="20"/>
                <w:lang w:val="es-ES"/>
              </w:rPr>
              <w:t>CAJAS FUERTES AUTÓNOMAS GRADO DE SEGURIDAD III 280 L</w:t>
            </w:r>
          </w:p>
        </w:tc>
        <w:tc>
          <w:tcPr>
            <w:tcW w:w="643" w:type="dxa"/>
            <w:gridSpan w:val="2"/>
            <w:tcBorders>
              <w:top w:val="single" w:sz="8" w:space="0" w:color="000000"/>
              <w:left w:val="single" w:sz="8" w:space="0" w:color="000000"/>
              <w:bottom w:val="single" w:sz="8" w:space="0" w:color="000000"/>
              <w:right w:val="single" w:sz="8" w:space="0" w:color="000000"/>
            </w:tcBorders>
            <w:vAlign w:val="center"/>
            <w:hideMark/>
          </w:tcPr>
          <w:p w14:paraId="7F6E1D54" w14:textId="77777777" w:rsidR="00F05C5B" w:rsidRPr="00DD7856" w:rsidRDefault="00F05C5B" w:rsidP="00942FEB">
            <w:pPr>
              <w:pStyle w:val="TableParagraph"/>
              <w:spacing w:before="142"/>
              <w:ind w:left="59"/>
              <w:jc w:val="center"/>
              <w:rPr>
                <w:rFonts w:ascii="Calibri"/>
                <w:spacing w:val="-1"/>
                <w:sz w:val="20"/>
                <w:szCs w:val="20"/>
              </w:rPr>
            </w:pPr>
            <w:r w:rsidRPr="00DD7856">
              <w:rPr>
                <w:rFonts w:ascii="Calibri"/>
                <w:spacing w:val="-1"/>
                <w:sz w:val="20"/>
                <w:szCs w:val="20"/>
              </w:rPr>
              <w:t>06</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3E6818AD" w14:textId="77777777" w:rsidR="00F05C5B" w:rsidRPr="00DD7856" w:rsidRDefault="00F05C5B" w:rsidP="00942FEB">
            <w:pPr>
              <w:pStyle w:val="TableParagraph"/>
              <w:spacing w:before="142"/>
              <w:ind w:left="58"/>
              <w:jc w:val="center"/>
              <w:rPr>
                <w:rFonts w:ascii="Calibri"/>
                <w:spacing w:val="-1"/>
                <w:sz w:val="20"/>
                <w:szCs w:val="20"/>
              </w:rPr>
            </w:pPr>
            <w:r w:rsidRPr="00DD7856">
              <w:rPr>
                <w:rFonts w:ascii="Calibri"/>
                <w:spacing w:val="-1"/>
                <w:sz w:val="20"/>
                <w:szCs w:val="20"/>
              </w:rPr>
              <w:t>0200</w:t>
            </w:r>
          </w:p>
        </w:tc>
      </w:tr>
      <w:tr w:rsidR="00F05C5B" w:rsidRPr="00DD7856" w14:paraId="53339862" w14:textId="77777777" w:rsidTr="005C0583">
        <w:trPr>
          <w:trHeight w:hRule="exact" w:val="545"/>
        </w:trPr>
        <w:tc>
          <w:tcPr>
            <w:tcW w:w="5868" w:type="dxa"/>
            <w:tcBorders>
              <w:top w:val="single" w:sz="8" w:space="0" w:color="000000"/>
              <w:left w:val="single" w:sz="8" w:space="0" w:color="000000"/>
              <w:bottom w:val="single" w:sz="8" w:space="0" w:color="000000"/>
              <w:right w:val="single" w:sz="8" w:space="0" w:color="000000"/>
            </w:tcBorders>
            <w:vAlign w:val="center"/>
            <w:hideMark/>
          </w:tcPr>
          <w:p w14:paraId="79704A7D" w14:textId="77777777" w:rsidR="00F05C5B" w:rsidRPr="00DD7856" w:rsidRDefault="00F05C5B" w:rsidP="00942FEB">
            <w:pPr>
              <w:pStyle w:val="TableParagraph"/>
              <w:spacing w:before="34"/>
              <w:ind w:left="59"/>
              <w:rPr>
                <w:rFonts w:ascii="Calibri" w:eastAsia="Calibri" w:hAnsi="Calibri" w:cs="Calibri"/>
                <w:sz w:val="20"/>
                <w:szCs w:val="20"/>
              </w:rPr>
            </w:pPr>
            <w:r w:rsidRPr="00DD7856">
              <w:rPr>
                <w:rFonts w:ascii="Calibri" w:hAnsi="Calibri" w:cs="Calibri"/>
                <w:sz w:val="20"/>
                <w:szCs w:val="20"/>
              </w:rPr>
              <w:t>ARMARIOS DE SEGURIDAD 500 L</w:t>
            </w:r>
          </w:p>
        </w:tc>
        <w:tc>
          <w:tcPr>
            <w:tcW w:w="643" w:type="dxa"/>
            <w:gridSpan w:val="2"/>
            <w:tcBorders>
              <w:top w:val="single" w:sz="8" w:space="0" w:color="000000"/>
              <w:left w:val="single" w:sz="8" w:space="0" w:color="000000"/>
              <w:bottom w:val="single" w:sz="8" w:space="0" w:color="000000"/>
              <w:right w:val="single" w:sz="8" w:space="0" w:color="000000"/>
            </w:tcBorders>
            <w:vAlign w:val="center"/>
            <w:hideMark/>
          </w:tcPr>
          <w:p w14:paraId="63E69106" w14:textId="77777777" w:rsidR="00F05C5B" w:rsidRPr="00DD7856" w:rsidRDefault="00F05C5B" w:rsidP="00942FEB">
            <w:pPr>
              <w:pStyle w:val="TableParagraph"/>
              <w:spacing w:before="142"/>
              <w:ind w:left="59"/>
              <w:jc w:val="center"/>
              <w:rPr>
                <w:rFonts w:ascii="Calibri" w:eastAsia="Calibri" w:hAnsi="Calibri" w:cs="Calibri"/>
                <w:sz w:val="20"/>
                <w:szCs w:val="20"/>
              </w:rPr>
            </w:pPr>
            <w:r w:rsidRPr="00DD7856">
              <w:rPr>
                <w:rFonts w:ascii="Calibri"/>
                <w:spacing w:val="-1"/>
                <w:sz w:val="20"/>
                <w:szCs w:val="20"/>
              </w:rPr>
              <w:t>06</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1F567783" w14:textId="77777777" w:rsidR="00F05C5B" w:rsidRPr="00DD7856" w:rsidRDefault="00F05C5B" w:rsidP="00942FEB">
            <w:pPr>
              <w:pStyle w:val="TableParagraph"/>
              <w:spacing w:before="142"/>
              <w:ind w:left="58"/>
              <w:jc w:val="center"/>
              <w:rPr>
                <w:rFonts w:ascii="Calibri" w:eastAsia="Calibri" w:hAnsi="Calibri" w:cs="Calibri"/>
                <w:sz w:val="20"/>
                <w:szCs w:val="20"/>
              </w:rPr>
            </w:pPr>
            <w:r w:rsidRPr="00DD7856">
              <w:rPr>
                <w:rFonts w:ascii="Calibri"/>
                <w:spacing w:val="-1"/>
                <w:sz w:val="20"/>
                <w:szCs w:val="20"/>
              </w:rPr>
              <w:t>0300</w:t>
            </w:r>
          </w:p>
        </w:tc>
      </w:tr>
      <w:tr w:rsidR="00F05C5B" w:rsidRPr="00DD7856" w14:paraId="4EC12589" w14:textId="77777777" w:rsidTr="005C0583">
        <w:trPr>
          <w:trHeight w:hRule="exact" w:val="545"/>
        </w:trPr>
        <w:tc>
          <w:tcPr>
            <w:tcW w:w="5868" w:type="dxa"/>
            <w:tcBorders>
              <w:top w:val="single" w:sz="8" w:space="0" w:color="000000"/>
              <w:left w:val="single" w:sz="8" w:space="0" w:color="000000"/>
              <w:bottom w:val="single" w:sz="8" w:space="0" w:color="000000"/>
              <w:right w:val="single" w:sz="8" w:space="0" w:color="000000"/>
            </w:tcBorders>
            <w:vAlign w:val="center"/>
            <w:hideMark/>
          </w:tcPr>
          <w:p w14:paraId="7D69BF7D" w14:textId="77777777" w:rsidR="00F05C5B" w:rsidRPr="00DD7856" w:rsidRDefault="00F05C5B" w:rsidP="00942FEB">
            <w:pPr>
              <w:pStyle w:val="TableParagraph"/>
              <w:spacing w:before="19"/>
              <w:ind w:left="708" w:right="525" w:hanging="649"/>
              <w:rPr>
                <w:rFonts w:ascii="Calibri" w:eastAsiaTheme="minorEastAsia" w:hAnsi="Calibri" w:cs="Calibri"/>
                <w:sz w:val="20"/>
                <w:szCs w:val="20"/>
              </w:rPr>
            </w:pPr>
            <w:r w:rsidRPr="00DD7856">
              <w:rPr>
                <w:rFonts w:ascii="Calibri" w:hAnsi="Calibri" w:cs="Calibri"/>
                <w:sz w:val="20"/>
                <w:szCs w:val="20"/>
              </w:rPr>
              <w:t>ARMARIOS DE SEGURIDAD 725 L</w:t>
            </w:r>
          </w:p>
        </w:tc>
        <w:tc>
          <w:tcPr>
            <w:tcW w:w="643" w:type="dxa"/>
            <w:gridSpan w:val="2"/>
            <w:tcBorders>
              <w:top w:val="single" w:sz="8" w:space="0" w:color="000000"/>
              <w:left w:val="single" w:sz="8" w:space="0" w:color="000000"/>
              <w:bottom w:val="single" w:sz="8" w:space="0" w:color="000000"/>
              <w:right w:val="single" w:sz="8" w:space="0" w:color="000000"/>
            </w:tcBorders>
            <w:vAlign w:val="center"/>
            <w:hideMark/>
          </w:tcPr>
          <w:p w14:paraId="5CE42115" w14:textId="77777777" w:rsidR="00F05C5B" w:rsidRPr="00DD7856" w:rsidRDefault="00F05C5B" w:rsidP="00942FEB">
            <w:pPr>
              <w:pStyle w:val="TableParagraph"/>
              <w:spacing w:before="142"/>
              <w:ind w:left="59"/>
              <w:jc w:val="center"/>
              <w:rPr>
                <w:rFonts w:ascii="Calibri"/>
                <w:spacing w:val="-1"/>
                <w:sz w:val="20"/>
                <w:szCs w:val="20"/>
              </w:rPr>
            </w:pPr>
            <w:r w:rsidRPr="00DD7856">
              <w:rPr>
                <w:rFonts w:ascii="Calibri"/>
                <w:spacing w:val="-1"/>
                <w:sz w:val="20"/>
                <w:szCs w:val="20"/>
              </w:rPr>
              <w:t>06</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36D61A71" w14:textId="77777777" w:rsidR="00F05C5B" w:rsidRPr="00DD7856" w:rsidRDefault="00F05C5B" w:rsidP="00942FEB">
            <w:pPr>
              <w:pStyle w:val="TableParagraph"/>
              <w:spacing w:before="142"/>
              <w:ind w:left="58"/>
              <w:jc w:val="center"/>
              <w:rPr>
                <w:rFonts w:ascii="Calibri"/>
                <w:spacing w:val="-1"/>
                <w:sz w:val="20"/>
                <w:szCs w:val="20"/>
              </w:rPr>
            </w:pPr>
            <w:r w:rsidRPr="00DD7856">
              <w:rPr>
                <w:rFonts w:ascii="Calibri"/>
                <w:spacing w:val="-1"/>
                <w:sz w:val="20"/>
                <w:szCs w:val="20"/>
              </w:rPr>
              <w:t>0400</w:t>
            </w:r>
          </w:p>
        </w:tc>
      </w:tr>
      <w:tr w:rsidR="00F05C5B" w:rsidRPr="00DD7856" w14:paraId="78375ABF" w14:textId="77777777" w:rsidTr="005C0583">
        <w:trPr>
          <w:trHeight w:hRule="exact" w:val="545"/>
        </w:trPr>
        <w:tc>
          <w:tcPr>
            <w:tcW w:w="5868" w:type="dxa"/>
            <w:tcBorders>
              <w:top w:val="single" w:sz="8" w:space="0" w:color="000000"/>
              <w:left w:val="single" w:sz="8" w:space="0" w:color="000000"/>
              <w:bottom w:val="single" w:sz="8" w:space="0" w:color="000000"/>
              <w:right w:val="single" w:sz="8" w:space="0" w:color="000000"/>
            </w:tcBorders>
            <w:vAlign w:val="center"/>
            <w:hideMark/>
          </w:tcPr>
          <w:p w14:paraId="62C9D35B" w14:textId="77777777" w:rsidR="00F05C5B" w:rsidRPr="00942FEB" w:rsidRDefault="00F05C5B" w:rsidP="00942FEB">
            <w:pPr>
              <w:pStyle w:val="TableParagraph"/>
              <w:spacing w:before="19"/>
              <w:ind w:left="708" w:right="525" w:hanging="649"/>
              <w:rPr>
                <w:rFonts w:ascii="Calibri" w:hAnsi="Calibri" w:cs="Calibri"/>
                <w:sz w:val="20"/>
                <w:szCs w:val="20"/>
                <w:lang w:val="es-ES"/>
              </w:rPr>
            </w:pPr>
            <w:r w:rsidRPr="00942FEB">
              <w:rPr>
                <w:rFonts w:ascii="Calibri" w:hAnsi="Calibri" w:cs="Calibri"/>
                <w:sz w:val="20"/>
                <w:szCs w:val="20"/>
                <w:lang w:val="es-ES"/>
              </w:rPr>
              <w:t>ARMARIOS DE SEGURIDAD ATÉRMICOS 600 L</w:t>
            </w:r>
          </w:p>
        </w:tc>
        <w:tc>
          <w:tcPr>
            <w:tcW w:w="643" w:type="dxa"/>
            <w:gridSpan w:val="2"/>
            <w:tcBorders>
              <w:top w:val="single" w:sz="8" w:space="0" w:color="000000"/>
              <w:left w:val="single" w:sz="8" w:space="0" w:color="000000"/>
              <w:bottom w:val="single" w:sz="8" w:space="0" w:color="000000"/>
              <w:right w:val="single" w:sz="8" w:space="0" w:color="000000"/>
            </w:tcBorders>
            <w:vAlign w:val="center"/>
            <w:hideMark/>
          </w:tcPr>
          <w:p w14:paraId="73BE3B0C" w14:textId="77777777" w:rsidR="00F05C5B" w:rsidRPr="00DD7856" w:rsidRDefault="00F05C5B" w:rsidP="00942FEB">
            <w:pPr>
              <w:pStyle w:val="TableParagraph"/>
              <w:spacing w:before="142"/>
              <w:ind w:left="59"/>
              <w:jc w:val="center"/>
              <w:rPr>
                <w:rFonts w:ascii="Calibri"/>
                <w:spacing w:val="-1"/>
                <w:sz w:val="20"/>
                <w:szCs w:val="20"/>
              </w:rPr>
            </w:pPr>
            <w:r w:rsidRPr="00DD7856">
              <w:rPr>
                <w:rFonts w:ascii="Calibri"/>
                <w:spacing w:val="-1"/>
                <w:sz w:val="20"/>
                <w:szCs w:val="20"/>
              </w:rPr>
              <w:t>06</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63EC3843" w14:textId="77777777" w:rsidR="00F05C5B" w:rsidRPr="00DD7856" w:rsidRDefault="00F05C5B" w:rsidP="00942FEB">
            <w:pPr>
              <w:pStyle w:val="TableParagraph"/>
              <w:spacing w:before="142"/>
              <w:ind w:left="58"/>
              <w:jc w:val="center"/>
              <w:rPr>
                <w:rFonts w:ascii="Calibri"/>
                <w:spacing w:val="-1"/>
                <w:sz w:val="20"/>
                <w:szCs w:val="20"/>
              </w:rPr>
            </w:pPr>
            <w:r w:rsidRPr="00DD7856">
              <w:rPr>
                <w:rFonts w:ascii="Calibri"/>
                <w:spacing w:val="-1"/>
                <w:sz w:val="20"/>
                <w:szCs w:val="20"/>
              </w:rPr>
              <w:t>0500</w:t>
            </w:r>
          </w:p>
        </w:tc>
      </w:tr>
      <w:tr w:rsidR="00F05C5B" w:rsidRPr="00DD7856" w14:paraId="5849E474" w14:textId="77777777" w:rsidTr="005C0583">
        <w:trPr>
          <w:trHeight w:hRule="exact" w:val="545"/>
        </w:trPr>
        <w:tc>
          <w:tcPr>
            <w:tcW w:w="5868" w:type="dxa"/>
            <w:tcBorders>
              <w:top w:val="single" w:sz="8" w:space="0" w:color="000000"/>
              <w:left w:val="single" w:sz="8" w:space="0" w:color="000000"/>
              <w:bottom w:val="single" w:sz="8" w:space="0" w:color="000000"/>
              <w:right w:val="single" w:sz="8" w:space="0" w:color="000000"/>
            </w:tcBorders>
            <w:vAlign w:val="center"/>
            <w:hideMark/>
          </w:tcPr>
          <w:p w14:paraId="7EA14D9D" w14:textId="77777777" w:rsidR="00F05C5B" w:rsidRPr="00942FEB" w:rsidRDefault="00F05C5B" w:rsidP="00942FEB">
            <w:pPr>
              <w:pStyle w:val="TableParagraph"/>
              <w:spacing w:before="34"/>
              <w:ind w:left="59"/>
              <w:rPr>
                <w:rFonts w:ascii="Calibri" w:eastAsia="Calibri" w:hAnsi="Calibri" w:cs="Calibri"/>
                <w:sz w:val="20"/>
                <w:szCs w:val="20"/>
                <w:lang w:val="es-ES"/>
              </w:rPr>
            </w:pPr>
            <w:r w:rsidRPr="00942FEB">
              <w:rPr>
                <w:rFonts w:ascii="Calibri" w:hAnsi="Calibri" w:cs="Calibri"/>
                <w:sz w:val="20"/>
                <w:szCs w:val="20"/>
                <w:lang w:val="es-ES"/>
              </w:rPr>
              <w:t>ARMARIOS IGNÍFUGOS S 60 P 45 L</w:t>
            </w:r>
          </w:p>
        </w:tc>
        <w:tc>
          <w:tcPr>
            <w:tcW w:w="643" w:type="dxa"/>
            <w:gridSpan w:val="2"/>
            <w:tcBorders>
              <w:top w:val="single" w:sz="8" w:space="0" w:color="000000"/>
              <w:left w:val="single" w:sz="8" w:space="0" w:color="000000"/>
              <w:bottom w:val="single" w:sz="8" w:space="0" w:color="000000"/>
              <w:right w:val="single" w:sz="8" w:space="0" w:color="000000"/>
            </w:tcBorders>
            <w:vAlign w:val="center"/>
            <w:hideMark/>
          </w:tcPr>
          <w:p w14:paraId="0D2B8689" w14:textId="77777777" w:rsidR="00F05C5B" w:rsidRPr="00DD7856" w:rsidRDefault="00F05C5B" w:rsidP="00942FEB">
            <w:pPr>
              <w:pStyle w:val="TableParagraph"/>
              <w:spacing w:before="142"/>
              <w:ind w:left="59"/>
              <w:jc w:val="center"/>
              <w:rPr>
                <w:rFonts w:ascii="Calibri" w:eastAsia="Calibri" w:hAnsi="Calibri" w:cs="Calibri"/>
                <w:sz w:val="20"/>
                <w:szCs w:val="20"/>
              </w:rPr>
            </w:pPr>
            <w:r w:rsidRPr="00DD7856">
              <w:rPr>
                <w:rFonts w:ascii="Calibri"/>
                <w:spacing w:val="-1"/>
                <w:sz w:val="20"/>
                <w:szCs w:val="20"/>
              </w:rPr>
              <w:t>06</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59D4EB0B" w14:textId="77777777" w:rsidR="00F05C5B" w:rsidRPr="00DD7856" w:rsidRDefault="00F05C5B" w:rsidP="00942FEB">
            <w:pPr>
              <w:pStyle w:val="TableParagraph"/>
              <w:spacing w:before="142"/>
              <w:ind w:left="58"/>
              <w:jc w:val="center"/>
              <w:rPr>
                <w:rFonts w:ascii="Calibri" w:eastAsia="Calibri" w:hAnsi="Calibri" w:cs="Calibri"/>
                <w:sz w:val="20"/>
                <w:szCs w:val="20"/>
              </w:rPr>
            </w:pPr>
            <w:r w:rsidRPr="00DD7856">
              <w:rPr>
                <w:rFonts w:ascii="Calibri"/>
                <w:spacing w:val="-1"/>
                <w:sz w:val="20"/>
                <w:szCs w:val="20"/>
              </w:rPr>
              <w:t>0600</w:t>
            </w:r>
          </w:p>
        </w:tc>
      </w:tr>
      <w:tr w:rsidR="00F05C5B" w:rsidRPr="00DD7856" w14:paraId="342A6E29" w14:textId="77777777" w:rsidTr="005C0583">
        <w:trPr>
          <w:trHeight w:hRule="exact" w:val="545"/>
        </w:trPr>
        <w:tc>
          <w:tcPr>
            <w:tcW w:w="5868" w:type="dxa"/>
            <w:tcBorders>
              <w:top w:val="single" w:sz="8" w:space="0" w:color="000000"/>
              <w:left w:val="single" w:sz="8" w:space="0" w:color="000000"/>
              <w:bottom w:val="single" w:sz="8" w:space="0" w:color="000000"/>
              <w:right w:val="single" w:sz="8" w:space="0" w:color="000000"/>
            </w:tcBorders>
            <w:vAlign w:val="center"/>
            <w:hideMark/>
          </w:tcPr>
          <w:p w14:paraId="25CE1FB7" w14:textId="77777777" w:rsidR="00F05C5B" w:rsidRPr="00942FEB" w:rsidRDefault="00F05C5B" w:rsidP="00942FEB">
            <w:pPr>
              <w:pStyle w:val="TableParagraph"/>
              <w:spacing w:before="19"/>
              <w:ind w:left="708" w:right="525" w:hanging="649"/>
              <w:rPr>
                <w:rFonts w:ascii="Calibri" w:eastAsiaTheme="minorEastAsia" w:hAnsi="Calibri" w:cs="Calibri"/>
                <w:sz w:val="20"/>
                <w:szCs w:val="20"/>
                <w:lang w:val="es-ES"/>
              </w:rPr>
            </w:pPr>
            <w:r w:rsidRPr="00942FEB">
              <w:rPr>
                <w:rFonts w:ascii="Calibri" w:hAnsi="Calibri" w:cs="Calibri"/>
                <w:sz w:val="20"/>
                <w:szCs w:val="20"/>
                <w:lang w:val="es-ES"/>
              </w:rPr>
              <w:t>ARMARIOS IGNÍFUGOS S 120 P 100 L</w:t>
            </w:r>
          </w:p>
        </w:tc>
        <w:tc>
          <w:tcPr>
            <w:tcW w:w="643" w:type="dxa"/>
            <w:gridSpan w:val="2"/>
            <w:tcBorders>
              <w:top w:val="single" w:sz="8" w:space="0" w:color="000000"/>
              <w:left w:val="single" w:sz="8" w:space="0" w:color="000000"/>
              <w:bottom w:val="single" w:sz="8" w:space="0" w:color="000000"/>
              <w:right w:val="single" w:sz="8" w:space="0" w:color="000000"/>
            </w:tcBorders>
            <w:vAlign w:val="center"/>
            <w:hideMark/>
          </w:tcPr>
          <w:p w14:paraId="6FA386B2" w14:textId="77777777" w:rsidR="00F05C5B" w:rsidRPr="00DD7856" w:rsidRDefault="00F05C5B" w:rsidP="00942FEB">
            <w:pPr>
              <w:pStyle w:val="TableParagraph"/>
              <w:spacing w:before="142"/>
              <w:ind w:left="59"/>
              <w:jc w:val="center"/>
              <w:rPr>
                <w:rFonts w:ascii="Calibri"/>
                <w:spacing w:val="-1"/>
                <w:sz w:val="20"/>
                <w:szCs w:val="20"/>
              </w:rPr>
            </w:pPr>
            <w:r w:rsidRPr="00DD7856">
              <w:rPr>
                <w:rFonts w:ascii="Calibri"/>
                <w:spacing w:val="-1"/>
                <w:sz w:val="20"/>
                <w:szCs w:val="20"/>
              </w:rPr>
              <w:t>06</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6F7344FC" w14:textId="77777777" w:rsidR="00F05C5B" w:rsidRPr="00DD7856" w:rsidRDefault="00F05C5B" w:rsidP="00942FEB">
            <w:pPr>
              <w:pStyle w:val="TableParagraph"/>
              <w:spacing w:before="142"/>
              <w:ind w:left="58"/>
              <w:jc w:val="center"/>
              <w:rPr>
                <w:rFonts w:ascii="Calibri"/>
                <w:spacing w:val="-1"/>
                <w:sz w:val="20"/>
                <w:szCs w:val="20"/>
              </w:rPr>
            </w:pPr>
            <w:r w:rsidRPr="00DD7856">
              <w:rPr>
                <w:rFonts w:ascii="Calibri"/>
                <w:spacing w:val="-1"/>
                <w:sz w:val="20"/>
                <w:szCs w:val="20"/>
              </w:rPr>
              <w:t>0700</w:t>
            </w:r>
          </w:p>
        </w:tc>
      </w:tr>
      <w:tr w:rsidR="00F05C5B" w:rsidRPr="00DD7856" w14:paraId="580EF36B" w14:textId="77777777" w:rsidTr="005C0583">
        <w:trPr>
          <w:trHeight w:hRule="exact" w:val="545"/>
        </w:trPr>
        <w:tc>
          <w:tcPr>
            <w:tcW w:w="5868" w:type="dxa"/>
            <w:tcBorders>
              <w:top w:val="single" w:sz="8" w:space="0" w:color="000000"/>
              <w:left w:val="single" w:sz="8" w:space="0" w:color="000000"/>
              <w:bottom w:val="single" w:sz="8" w:space="0" w:color="000000"/>
              <w:right w:val="single" w:sz="8" w:space="0" w:color="000000"/>
            </w:tcBorders>
            <w:vAlign w:val="center"/>
            <w:hideMark/>
          </w:tcPr>
          <w:p w14:paraId="5AD0E30D" w14:textId="77777777" w:rsidR="00F05C5B" w:rsidRPr="00942FEB" w:rsidRDefault="00F05C5B" w:rsidP="00942FEB">
            <w:pPr>
              <w:pStyle w:val="TableParagraph"/>
              <w:spacing w:before="19"/>
              <w:ind w:left="708" w:right="525" w:hanging="649"/>
              <w:rPr>
                <w:rFonts w:ascii="Calibri" w:hAnsi="Calibri" w:cs="Calibri"/>
                <w:sz w:val="20"/>
                <w:szCs w:val="20"/>
                <w:lang w:val="es-ES"/>
              </w:rPr>
            </w:pPr>
            <w:r w:rsidRPr="00942FEB">
              <w:rPr>
                <w:rFonts w:ascii="Calibri" w:hAnsi="Calibri" w:cs="Calibri"/>
                <w:sz w:val="20"/>
                <w:szCs w:val="20"/>
                <w:lang w:val="es-ES"/>
              </w:rPr>
              <w:t>ARMARIOS IGNÍFUGOS S 120 P 340 L</w:t>
            </w:r>
          </w:p>
        </w:tc>
        <w:tc>
          <w:tcPr>
            <w:tcW w:w="643" w:type="dxa"/>
            <w:gridSpan w:val="2"/>
            <w:tcBorders>
              <w:top w:val="single" w:sz="8" w:space="0" w:color="000000"/>
              <w:left w:val="single" w:sz="8" w:space="0" w:color="000000"/>
              <w:bottom w:val="single" w:sz="8" w:space="0" w:color="000000"/>
              <w:right w:val="single" w:sz="8" w:space="0" w:color="000000"/>
            </w:tcBorders>
            <w:vAlign w:val="center"/>
            <w:hideMark/>
          </w:tcPr>
          <w:p w14:paraId="1AA3407E" w14:textId="77777777" w:rsidR="00F05C5B" w:rsidRPr="00DD7856" w:rsidRDefault="00F05C5B" w:rsidP="00942FEB">
            <w:pPr>
              <w:pStyle w:val="TableParagraph"/>
              <w:spacing w:before="142"/>
              <w:ind w:left="59"/>
              <w:jc w:val="center"/>
              <w:rPr>
                <w:rFonts w:ascii="Calibri"/>
                <w:spacing w:val="-1"/>
                <w:sz w:val="20"/>
                <w:szCs w:val="20"/>
              </w:rPr>
            </w:pPr>
            <w:r w:rsidRPr="00DD7856">
              <w:rPr>
                <w:rFonts w:ascii="Calibri"/>
                <w:spacing w:val="-1"/>
                <w:sz w:val="20"/>
                <w:szCs w:val="20"/>
              </w:rPr>
              <w:t>06</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03EDE24A" w14:textId="77777777" w:rsidR="00F05C5B" w:rsidRPr="00DD7856" w:rsidRDefault="00F05C5B" w:rsidP="00942FEB">
            <w:pPr>
              <w:pStyle w:val="TableParagraph"/>
              <w:spacing w:before="142"/>
              <w:ind w:left="58"/>
              <w:jc w:val="center"/>
              <w:rPr>
                <w:rFonts w:ascii="Calibri"/>
                <w:spacing w:val="-1"/>
                <w:sz w:val="20"/>
                <w:szCs w:val="20"/>
              </w:rPr>
            </w:pPr>
            <w:r w:rsidRPr="00DD7856">
              <w:rPr>
                <w:rFonts w:ascii="Calibri"/>
                <w:spacing w:val="-1"/>
                <w:sz w:val="20"/>
                <w:szCs w:val="20"/>
              </w:rPr>
              <w:t>0800</w:t>
            </w:r>
          </w:p>
        </w:tc>
      </w:tr>
      <w:tr w:rsidR="00F05C5B" w:rsidRPr="00DD7856" w14:paraId="1026DAFB" w14:textId="77777777" w:rsidTr="005C0583">
        <w:trPr>
          <w:trHeight w:hRule="exact" w:val="545"/>
        </w:trPr>
        <w:tc>
          <w:tcPr>
            <w:tcW w:w="5868" w:type="dxa"/>
            <w:tcBorders>
              <w:top w:val="single" w:sz="8" w:space="0" w:color="000000"/>
              <w:left w:val="single" w:sz="8" w:space="0" w:color="000000"/>
              <w:bottom w:val="single" w:sz="8" w:space="0" w:color="000000"/>
              <w:right w:val="single" w:sz="8" w:space="0" w:color="000000"/>
            </w:tcBorders>
            <w:vAlign w:val="center"/>
            <w:hideMark/>
          </w:tcPr>
          <w:p w14:paraId="509D3519" w14:textId="77777777" w:rsidR="00F05C5B" w:rsidRPr="00DD7856" w:rsidRDefault="00F05C5B" w:rsidP="00942FEB">
            <w:pPr>
              <w:pStyle w:val="TableParagraph"/>
              <w:spacing w:before="34"/>
              <w:ind w:left="59"/>
              <w:rPr>
                <w:rFonts w:ascii="Calibri" w:eastAsia="Calibri" w:hAnsi="Calibri" w:cs="Calibri"/>
                <w:sz w:val="20"/>
                <w:szCs w:val="20"/>
              </w:rPr>
            </w:pPr>
            <w:r w:rsidRPr="00DD7856">
              <w:rPr>
                <w:rFonts w:ascii="Calibri" w:hAnsi="Calibri" w:cs="Calibri"/>
                <w:sz w:val="20"/>
                <w:szCs w:val="20"/>
              </w:rPr>
              <w:t>ARMEROS PARA ARMAS CORTAS</w:t>
            </w:r>
          </w:p>
        </w:tc>
        <w:tc>
          <w:tcPr>
            <w:tcW w:w="643" w:type="dxa"/>
            <w:gridSpan w:val="2"/>
            <w:tcBorders>
              <w:top w:val="single" w:sz="8" w:space="0" w:color="000000"/>
              <w:left w:val="single" w:sz="8" w:space="0" w:color="000000"/>
              <w:bottom w:val="single" w:sz="8" w:space="0" w:color="000000"/>
              <w:right w:val="single" w:sz="8" w:space="0" w:color="000000"/>
            </w:tcBorders>
            <w:vAlign w:val="center"/>
            <w:hideMark/>
          </w:tcPr>
          <w:p w14:paraId="3A0AE922" w14:textId="77777777" w:rsidR="00F05C5B" w:rsidRPr="00DD7856" w:rsidRDefault="00F05C5B" w:rsidP="00942FEB">
            <w:pPr>
              <w:pStyle w:val="TableParagraph"/>
              <w:spacing w:before="142"/>
              <w:ind w:left="59"/>
              <w:jc w:val="center"/>
              <w:rPr>
                <w:rFonts w:ascii="Calibri" w:eastAsia="Calibri" w:hAnsi="Calibri" w:cs="Calibri"/>
                <w:sz w:val="20"/>
                <w:szCs w:val="20"/>
              </w:rPr>
            </w:pPr>
            <w:r w:rsidRPr="00DD7856">
              <w:rPr>
                <w:rFonts w:ascii="Calibri"/>
                <w:spacing w:val="-1"/>
                <w:sz w:val="20"/>
                <w:szCs w:val="20"/>
              </w:rPr>
              <w:t>06</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4F9E8A27" w14:textId="77777777" w:rsidR="00F05C5B" w:rsidRPr="00DD7856" w:rsidRDefault="00F05C5B" w:rsidP="00942FEB">
            <w:pPr>
              <w:pStyle w:val="TableParagraph"/>
              <w:spacing w:before="142"/>
              <w:ind w:left="58"/>
              <w:jc w:val="center"/>
              <w:rPr>
                <w:rFonts w:ascii="Calibri" w:eastAsia="Calibri" w:hAnsi="Calibri" w:cs="Calibri"/>
                <w:sz w:val="20"/>
                <w:szCs w:val="20"/>
              </w:rPr>
            </w:pPr>
            <w:r w:rsidRPr="00DD7856">
              <w:rPr>
                <w:rFonts w:ascii="Calibri"/>
                <w:spacing w:val="-1"/>
                <w:sz w:val="20"/>
                <w:szCs w:val="20"/>
              </w:rPr>
              <w:t>0900</w:t>
            </w:r>
          </w:p>
        </w:tc>
      </w:tr>
      <w:tr w:rsidR="00F05C5B" w:rsidRPr="00DD7856" w14:paraId="09026FBA" w14:textId="77777777" w:rsidTr="005C0583">
        <w:trPr>
          <w:trHeight w:hRule="exact" w:val="545"/>
        </w:trPr>
        <w:tc>
          <w:tcPr>
            <w:tcW w:w="5868" w:type="dxa"/>
            <w:tcBorders>
              <w:top w:val="single" w:sz="8" w:space="0" w:color="000000"/>
              <w:left w:val="single" w:sz="8" w:space="0" w:color="000000"/>
              <w:bottom w:val="single" w:sz="8" w:space="0" w:color="000000"/>
              <w:right w:val="single" w:sz="8" w:space="0" w:color="000000"/>
            </w:tcBorders>
            <w:vAlign w:val="center"/>
            <w:hideMark/>
          </w:tcPr>
          <w:p w14:paraId="3DAB765F" w14:textId="77777777" w:rsidR="00F05C5B" w:rsidRPr="00DD7856" w:rsidRDefault="00F05C5B" w:rsidP="00942FEB">
            <w:pPr>
              <w:pStyle w:val="TableParagraph"/>
              <w:spacing w:before="19"/>
              <w:ind w:left="59" w:right="525"/>
              <w:rPr>
                <w:rFonts w:ascii="Calibri" w:eastAsiaTheme="minorEastAsia" w:hAnsi="Calibri" w:cs="Calibri"/>
                <w:sz w:val="20"/>
                <w:szCs w:val="20"/>
              </w:rPr>
            </w:pPr>
            <w:r w:rsidRPr="00DD7856">
              <w:rPr>
                <w:rFonts w:ascii="Calibri" w:hAnsi="Calibri" w:cs="Calibri"/>
                <w:sz w:val="20"/>
                <w:szCs w:val="20"/>
              </w:rPr>
              <w:t>ARMEROS PARA ARMAS LARGAS</w:t>
            </w:r>
          </w:p>
        </w:tc>
        <w:tc>
          <w:tcPr>
            <w:tcW w:w="643" w:type="dxa"/>
            <w:gridSpan w:val="2"/>
            <w:tcBorders>
              <w:top w:val="single" w:sz="8" w:space="0" w:color="000000"/>
              <w:left w:val="single" w:sz="8" w:space="0" w:color="000000"/>
              <w:bottom w:val="single" w:sz="8" w:space="0" w:color="000000"/>
              <w:right w:val="single" w:sz="8" w:space="0" w:color="000000"/>
            </w:tcBorders>
            <w:vAlign w:val="center"/>
            <w:hideMark/>
          </w:tcPr>
          <w:p w14:paraId="75E8F446" w14:textId="77777777" w:rsidR="00F05C5B" w:rsidRPr="00DD7856" w:rsidRDefault="00F05C5B" w:rsidP="00942FEB">
            <w:pPr>
              <w:pStyle w:val="TableParagraph"/>
              <w:spacing w:before="142"/>
              <w:ind w:left="59"/>
              <w:jc w:val="center"/>
              <w:rPr>
                <w:rFonts w:ascii="Calibri"/>
                <w:spacing w:val="-1"/>
                <w:sz w:val="20"/>
                <w:szCs w:val="20"/>
              </w:rPr>
            </w:pPr>
            <w:r w:rsidRPr="00DD7856">
              <w:rPr>
                <w:rFonts w:ascii="Calibri"/>
                <w:spacing w:val="-1"/>
                <w:sz w:val="20"/>
                <w:szCs w:val="20"/>
              </w:rPr>
              <w:t>06</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04F01280" w14:textId="77777777" w:rsidR="00F05C5B" w:rsidRPr="00DD7856" w:rsidRDefault="00F05C5B" w:rsidP="00942FEB">
            <w:pPr>
              <w:pStyle w:val="TableParagraph"/>
              <w:spacing w:before="142"/>
              <w:ind w:left="58"/>
              <w:jc w:val="center"/>
              <w:rPr>
                <w:rFonts w:ascii="Calibri"/>
                <w:spacing w:val="-1"/>
                <w:sz w:val="20"/>
                <w:szCs w:val="20"/>
              </w:rPr>
            </w:pPr>
            <w:r w:rsidRPr="00DD7856">
              <w:rPr>
                <w:rFonts w:ascii="Calibri"/>
                <w:spacing w:val="-1"/>
                <w:sz w:val="20"/>
                <w:szCs w:val="20"/>
              </w:rPr>
              <w:t>1000</w:t>
            </w:r>
          </w:p>
        </w:tc>
      </w:tr>
      <w:tr w:rsidR="00F05C5B" w:rsidRPr="00A82093" w14:paraId="2DB994B3" w14:textId="77777777" w:rsidTr="005C0583">
        <w:trPr>
          <w:trHeight w:val="334"/>
        </w:trPr>
        <w:tc>
          <w:tcPr>
            <w:tcW w:w="7503" w:type="dxa"/>
            <w:gridSpan w:val="4"/>
            <w:tcBorders>
              <w:top w:val="single" w:sz="8" w:space="0" w:color="000000"/>
              <w:left w:val="single" w:sz="8" w:space="0" w:color="000000"/>
              <w:bottom w:val="single" w:sz="8" w:space="0" w:color="000000"/>
              <w:right w:val="single" w:sz="4" w:space="0" w:color="auto"/>
            </w:tcBorders>
            <w:shd w:val="clear" w:color="auto" w:fill="C6D9F1" w:themeFill="text2" w:themeFillTint="33"/>
            <w:vAlign w:val="center"/>
            <w:hideMark/>
          </w:tcPr>
          <w:p w14:paraId="3D84E107" w14:textId="77777777" w:rsidR="00F05C5B" w:rsidRPr="00942FEB" w:rsidRDefault="00F05C5B" w:rsidP="005C0583">
            <w:pPr>
              <w:pStyle w:val="TableParagraph"/>
              <w:spacing w:before="142"/>
              <w:ind w:left="58"/>
              <w:jc w:val="center"/>
              <w:rPr>
                <w:rFonts w:ascii="Calibri" w:hAnsi="Calibri"/>
                <w:b/>
                <w:sz w:val="20"/>
                <w:szCs w:val="20"/>
                <w:lang w:val="es-ES"/>
              </w:rPr>
            </w:pPr>
            <w:r w:rsidRPr="00942FEB">
              <w:rPr>
                <w:rFonts w:ascii="Calibri" w:hAnsi="Calibri"/>
                <w:b/>
                <w:sz w:val="20"/>
                <w:szCs w:val="20"/>
                <w:lang w:val="es-ES"/>
              </w:rPr>
              <w:t>LOTE 7: EQUIPOS DE EXTINCIÓN DE INCENDIOS</w:t>
            </w:r>
          </w:p>
        </w:tc>
      </w:tr>
      <w:tr w:rsidR="00F05C5B" w:rsidRPr="00DD7856" w14:paraId="5FBA3B62" w14:textId="77777777" w:rsidTr="005C0583">
        <w:trPr>
          <w:trHeight w:hRule="exact" w:val="545"/>
        </w:trPr>
        <w:tc>
          <w:tcPr>
            <w:tcW w:w="5868" w:type="dxa"/>
            <w:tcBorders>
              <w:top w:val="single" w:sz="8" w:space="0" w:color="000000"/>
              <w:left w:val="single" w:sz="8" w:space="0" w:color="000000"/>
              <w:bottom w:val="single" w:sz="8" w:space="0" w:color="000000"/>
              <w:right w:val="single" w:sz="8" w:space="0" w:color="000000"/>
            </w:tcBorders>
            <w:vAlign w:val="center"/>
            <w:hideMark/>
          </w:tcPr>
          <w:p w14:paraId="438A519F" w14:textId="77777777" w:rsidR="00F05C5B" w:rsidRPr="00942FEB" w:rsidRDefault="00F05C5B" w:rsidP="00942FEB">
            <w:pPr>
              <w:pStyle w:val="TableParagraph"/>
              <w:keepNext/>
              <w:keepLines/>
              <w:spacing w:before="34"/>
              <w:ind w:left="59"/>
              <w:rPr>
                <w:rFonts w:ascii="Calibri" w:eastAsia="Calibri" w:hAnsi="Calibri" w:cs="Calibri"/>
                <w:sz w:val="20"/>
                <w:szCs w:val="20"/>
                <w:lang w:val="es-ES"/>
              </w:rPr>
            </w:pPr>
            <w:r w:rsidRPr="00942FEB">
              <w:rPr>
                <w:rFonts w:ascii="Calibri" w:hAnsi="Calibri" w:cs="Calibri"/>
                <w:sz w:val="20"/>
                <w:szCs w:val="20"/>
                <w:lang w:val="es-ES"/>
              </w:rPr>
              <w:t>EXTINTOR DE AGUA DE 6 LITROS</w:t>
            </w:r>
          </w:p>
        </w:tc>
        <w:tc>
          <w:tcPr>
            <w:tcW w:w="643" w:type="dxa"/>
            <w:gridSpan w:val="2"/>
            <w:tcBorders>
              <w:top w:val="single" w:sz="8" w:space="0" w:color="000000"/>
              <w:left w:val="single" w:sz="8" w:space="0" w:color="000000"/>
              <w:bottom w:val="single" w:sz="8" w:space="0" w:color="000000"/>
              <w:right w:val="single" w:sz="8" w:space="0" w:color="000000"/>
            </w:tcBorders>
            <w:vAlign w:val="center"/>
            <w:hideMark/>
          </w:tcPr>
          <w:p w14:paraId="2C6A1C40" w14:textId="77777777" w:rsidR="00F05C5B" w:rsidRPr="00DD7856" w:rsidRDefault="00F05C5B" w:rsidP="00942FEB">
            <w:pPr>
              <w:pStyle w:val="TableParagraph"/>
              <w:keepNext/>
              <w:keepLines/>
              <w:spacing w:before="142"/>
              <w:ind w:left="59"/>
              <w:jc w:val="center"/>
              <w:rPr>
                <w:rFonts w:ascii="Calibri" w:eastAsia="Calibri" w:hAnsi="Calibri" w:cs="Calibri"/>
                <w:sz w:val="20"/>
                <w:szCs w:val="20"/>
              </w:rPr>
            </w:pPr>
            <w:r w:rsidRPr="00DD7856">
              <w:rPr>
                <w:rFonts w:ascii="Calibri"/>
                <w:spacing w:val="-1"/>
                <w:sz w:val="20"/>
                <w:szCs w:val="20"/>
              </w:rPr>
              <w:t>07</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7DCA94C5" w14:textId="77777777" w:rsidR="00F05C5B" w:rsidRPr="00DD7856" w:rsidRDefault="00F05C5B" w:rsidP="00942FEB">
            <w:pPr>
              <w:pStyle w:val="TableParagraph"/>
              <w:keepNext/>
              <w:keepLines/>
              <w:spacing w:before="142"/>
              <w:ind w:left="58"/>
              <w:jc w:val="center"/>
              <w:rPr>
                <w:rFonts w:ascii="Calibri" w:eastAsia="Calibri" w:hAnsi="Calibri" w:cs="Calibri"/>
                <w:sz w:val="20"/>
                <w:szCs w:val="20"/>
              </w:rPr>
            </w:pPr>
            <w:r w:rsidRPr="00DD7856">
              <w:rPr>
                <w:rFonts w:ascii="Calibri"/>
                <w:spacing w:val="-1"/>
                <w:sz w:val="20"/>
                <w:szCs w:val="20"/>
              </w:rPr>
              <w:t>0100</w:t>
            </w:r>
          </w:p>
        </w:tc>
      </w:tr>
      <w:tr w:rsidR="00F05C5B" w:rsidRPr="00DD7856" w14:paraId="58E394E2" w14:textId="77777777" w:rsidTr="005C0583">
        <w:trPr>
          <w:trHeight w:hRule="exact" w:val="545"/>
        </w:trPr>
        <w:tc>
          <w:tcPr>
            <w:tcW w:w="5868" w:type="dxa"/>
            <w:tcBorders>
              <w:top w:val="single" w:sz="8" w:space="0" w:color="000000"/>
              <w:left w:val="single" w:sz="8" w:space="0" w:color="000000"/>
              <w:bottom w:val="single" w:sz="8" w:space="0" w:color="000000"/>
              <w:right w:val="single" w:sz="8" w:space="0" w:color="000000"/>
            </w:tcBorders>
            <w:vAlign w:val="center"/>
            <w:hideMark/>
          </w:tcPr>
          <w:p w14:paraId="0684F526" w14:textId="77777777" w:rsidR="00F05C5B" w:rsidRPr="00942FEB" w:rsidRDefault="00F05C5B" w:rsidP="00942FEB">
            <w:pPr>
              <w:pStyle w:val="TableParagraph"/>
              <w:spacing w:before="19"/>
              <w:ind w:left="59" w:right="525"/>
              <w:rPr>
                <w:rFonts w:ascii="Calibri" w:eastAsiaTheme="minorEastAsia" w:hAnsi="Calibri" w:cs="Calibri"/>
                <w:sz w:val="20"/>
                <w:szCs w:val="20"/>
                <w:lang w:val="es-ES"/>
              </w:rPr>
            </w:pPr>
            <w:r w:rsidRPr="00942FEB">
              <w:rPr>
                <w:rFonts w:ascii="Calibri" w:hAnsi="Calibri" w:cs="Calibri"/>
                <w:sz w:val="20"/>
                <w:szCs w:val="20"/>
                <w:lang w:val="es-ES"/>
              </w:rPr>
              <w:t>EXTINTOR DE AGUA DE 9 LITROS</w:t>
            </w:r>
          </w:p>
        </w:tc>
        <w:tc>
          <w:tcPr>
            <w:tcW w:w="643" w:type="dxa"/>
            <w:gridSpan w:val="2"/>
            <w:tcBorders>
              <w:top w:val="single" w:sz="8" w:space="0" w:color="000000"/>
              <w:left w:val="single" w:sz="8" w:space="0" w:color="000000"/>
              <w:bottom w:val="single" w:sz="8" w:space="0" w:color="000000"/>
              <w:right w:val="single" w:sz="8" w:space="0" w:color="000000"/>
            </w:tcBorders>
            <w:vAlign w:val="center"/>
            <w:hideMark/>
          </w:tcPr>
          <w:p w14:paraId="35BD5E6A" w14:textId="77777777" w:rsidR="00F05C5B" w:rsidRPr="00DD7856" w:rsidRDefault="00F05C5B" w:rsidP="00942FEB">
            <w:pPr>
              <w:pStyle w:val="TableParagraph"/>
              <w:spacing w:before="142"/>
              <w:ind w:left="59"/>
              <w:jc w:val="center"/>
              <w:rPr>
                <w:rFonts w:ascii="Calibri" w:eastAsia="Calibri" w:hAnsi="Calibri" w:cs="Calibri"/>
                <w:sz w:val="20"/>
                <w:szCs w:val="20"/>
              </w:rPr>
            </w:pPr>
            <w:r w:rsidRPr="00DD7856">
              <w:rPr>
                <w:rFonts w:ascii="Calibri"/>
                <w:spacing w:val="-1"/>
                <w:sz w:val="20"/>
                <w:szCs w:val="20"/>
              </w:rPr>
              <w:t>07</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3CDBD768" w14:textId="77777777" w:rsidR="00F05C5B" w:rsidRPr="00DD7856" w:rsidRDefault="00F05C5B" w:rsidP="00942FEB">
            <w:pPr>
              <w:pStyle w:val="TableParagraph"/>
              <w:spacing w:before="142"/>
              <w:ind w:left="58"/>
              <w:jc w:val="center"/>
              <w:rPr>
                <w:rFonts w:ascii="Calibri" w:eastAsia="Calibri" w:hAnsi="Calibri" w:cs="Calibri"/>
                <w:sz w:val="20"/>
                <w:szCs w:val="20"/>
              </w:rPr>
            </w:pPr>
            <w:r w:rsidRPr="00DD7856">
              <w:rPr>
                <w:rFonts w:ascii="Calibri"/>
                <w:spacing w:val="-1"/>
                <w:sz w:val="20"/>
                <w:szCs w:val="20"/>
              </w:rPr>
              <w:t>0200</w:t>
            </w:r>
          </w:p>
        </w:tc>
      </w:tr>
      <w:tr w:rsidR="00F05C5B" w:rsidRPr="00DD7856" w14:paraId="5651B50F" w14:textId="77777777" w:rsidTr="005C0583">
        <w:trPr>
          <w:trHeight w:hRule="exact" w:val="545"/>
        </w:trPr>
        <w:tc>
          <w:tcPr>
            <w:tcW w:w="5868" w:type="dxa"/>
            <w:tcBorders>
              <w:top w:val="single" w:sz="8" w:space="0" w:color="000000"/>
              <w:left w:val="single" w:sz="8" w:space="0" w:color="000000"/>
              <w:bottom w:val="single" w:sz="8" w:space="0" w:color="000000"/>
              <w:right w:val="single" w:sz="8" w:space="0" w:color="000000"/>
            </w:tcBorders>
            <w:vAlign w:val="center"/>
            <w:hideMark/>
          </w:tcPr>
          <w:p w14:paraId="2DD395B8" w14:textId="77777777" w:rsidR="00F05C5B" w:rsidRPr="00942FEB" w:rsidRDefault="00F05C5B" w:rsidP="00942FEB">
            <w:pPr>
              <w:pStyle w:val="TableParagraph"/>
              <w:spacing w:before="19"/>
              <w:ind w:left="59" w:right="525"/>
              <w:rPr>
                <w:rFonts w:ascii="Calibri" w:eastAsiaTheme="minorEastAsia" w:hAnsi="Calibri" w:cs="Calibri"/>
                <w:sz w:val="20"/>
                <w:szCs w:val="20"/>
                <w:lang w:val="es-ES"/>
              </w:rPr>
            </w:pPr>
            <w:r w:rsidRPr="00942FEB">
              <w:rPr>
                <w:rFonts w:ascii="Calibri" w:hAnsi="Calibri" w:cs="Calibri"/>
                <w:sz w:val="20"/>
                <w:szCs w:val="20"/>
                <w:lang w:val="es-ES"/>
              </w:rPr>
              <w:t>EXTINTOR DE POLVO DE 1 KG</w:t>
            </w:r>
          </w:p>
        </w:tc>
        <w:tc>
          <w:tcPr>
            <w:tcW w:w="643" w:type="dxa"/>
            <w:gridSpan w:val="2"/>
            <w:tcBorders>
              <w:top w:val="single" w:sz="8" w:space="0" w:color="000000"/>
              <w:left w:val="single" w:sz="8" w:space="0" w:color="000000"/>
              <w:bottom w:val="single" w:sz="8" w:space="0" w:color="000000"/>
              <w:right w:val="single" w:sz="8" w:space="0" w:color="000000"/>
            </w:tcBorders>
            <w:vAlign w:val="center"/>
            <w:hideMark/>
          </w:tcPr>
          <w:p w14:paraId="292371BC" w14:textId="77777777" w:rsidR="00F05C5B" w:rsidRPr="00DD7856" w:rsidRDefault="00F05C5B" w:rsidP="00942FEB">
            <w:pPr>
              <w:pStyle w:val="TableParagraph"/>
              <w:spacing w:before="142"/>
              <w:ind w:left="59"/>
              <w:jc w:val="center"/>
              <w:rPr>
                <w:rFonts w:ascii="Calibri" w:eastAsia="Calibri" w:hAnsi="Calibri" w:cs="Calibri"/>
                <w:sz w:val="20"/>
                <w:szCs w:val="20"/>
              </w:rPr>
            </w:pPr>
            <w:r w:rsidRPr="00DD7856">
              <w:rPr>
                <w:rFonts w:ascii="Calibri"/>
                <w:spacing w:val="-1"/>
                <w:sz w:val="20"/>
                <w:szCs w:val="20"/>
              </w:rPr>
              <w:t>07</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4FCF147C" w14:textId="77777777" w:rsidR="00F05C5B" w:rsidRPr="00DD7856" w:rsidRDefault="00F05C5B" w:rsidP="00942FEB">
            <w:pPr>
              <w:pStyle w:val="TableParagraph"/>
              <w:spacing w:before="142"/>
              <w:ind w:left="58"/>
              <w:jc w:val="center"/>
              <w:rPr>
                <w:rFonts w:ascii="Calibri" w:eastAsia="Calibri" w:hAnsi="Calibri" w:cs="Calibri"/>
                <w:sz w:val="20"/>
                <w:szCs w:val="20"/>
              </w:rPr>
            </w:pPr>
            <w:r w:rsidRPr="00DD7856">
              <w:rPr>
                <w:rFonts w:ascii="Calibri"/>
                <w:spacing w:val="-1"/>
                <w:sz w:val="20"/>
                <w:szCs w:val="20"/>
              </w:rPr>
              <w:t>0300</w:t>
            </w:r>
          </w:p>
        </w:tc>
      </w:tr>
      <w:tr w:rsidR="00F05C5B" w:rsidRPr="00DD7856" w14:paraId="4E1914B9" w14:textId="77777777" w:rsidTr="005C0583">
        <w:trPr>
          <w:trHeight w:hRule="exact" w:val="545"/>
        </w:trPr>
        <w:tc>
          <w:tcPr>
            <w:tcW w:w="5868" w:type="dxa"/>
            <w:tcBorders>
              <w:top w:val="single" w:sz="8" w:space="0" w:color="000000"/>
              <w:left w:val="single" w:sz="8" w:space="0" w:color="000000"/>
              <w:bottom w:val="single" w:sz="8" w:space="0" w:color="000000"/>
              <w:right w:val="single" w:sz="8" w:space="0" w:color="000000"/>
            </w:tcBorders>
            <w:vAlign w:val="center"/>
            <w:hideMark/>
          </w:tcPr>
          <w:p w14:paraId="179BDC64" w14:textId="77777777" w:rsidR="00F05C5B" w:rsidRPr="00942FEB" w:rsidRDefault="00F05C5B" w:rsidP="00942FEB">
            <w:pPr>
              <w:pStyle w:val="TableParagraph"/>
              <w:spacing w:before="19"/>
              <w:ind w:left="59" w:right="525"/>
              <w:rPr>
                <w:rFonts w:ascii="Calibri" w:eastAsiaTheme="minorEastAsia" w:hAnsi="Calibri" w:cs="Calibri"/>
                <w:sz w:val="20"/>
                <w:szCs w:val="20"/>
                <w:lang w:val="es-ES"/>
              </w:rPr>
            </w:pPr>
            <w:r w:rsidRPr="00942FEB">
              <w:rPr>
                <w:rFonts w:ascii="Calibri" w:hAnsi="Calibri" w:cs="Calibri"/>
                <w:sz w:val="20"/>
                <w:szCs w:val="20"/>
                <w:lang w:val="es-ES"/>
              </w:rPr>
              <w:lastRenderedPageBreak/>
              <w:t>EXTINTOR DE POLVO DE 3 KG</w:t>
            </w:r>
          </w:p>
        </w:tc>
        <w:tc>
          <w:tcPr>
            <w:tcW w:w="643" w:type="dxa"/>
            <w:gridSpan w:val="2"/>
            <w:tcBorders>
              <w:top w:val="single" w:sz="8" w:space="0" w:color="000000"/>
              <w:left w:val="single" w:sz="8" w:space="0" w:color="000000"/>
              <w:bottom w:val="single" w:sz="8" w:space="0" w:color="000000"/>
              <w:right w:val="single" w:sz="8" w:space="0" w:color="000000"/>
            </w:tcBorders>
            <w:vAlign w:val="center"/>
            <w:hideMark/>
          </w:tcPr>
          <w:p w14:paraId="516296EF" w14:textId="77777777" w:rsidR="00F05C5B" w:rsidRPr="00DD7856" w:rsidRDefault="00F05C5B" w:rsidP="00942FEB">
            <w:pPr>
              <w:pStyle w:val="TableParagraph"/>
              <w:spacing w:before="142"/>
              <w:ind w:left="59"/>
              <w:jc w:val="center"/>
              <w:rPr>
                <w:rFonts w:ascii="Calibri" w:eastAsia="Calibri" w:hAnsi="Calibri" w:cs="Calibri"/>
                <w:sz w:val="20"/>
                <w:szCs w:val="20"/>
              </w:rPr>
            </w:pPr>
            <w:r w:rsidRPr="00DD7856">
              <w:rPr>
                <w:rFonts w:ascii="Calibri"/>
                <w:spacing w:val="-1"/>
                <w:sz w:val="20"/>
                <w:szCs w:val="20"/>
              </w:rPr>
              <w:t>07</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4E4527EA" w14:textId="77777777" w:rsidR="00F05C5B" w:rsidRPr="00DD7856" w:rsidRDefault="00F05C5B" w:rsidP="00942FEB">
            <w:pPr>
              <w:pStyle w:val="TableParagraph"/>
              <w:spacing w:before="142"/>
              <w:ind w:left="58"/>
              <w:jc w:val="center"/>
              <w:rPr>
                <w:rFonts w:ascii="Calibri" w:eastAsia="Calibri" w:hAnsi="Calibri" w:cs="Calibri"/>
                <w:sz w:val="20"/>
                <w:szCs w:val="20"/>
              </w:rPr>
            </w:pPr>
            <w:r w:rsidRPr="00DD7856">
              <w:rPr>
                <w:rFonts w:ascii="Calibri"/>
                <w:spacing w:val="-1"/>
                <w:sz w:val="20"/>
                <w:szCs w:val="20"/>
              </w:rPr>
              <w:t>0400</w:t>
            </w:r>
          </w:p>
        </w:tc>
      </w:tr>
      <w:tr w:rsidR="00F05C5B" w:rsidRPr="00DD7856" w14:paraId="16CCD553" w14:textId="77777777" w:rsidTr="005C0583">
        <w:trPr>
          <w:trHeight w:hRule="exact" w:val="545"/>
        </w:trPr>
        <w:tc>
          <w:tcPr>
            <w:tcW w:w="5868" w:type="dxa"/>
            <w:tcBorders>
              <w:top w:val="single" w:sz="8" w:space="0" w:color="000000"/>
              <w:left w:val="single" w:sz="8" w:space="0" w:color="000000"/>
              <w:bottom w:val="single" w:sz="8" w:space="0" w:color="000000"/>
              <w:right w:val="single" w:sz="8" w:space="0" w:color="000000"/>
            </w:tcBorders>
            <w:vAlign w:val="center"/>
            <w:hideMark/>
          </w:tcPr>
          <w:p w14:paraId="333CD972" w14:textId="77777777" w:rsidR="00F05C5B" w:rsidRPr="00942FEB" w:rsidRDefault="00F05C5B" w:rsidP="00942FEB">
            <w:pPr>
              <w:pStyle w:val="TableParagraph"/>
              <w:spacing w:before="19"/>
              <w:ind w:left="59" w:right="525"/>
              <w:rPr>
                <w:rFonts w:ascii="Calibri" w:eastAsiaTheme="minorEastAsia" w:hAnsi="Calibri" w:cs="Calibri"/>
                <w:sz w:val="20"/>
                <w:szCs w:val="20"/>
                <w:lang w:val="es-ES"/>
              </w:rPr>
            </w:pPr>
            <w:r w:rsidRPr="00942FEB">
              <w:rPr>
                <w:rFonts w:ascii="Calibri" w:hAnsi="Calibri" w:cs="Calibri"/>
                <w:sz w:val="20"/>
                <w:szCs w:val="20"/>
                <w:lang w:val="es-ES"/>
              </w:rPr>
              <w:t>EXTINTOR DE POLVO DE 6 KG</w:t>
            </w:r>
          </w:p>
        </w:tc>
        <w:tc>
          <w:tcPr>
            <w:tcW w:w="643" w:type="dxa"/>
            <w:gridSpan w:val="2"/>
            <w:tcBorders>
              <w:top w:val="single" w:sz="8" w:space="0" w:color="000000"/>
              <w:left w:val="single" w:sz="8" w:space="0" w:color="000000"/>
              <w:bottom w:val="single" w:sz="8" w:space="0" w:color="000000"/>
              <w:right w:val="single" w:sz="8" w:space="0" w:color="000000"/>
            </w:tcBorders>
            <w:vAlign w:val="center"/>
            <w:hideMark/>
          </w:tcPr>
          <w:p w14:paraId="406EB4E5" w14:textId="77777777" w:rsidR="00F05C5B" w:rsidRPr="00DD7856" w:rsidRDefault="00F05C5B" w:rsidP="00942FEB">
            <w:pPr>
              <w:pStyle w:val="TableParagraph"/>
              <w:spacing w:before="142"/>
              <w:ind w:left="59"/>
              <w:jc w:val="center"/>
              <w:rPr>
                <w:rFonts w:ascii="Calibri" w:eastAsia="Calibri" w:hAnsi="Calibri" w:cs="Calibri"/>
                <w:sz w:val="20"/>
                <w:szCs w:val="20"/>
              </w:rPr>
            </w:pPr>
            <w:r w:rsidRPr="00DD7856">
              <w:rPr>
                <w:rFonts w:ascii="Calibri"/>
                <w:spacing w:val="-1"/>
                <w:sz w:val="20"/>
                <w:szCs w:val="20"/>
              </w:rPr>
              <w:t>07</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721E7DCB" w14:textId="77777777" w:rsidR="00F05C5B" w:rsidRPr="00DD7856" w:rsidRDefault="00F05C5B" w:rsidP="00942FEB">
            <w:pPr>
              <w:pStyle w:val="TableParagraph"/>
              <w:spacing w:before="142"/>
              <w:ind w:left="58"/>
              <w:jc w:val="center"/>
              <w:rPr>
                <w:rFonts w:ascii="Calibri" w:eastAsia="Calibri" w:hAnsi="Calibri" w:cs="Calibri"/>
                <w:sz w:val="20"/>
                <w:szCs w:val="20"/>
              </w:rPr>
            </w:pPr>
            <w:r w:rsidRPr="00DD7856">
              <w:rPr>
                <w:rFonts w:ascii="Calibri"/>
                <w:spacing w:val="-1"/>
                <w:sz w:val="20"/>
                <w:szCs w:val="20"/>
              </w:rPr>
              <w:t>0500</w:t>
            </w:r>
          </w:p>
        </w:tc>
      </w:tr>
      <w:tr w:rsidR="00F05C5B" w:rsidRPr="00DD7856" w14:paraId="284022EE" w14:textId="77777777" w:rsidTr="005C0583">
        <w:trPr>
          <w:trHeight w:hRule="exact" w:val="545"/>
        </w:trPr>
        <w:tc>
          <w:tcPr>
            <w:tcW w:w="5868" w:type="dxa"/>
            <w:tcBorders>
              <w:top w:val="single" w:sz="8" w:space="0" w:color="000000"/>
              <w:left w:val="single" w:sz="8" w:space="0" w:color="000000"/>
              <w:bottom w:val="single" w:sz="8" w:space="0" w:color="000000"/>
              <w:right w:val="single" w:sz="8" w:space="0" w:color="000000"/>
            </w:tcBorders>
            <w:vAlign w:val="center"/>
            <w:hideMark/>
          </w:tcPr>
          <w:p w14:paraId="4B209F4D" w14:textId="77777777" w:rsidR="00F05C5B" w:rsidRPr="00942FEB" w:rsidRDefault="00F05C5B" w:rsidP="00942FEB">
            <w:pPr>
              <w:pStyle w:val="TableParagraph"/>
              <w:spacing w:before="19"/>
              <w:ind w:left="59" w:right="525"/>
              <w:rPr>
                <w:rFonts w:ascii="Calibri" w:eastAsiaTheme="minorEastAsia" w:hAnsi="Calibri" w:cs="Calibri"/>
                <w:sz w:val="20"/>
                <w:szCs w:val="20"/>
                <w:lang w:val="es-ES"/>
              </w:rPr>
            </w:pPr>
            <w:r w:rsidRPr="00942FEB">
              <w:rPr>
                <w:rFonts w:ascii="Calibri" w:hAnsi="Calibri" w:cs="Calibri"/>
                <w:sz w:val="20"/>
                <w:szCs w:val="20"/>
                <w:lang w:val="es-ES"/>
              </w:rPr>
              <w:t>EXTINTOR DE POLVO DE 6 KG ALTA EFICACIA</w:t>
            </w:r>
          </w:p>
        </w:tc>
        <w:tc>
          <w:tcPr>
            <w:tcW w:w="643" w:type="dxa"/>
            <w:gridSpan w:val="2"/>
            <w:tcBorders>
              <w:top w:val="single" w:sz="8" w:space="0" w:color="000000"/>
              <w:left w:val="single" w:sz="8" w:space="0" w:color="000000"/>
              <w:bottom w:val="single" w:sz="8" w:space="0" w:color="000000"/>
              <w:right w:val="single" w:sz="8" w:space="0" w:color="000000"/>
            </w:tcBorders>
            <w:vAlign w:val="center"/>
            <w:hideMark/>
          </w:tcPr>
          <w:p w14:paraId="3D8C381F" w14:textId="77777777" w:rsidR="00F05C5B" w:rsidRPr="00DD7856" w:rsidRDefault="00F05C5B" w:rsidP="00942FEB">
            <w:pPr>
              <w:pStyle w:val="TableParagraph"/>
              <w:spacing w:before="142"/>
              <w:ind w:left="59"/>
              <w:jc w:val="center"/>
              <w:rPr>
                <w:rFonts w:ascii="Calibri" w:eastAsia="Calibri" w:hAnsi="Calibri" w:cs="Calibri"/>
                <w:sz w:val="20"/>
                <w:szCs w:val="20"/>
              </w:rPr>
            </w:pPr>
            <w:r w:rsidRPr="00DD7856">
              <w:rPr>
                <w:rFonts w:ascii="Calibri"/>
                <w:spacing w:val="-1"/>
                <w:sz w:val="20"/>
                <w:szCs w:val="20"/>
              </w:rPr>
              <w:t>07</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4751CD5C" w14:textId="77777777" w:rsidR="00F05C5B" w:rsidRPr="00DD7856" w:rsidRDefault="00F05C5B" w:rsidP="00942FEB">
            <w:pPr>
              <w:pStyle w:val="TableParagraph"/>
              <w:spacing w:before="142"/>
              <w:ind w:left="58"/>
              <w:jc w:val="center"/>
              <w:rPr>
                <w:rFonts w:ascii="Calibri" w:eastAsia="Calibri" w:hAnsi="Calibri" w:cs="Calibri"/>
                <w:sz w:val="20"/>
                <w:szCs w:val="20"/>
              </w:rPr>
            </w:pPr>
            <w:r w:rsidRPr="00DD7856">
              <w:rPr>
                <w:rFonts w:ascii="Calibri"/>
                <w:spacing w:val="-1"/>
                <w:sz w:val="20"/>
                <w:szCs w:val="20"/>
              </w:rPr>
              <w:t>0600</w:t>
            </w:r>
          </w:p>
        </w:tc>
      </w:tr>
      <w:tr w:rsidR="00F05C5B" w:rsidRPr="00DD7856" w14:paraId="07D5363E" w14:textId="77777777" w:rsidTr="005C0583">
        <w:trPr>
          <w:trHeight w:hRule="exact" w:val="545"/>
        </w:trPr>
        <w:tc>
          <w:tcPr>
            <w:tcW w:w="5868" w:type="dxa"/>
            <w:tcBorders>
              <w:top w:val="single" w:sz="8" w:space="0" w:color="000000"/>
              <w:left w:val="single" w:sz="8" w:space="0" w:color="000000"/>
              <w:bottom w:val="single" w:sz="8" w:space="0" w:color="000000"/>
              <w:right w:val="single" w:sz="8" w:space="0" w:color="000000"/>
            </w:tcBorders>
            <w:vAlign w:val="center"/>
            <w:hideMark/>
          </w:tcPr>
          <w:p w14:paraId="3F88DC81" w14:textId="77777777" w:rsidR="00F05C5B" w:rsidRPr="00942FEB" w:rsidRDefault="00F05C5B" w:rsidP="00942FEB">
            <w:pPr>
              <w:pStyle w:val="TableParagraph"/>
              <w:spacing w:before="19"/>
              <w:ind w:left="59" w:right="525"/>
              <w:rPr>
                <w:rFonts w:ascii="Calibri" w:eastAsiaTheme="minorEastAsia" w:hAnsi="Calibri" w:cs="Calibri"/>
                <w:sz w:val="20"/>
                <w:szCs w:val="20"/>
                <w:lang w:val="es-ES"/>
              </w:rPr>
            </w:pPr>
            <w:r w:rsidRPr="00942FEB">
              <w:rPr>
                <w:rFonts w:ascii="Calibri" w:hAnsi="Calibri" w:cs="Calibri"/>
                <w:sz w:val="20"/>
                <w:szCs w:val="20"/>
                <w:lang w:val="es-ES"/>
              </w:rPr>
              <w:t>EXTINTOR DE POLVO DE 9 KG</w:t>
            </w:r>
          </w:p>
        </w:tc>
        <w:tc>
          <w:tcPr>
            <w:tcW w:w="643" w:type="dxa"/>
            <w:gridSpan w:val="2"/>
            <w:tcBorders>
              <w:top w:val="single" w:sz="8" w:space="0" w:color="000000"/>
              <w:left w:val="single" w:sz="8" w:space="0" w:color="000000"/>
              <w:bottom w:val="single" w:sz="8" w:space="0" w:color="000000"/>
              <w:right w:val="single" w:sz="8" w:space="0" w:color="000000"/>
            </w:tcBorders>
            <w:vAlign w:val="center"/>
            <w:hideMark/>
          </w:tcPr>
          <w:p w14:paraId="008004C1" w14:textId="77777777" w:rsidR="00F05C5B" w:rsidRPr="00DD7856" w:rsidRDefault="00F05C5B" w:rsidP="00942FEB">
            <w:pPr>
              <w:pStyle w:val="TableParagraph"/>
              <w:spacing w:before="142"/>
              <w:ind w:left="59"/>
              <w:jc w:val="center"/>
              <w:rPr>
                <w:rFonts w:ascii="Calibri" w:eastAsia="Calibri" w:hAnsi="Calibri" w:cs="Calibri"/>
                <w:sz w:val="20"/>
                <w:szCs w:val="20"/>
              </w:rPr>
            </w:pPr>
            <w:r w:rsidRPr="00DD7856">
              <w:rPr>
                <w:rFonts w:ascii="Calibri"/>
                <w:spacing w:val="-1"/>
                <w:sz w:val="20"/>
                <w:szCs w:val="20"/>
              </w:rPr>
              <w:t>07</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4A4302F4" w14:textId="77777777" w:rsidR="00F05C5B" w:rsidRPr="00DD7856" w:rsidRDefault="00F05C5B" w:rsidP="00942FEB">
            <w:pPr>
              <w:pStyle w:val="TableParagraph"/>
              <w:spacing w:before="142"/>
              <w:ind w:left="58"/>
              <w:jc w:val="center"/>
              <w:rPr>
                <w:rFonts w:ascii="Calibri" w:eastAsia="Calibri" w:hAnsi="Calibri" w:cs="Calibri"/>
                <w:sz w:val="20"/>
                <w:szCs w:val="20"/>
              </w:rPr>
            </w:pPr>
            <w:r w:rsidRPr="00DD7856">
              <w:rPr>
                <w:rFonts w:ascii="Calibri"/>
                <w:spacing w:val="-1"/>
                <w:sz w:val="20"/>
                <w:szCs w:val="20"/>
              </w:rPr>
              <w:t>0700</w:t>
            </w:r>
          </w:p>
        </w:tc>
      </w:tr>
      <w:tr w:rsidR="00F05C5B" w:rsidRPr="00DD7856" w14:paraId="3767E598" w14:textId="77777777" w:rsidTr="005C0583">
        <w:trPr>
          <w:trHeight w:hRule="exact" w:val="545"/>
        </w:trPr>
        <w:tc>
          <w:tcPr>
            <w:tcW w:w="5868" w:type="dxa"/>
            <w:tcBorders>
              <w:top w:val="single" w:sz="8" w:space="0" w:color="000000"/>
              <w:left w:val="single" w:sz="8" w:space="0" w:color="000000"/>
              <w:bottom w:val="single" w:sz="8" w:space="0" w:color="000000"/>
              <w:right w:val="single" w:sz="8" w:space="0" w:color="000000"/>
            </w:tcBorders>
            <w:vAlign w:val="center"/>
            <w:hideMark/>
          </w:tcPr>
          <w:p w14:paraId="198EA12C" w14:textId="77777777" w:rsidR="00F05C5B" w:rsidRPr="00942FEB" w:rsidRDefault="00F05C5B" w:rsidP="00942FEB">
            <w:pPr>
              <w:pStyle w:val="TableParagraph"/>
              <w:spacing w:before="19"/>
              <w:ind w:left="59" w:right="525"/>
              <w:rPr>
                <w:rFonts w:ascii="Calibri" w:eastAsiaTheme="minorEastAsia" w:hAnsi="Calibri" w:cs="Calibri"/>
                <w:sz w:val="20"/>
                <w:szCs w:val="20"/>
                <w:lang w:val="es-ES"/>
              </w:rPr>
            </w:pPr>
            <w:r w:rsidRPr="00942FEB">
              <w:rPr>
                <w:rFonts w:ascii="Calibri" w:hAnsi="Calibri" w:cs="Calibri"/>
                <w:sz w:val="20"/>
                <w:szCs w:val="20"/>
                <w:lang w:val="es-ES"/>
              </w:rPr>
              <w:t>EXTINTOR DE POLVO DE 25 KG</w:t>
            </w:r>
          </w:p>
        </w:tc>
        <w:tc>
          <w:tcPr>
            <w:tcW w:w="643" w:type="dxa"/>
            <w:gridSpan w:val="2"/>
            <w:tcBorders>
              <w:top w:val="single" w:sz="8" w:space="0" w:color="000000"/>
              <w:left w:val="single" w:sz="8" w:space="0" w:color="000000"/>
              <w:bottom w:val="single" w:sz="8" w:space="0" w:color="000000"/>
              <w:right w:val="single" w:sz="8" w:space="0" w:color="000000"/>
            </w:tcBorders>
            <w:vAlign w:val="center"/>
            <w:hideMark/>
          </w:tcPr>
          <w:p w14:paraId="0FC9D4C0" w14:textId="77777777" w:rsidR="00F05C5B" w:rsidRPr="00DD7856" w:rsidRDefault="00F05C5B" w:rsidP="00942FEB">
            <w:pPr>
              <w:pStyle w:val="TableParagraph"/>
              <w:spacing w:before="142"/>
              <w:ind w:left="59"/>
              <w:jc w:val="center"/>
              <w:rPr>
                <w:rFonts w:ascii="Calibri" w:eastAsia="Calibri" w:hAnsi="Calibri" w:cs="Calibri"/>
                <w:sz w:val="20"/>
                <w:szCs w:val="20"/>
              </w:rPr>
            </w:pPr>
            <w:r w:rsidRPr="00DD7856">
              <w:rPr>
                <w:rFonts w:ascii="Calibri"/>
                <w:spacing w:val="-1"/>
                <w:sz w:val="20"/>
                <w:szCs w:val="20"/>
              </w:rPr>
              <w:t>07</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4CF39354" w14:textId="77777777" w:rsidR="00F05C5B" w:rsidRPr="00DD7856" w:rsidRDefault="00F05C5B" w:rsidP="00942FEB">
            <w:pPr>
              <w:pStyle w:val="TableParagraph"/>
              <w:spacing w:before="142"/>
              <w:ind w:left="58"/>
              <w:jc w:val="center"/>
              <w:rPr>
                <w:rFonts w:ascii="Calibri" w:eastAsia="Calibri" w:hAnsi="Calibri" w:cs="Calibri"/>
                <w:sz w:val="20"/>
                <w:szCs w:val="20"/>
              </w:rPr>
            </w:pPr>
            <w:r w:rsidRPr="00DD7856">
              <w:rPr>
                <w:rFonts w:ascii="Calibri"/>
                <w:spacing w:val="-1"/>
                <w:sz w:val="20"/>
                <w:szCs w:val="20"/>
              </w:rPr>
              <w:t>0800</w:t>
            </w:r>
          </w:p>
        </w:tc>
      </w:tr>
      <w:tr w:rsidR="00F05C5B" w:rsidRPr="00DD7856" w14:paraId="3000951A" w14:textId="77777777" w:rsidTr="005C0583">
        <w:trPr>
          <w:trHeight w:hRule="exact" w:val="545"/>
        </w:trPr>
        <w:tc>
          <w:tcPr>
            <w:tcW w:w="5868" w:type="dxa"/>
            <w:tcBorders>
              <w:top w:val="single" w:sz="8" w:space="0" w:color="000000"/>
              <w:left w:val="single" w:sz="8" w:space="0" w:color="000000"/>
              <w:bottom w:val="single" w:sz="8" w:space="0" w:color="000000"/>
              <w:right w:val="single" w:sz="8" w:space="0" w:color="000000"/>
            </w:tcBorders>
            <w:vAlign w:val="center"/>
            <w:hideMark/>
          </w:tcPr>
          <w:p w14:paraId="27DFB729" w14:textId="77777777" w:rsidR="00F05C5B" w:rsidRPr="00942FEB" w:rsidRDefault="00F05C5B" w:rsidP="00942FEB">
            <w:pPr>
              <w:pStyle w:val="TableParagraph"/>
              <w:spacing w:before="19"/>
              <w:ind w:left="59" w:right="525"/>
              <w:rPr>
                <w:rFonts w:ascii="Calibri" w:eastAsiaTheme="minorEastAsia" w:hAnsi="Calibri" w:cs="Calibri"/>
                <w:sz w:val="20"/>
                <w:szCs w:val="20"/>
                <w:lang w:val="es-ES"/>
              </w:rPr>
            </w:pPr>
            <w:r w:rsidRPr="00942FEB">
              <w:rPr>
                <w:rFonts w:ascii="Calibri" w:hAnsi="Calibri" w:cs="Calibri"/>
                <w:sz w:val="20"/>
                <w:szCs w:val="20"/>
                <w:lang w:val="es-ES"/>
              </w:rPr>
              <w:t>EXTINTOR DE CO2 DE 5 KG</w:t>
            </w:r>
          </w:p>
        </w:tc>
        <w:tc>
          <w:tcPr>
            <w:tcW w:w="643" w:type="dxa"/>
            <w:gridSpan w:val="2"/>
            <w:tcBorders>
              <w:top w:val="single" w:sz="8" w:space="0" w:color="000000"/>
              <w:left w:val="single" w:sz="8" w:space="0" w:color="000000"/>
              <w:bottom w:val="single" w:sz="8" w:space="0" w:color="000000"/>
              <w:right w:val="single" w:sz="8" w:space="0" w:color="000000"/>
            </w:tcBorders>
            <w:vAlign w:val="center"/>
            <w:hideMark/>
          </w:tcPr>
          <w:p w14:paraId="4C82698C" w14:textId="77777777" w:rsidR="00F05C5B" w:rsidRPr="00DD7856" w:rsidRDefault="00F05C5B" w:rsidP="00942FEB">
            <w:pPr>
              <w:pStyle w:val="TableParagraph"/>
              <w:spacing w:before="142"/>
              <w:ind w:left="59"/>
              <w:jc w:val="center"/>
              <w:rPr>
                <w:rFonts w:ascii="Calibri" w:eastAsia="Calibri" w:hAnsi="Calibri" w:cs="Calibri"/>
                <w:sz w:val="20"/>
                <w:szCs w:val="20"/>
              </w:rPr>
            </w:pPr>
            <w:r w:rsidRPr="00DD7856">
              <w:rPr>
                <w:rFonts w:ascii="Calibri"/>
                <w:spacing w:val="-1"/>
                <w:sz w:val="20"/>
                <w:szCs w:val="20"/>
              </w:rPr>
              <w:t>07</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42180EE7" w14:textId="77777777" w:rsidR="00F05C5B" w:rsidRPr="00DD7856" w:rsidRDefault="00F05C5B" w:rsidP="00942FEB">
            <w:pPr>
              <w:pStyle w:val="TableParagraph"/>
              <w:spacing w:before="142"/>
              <w:ind w:left="58"/>
              <w:jc w:val="center"/>
              <w:rPr>
                <w:rFonts w:ascii="Calibri" w:eastAsia="Calibri" w:hAnsi="Calibri" w:cs="Calibri"/>
                <w:sz w:val="20"/>
                <w:szCs w:val="20"/>
              </w:rPr>
            </w:pPr>
            <w:r w:rsidRPr="00DD7856">
              <w:rPr>
                <w:rFonts w:ascii="Calibri"/>
                <w:spacing w:val="-1"/>
                <w:sz w:val="20"/>
                <w:szCs w:val="20"/>
              </w:rPr>
              <w:t>0900</w:t>
            </w:r>
          </w:p>
        </w:tc>
      </w:tr>
      <w:tr w:rsidR="00F05C5B" w:rsidRPr="00E709AE" w14:paraId="5CA38A3E" w14:textId="77777777" w:rsidTr="005C0583">
        <w:trPr>
          <w:trHeight w:hRule="exact" w:val="545"/>
        </w:trPr>
        <w:tc>
          <w:tcPr>
            <w:tcW w:w="5868" w:type="dxa"/>
            <w:tcBorders>
              <w:top w:val="single" w:sz="8" w:space="0" w:color="000000"/>
              <w:left w:val="single" w:sz="8" w:space="0" w:color="000000"/>
              <w:bottom w:val="single" w:sz="8" w:space="0" w:color="000000"/>
              <w:right w:val="single" w:sz="8" w:space="0" w:color="000000"/>
            </w:tcBorders>
            <w:vAlign w:val="center"/>
          </w:tcPr>
          <w:p w14:paraId="2164D07A" w14:textId="77777777" w:rsidR="00F05C5B" w:rsidRPr="00E709AE" w:rsidRDefault="00F05C5B" w:rsidP="00942FEB">
            <w:pPr>
              <w:pStyle w:val="TableParagraph"/>
              <w:spacing w:before="19"/>
              <w:ind w:left="59" w:right="525"/>
              <w:rPr>
                <w:rFonts w:ascii="Calibri" w:hAnsi="Calibri" w:cs="Calibri"/>
                <w:sz w:val="20"/>
                <w:szCs w:val="20"/>
              </w:rPr>
            </w:pPr>
            <w:r w:rsidRPr="000702FF">
              <w:rPr>
                <w:rFonts w:ascii="Calibri" w:hAnsi="Calibri" w:cs="Calibri"/>
                <w:sz w:val="20"/>
                <w:szCs w:val="20"/>
              </w:rPr>
              <w:t>EQUIPO AUTÓNOMO DE RESPIRACIÓN</w:t>
            </w:r>
          </w:p>
        </w:tc>
        <w:tc>
          <w:tcPr>
            <w:tcW w:w="643" w:type="dxa"/>
            <w:gridSpan w:val="2"/>
            <w:tcBorders>
              <w:top w:val="single" w:sz="8" w:space="0" w:color="000000"/>
              <w:left w:val="single" w:sz="8" w:space="0" w:color="000000"/>
              <w:bottom w:val="single" w:sz="8" w:space="0" w:color="000000"/>
              <w:right w:val="single" w:sz="8" w:space="0" w:color="000000"/>
            </w:tcBorders>
            <w:vAlign w:val="center"/>
          </w:tcPr>
          <w:p w14:paraId="339E9D7B" w14:textId="77777777" w:rsidR="00F05C5B" w:rsidRPr="00E709AE" w:rsidRDefault="00F05C5B" w:rsidP="00942FEB">
            <w:pPr>
              <w:pStyle w:val="TableParagraph"/>
              <w:spacing w:before="142"/>
              <w:ind w:left="59"/>
              <w:jc w:val="center"/>
              <w:rPr>
                <w:rFonts w:ascii="Calibri"/>
                <w:spacing w:val="-1"/>
                <w:sz w:val="20"/>
                <w:szCs w:val="20"/>
              </w:rPr>
            </w:pPr>
            <w:r w:rsidRPr="000702FF">
              <w:rPr>
                <w:rFonts w:ascii="Calibri"/>
                <w:spacing w:val="-1"/>
                <w:sz w:val="20"/>
                <w:szCs w:val="20"/>
              </w:rPr>
              <w:t>07</w:t>
            </w:r>
          </w:p>
        </w:tc>
        <w:tc>
          <w:tcPr>
            <w:tcW w:w="992" w:type="dxa"/>
            <w:tcBorders>
              <w:top w:val="single" w:sz="8" w:space="0" w:color="000000"/>
              <w:left w:val="single" w:sz="8" w:space="0" w:color="000000"/>
              <w:bottom w:val="single" w:sz="8" w:space="0" w:color="000000"/>
              <w:right w:val="single" w:sz="8" w:space="0" w:color="000000"/>
            </w:tcBorders>
            <w:vAlign w:val="center"/>
          </w:tcPr>
          <w:p w14:paraId="670C4442" w14:textId="77777777" w:rsidR="00F05C5B" w:rsidRPr="00E709AE" w:rsidRDefault="00F05C5B" w:rsidP="00942FEB">
            <w:pPr>
              <w:pStyle w:val="TableParagraph"/>
              <w:spacing w:before="142"/>
              <w:ind w:left="58"/>
              <w:jc w:val="center"/>
              <w:rPr>
                <w:rFonts w:ascii="Calibri"/>
                <w:spacing w:val="-1"/>
                <w:sz w:val="20"/>
                <w:szCs w:val="20"/>
              </w:rPr>
            </w:pPr>
            <w:r w:rsidRPr="000702FF">
              <w:rPr>
                <w:rFonts w:ascii="Calibri"/>
                <w:spacing w:val="-1"/>
                <w:sz w:val="20"/>
                <w:szCs w:val="20"/>
              </w:rPr>
              <w:t>1000</w:t>
            </w:r>
          </w:p>
        </w:tc>
      </w:tr>
      <w:tr w:rsidR="00F05C5B" w:rsidRPr="00E709AE" w14:paraId="3001939F" w14:textId="77777777" w:rsidTr="005C0583">
        <w:trPr>
          <w:trHeight w:hRule="exact" w:val="545"/>
        </w:trPr>
        <w:tc>
          <w:tcPr>
            <w:tcW w:w="5868" w:type="dxa"/>
            <w:tcBorders>
              <w:top w:val="single" w:sz="8" w:space="0" w:color="000000"/>
              <w:left w:val="single" w:sz="8" w:space="0" w:color="000000"/>
              <w:bottom w:val="single" w:sz="8" w:space="0" w:color="000000"/>
              <w:right w:val="single" w:sz="8" w:space="0" w:color="000000"/>
            </w:tcBorders>
            <w:vAlign w:val="center"/>
          </w:tcPr>
          <w:p w14:paraId="08FB4671" w14:textId="77777777" w:rsidR="00F05C5B" w:rsidRPr="00942FEB" w:rsidRDefault="00F05C5B" w:rsidP="00942FEB">
            <w:pPr>
              <w:pStyle w:val="TableParagraph"/>
              <w:spacing w:before="19"/>
              <w:ind w:left="59" w:right="525"/>
              <w:rPr>
                <w:rFonts w:ascii="Calibri" w:hAnsi="Calibri" w:cs="Calibri"/>
                <w:sz w:val="20"/>
                <w:szCs w:val="20"/>
                <w:lang w:val="es-ES"/>
              </w:rPr>
            </w:pPr>
            <w:r w:rsidRPr="00942FEB">
              <w:rPr>
                <w:rFonts w:ascii="Calibri" w:hAnsi="Calibri" w:cs="Calibri"/>
                <w:sz w:val="20"/>
                <w:szCs w:val="20"/>
                <w:lang w:val="es-ES"/>
              </w:rPr>
              <w:t>EQUIPO DE ESCAPE Y AUTOSALVAMENTO AUTÓNOMO</w:t>
            </w:r>
          </w:p>
        </w:tc>
        <w:tc>
          <w:tcPr>
            <w:tcW w:w="643" w:type="dxa"/>
            <w:gridSpan w:val="2"/>
            <w:tcBorders>
              <w:top w:val="single" w:sz="8" w:space="0" w:color="000000"/>
              <w:left w:val="single" w:sz="8" w:space="0" w:color="000000"/>
              <w:bottom w:val="single" w:sz="8" w:space="0" w:color="000000"/>
              <w:right w:val="single" w:sz="8" w:space="0" w:color="000000"/>
            </w:tcBorders>
            <w:vAlign w:val="center"/>
          </w:tcPr>
          <w:p w14:paraId="2ACA0F54" w14:textId="77777777" w:rsidR="00F05C5B" w:rsidRPr="00E709AE" w:rsidRDefault="00F05C5B" w:rsidP="00942FEB">
            <w:pPr>
              <w:pStyle w:val="TableParagraph"/>
              <w:spacing w:before="142"/>
              <w:ind w:left="59"/>
              <w:jc w:val="center"/>
              <w:rPr>
                <w:rFonts w:ascii="Calibri"/>
                <w:spacing w:val="-1"/>
                <w:sz w:val="20"/>
                <w:szCs w:val="20"/>
              </w:rPr>
            </w:pPr>
            <w:r w:rsidRPr="000702FF">
              <w:rPr>
                <w:rFonts w:ascii="Calibri"/>
                <w:spacing w:val="-1"/>
                <w:sz w:val="20"/>
                <w:szCs w:val="20"/>
              </w:rPr>
              <w:t>07</w:t>
            </w:r>
          </w:p>
        </w:tc>
        <w:tc>
          <w:tcPr>
            <w:tcW w:w="992" w:type="dxa"/>
            <w:tcBorders>
              <w:top w:val="single" w:sz="8" w:space="0" w:color="000000"/>
              <w:left w:val="single" w:sz="8" w:space="0" w:color="000000"/>
              <w:bottom w:val="single" w:sz="8" w:space="0" w:color="000000"/>
              <w:right w:val="single" w:sz="8" w:space="0" w:color="000000"/>
            </w:tcBorders>
            <w:vAlign w:val="center"/>
          </w:tcPr>
          <w:p w14:paraId="24BADEC9" w14:textId="77777777" w:rsidR="00F05C5B" w:rsidRPr="00E709AE" w:rsidRDefault="00F05C5B" w:rsidP="00942FEB">
            <w:pPr>
              <w:pStyle w:val="TableParagraph"/>
              <w:spacing w:before="142"/>
              <w:ind w:left="58"/>
              <w:jc w:val="center"/>
              <w:rPr>
                <w:rFonts w:ascii="Calibri"/>
                <w:spacing w:val="-1"/>
                <w:sz w:val="20"/>
                <w:szCs w:val="20"/>
              </w:rPr>
            </w:pPr>
            <w:r w:rsidRPr="000702FF">
              <w:rPr>
                <w:rFonts w:ascii="Calibri"/>
                <w:spacing w:val="-1"/>
                <w:sz w:val="20"/>
                <w:szCs w:val="20"/>
              </w:rPr>
              <w:t>1100</w:t>
            </w:r>
          </w:p>
        </w:tc>
      </w:tr>
      <w:tr w:rsidR="00F05C5B" w:rsidRPr="00E709AE" w14:paraId="7FD3531B" w14:textId="77777777" w:rsidTr="005C0583">
        <w:trPr>
          <w:trHeight w:hRule="exact" w:val="545"/>
        </w:trPr>
        <w:tc>
          <w:tcPr>
            <w:tcW w:w="5868" w:type="dxa"/>
            <w:tcBorders>
              <w:top w:val="single" w:sz="8" w:space="0" w:color="000000"/>
              <w:left w:val="single" w:sz="8" w:space="0" w:color="000000"/>
              <w:bottom w:val="single" w:sz="8" w:space="0" w:color="000000"/>
              <w:right w:val="single" w:sz="8" w:space="0" w:color="000000"/>
            </w:tcBorders>
            <w:vAlign w:val="center"/>
          </w:tcPr>
          <w:p w14:paraId="478902FE" w14:textId="77777777" w:rsidR="00F05C5B" w:rsidRPr="00942FEB" w:rsidRDefault="00F05C5B" w:rsidP="00942FEB">
            <w:pPr>
              <w:pStyle w:val="TableParagraph"/>
              <w:spacing w:before="19"/>
              <w:ind w:left="59" w:right="525"/>
              <w:rPr>
                <w:rFonts w:ascii="Calibri" w:hAnsi="Calibri" w:cs="Calibri"/>
                <w:sz w:val="20"/>
                <w:szCs w:val="20"/>
                <w:lang w:val="es-ES"/>
              </w:rPr>
            </w:pPr>
            <w:r w:rsidRPr="00942FEB">
              <w:rPr>
                <w:rFonts w:ascii="Calibri" w:hAnsi="Calibri" w:cs="Calibri"/>
                <w:sz w:val="20"/>
                <w:szCs w:val="20"/>
                <w:lang w:val="es-ES"/>
              </w:rPr>
              <w:t>EQUIPO DE ESCAPE EN HUMOS DE INCENDIOS</w:t>
            </w:r>
          </w:p>
        </w:tc>
        <w:tc>
          <w:tcPr>
            <w:tcW w:w="643" w:type="dxa"/>
            <w:gridSpan w:val="2"/>
            <w:tcBorders>
              <w:top w:val="single" w:sz="8" w:space="0" w:color="000000"/>
              <w:left w:val="single" w:sz="8" w:space="0" w:color="000000"/>
              <w:bottom w:val="single" w:sz="8" w:space="0" w:color="000000"/>
              <w:right w:val="single" w:sz="8" w:space="0" w:color="000000"/>
            </w:tcBorders>
            <w:vAlign w:val="center"/>
          </w:tcPr>
          <w:p w14:paraId="6E44A802" w14:textId="77777777" w:rsidR="00F05C5B" w:rsidRPr="00E709AE" w:rsidRDefault="00F05C5B" w:rsidP="00942FEB">
            <w:pPr>
              <w:pStyle w:val="TableParagraph"/>
              <w:spacing w:before="142"/>
              <w:ind w:left="59"/>
              <w:jc w:val="center"/>
              <w:rPr>
                <w:rFonts w:ascii="Calibri"/>
                <w:spacing w:val="-1"/>
                <w:sz w:val="20"/>
                <w:szCs w:val="20"/>
              </w:rPr>
            </w:pPr>
            <w:r w:rsidRPr="000702FF">
              <w:rPr>
                <w:rFonts w:ascii="Calibri"/>
                <w:spacing w:val="-1"/>
                <w:sz w:val="20"/>
                <w:szCs w:val="20"/>
              </w:rPr>
              <w:t>07</w:t>
            </w:r>
          </w:p>
        </w:tc>
        <w:tc>
          <w:tcPr>
            <w:tcW w:w="992" w:type="dxa"/>
            <w:tcBorders>
              <w:top w:val="single" w:sz="8" w:space="0" w:color="000000"/>
              <w:left w:val="single" w:sz="8" w:space="0" w:color="000000"/>
              <w:bottom w:val="single" w:sz="8" w:space="0" w:color="000000"/>
              <w:right w:val="single" w:sz="8" w:space="0" w:color="000000"/>
            </w:tcBorders>
            <w:vAlign w:val="center"/>
          </w:tcPr>
          <w:p w14:paraId="5AEE377B" w14:textId="77777777" w:rsidR="00F05C5B" w:rsidRPr="00E709AE" w:rsidRDefault="00F05C5B" w:rsidP="00942FEB">
            <w:pPr>
              <w:pStyle w:val="TableParagraph"/>
              <w:spacing w:before="142"/>
              <w:ind w:left="58"/>
              <w:jc w:val="center"/>
              <w:rPr>
                <w:rFonts w:ascii="Calibri"/>
                <w:spacing w:val="-1"/>
                <w:sz w:val="20"/>
                <w:szCs w:val="20"/>
              </w:rPr>
            </w:pPr>
            <w:r w:rsidRPr="000702FF">
              <w:rPr>
                <w:rFonts w:ascii="Calibri"/>
                <w:spacing w:val="-1"/>
                <w:sz w:val="20"/>
                <w:szCs w:val="20"/>
              </w:rPr>
              <w:t>1200</w:t>
            </w:r>
          </w:p>
        </w:tc>
      </w:tr>
      <w:tr w:rsidR="00F05C5B" w:rsidRPr="00A82093" w14:paraId="43BE887E" w14:textId="77777777" w:rsidTr="005C0583">
        <w:trPr>
          <w:trHeight w:val="334"/>
        </w:trPr>
        <w:tc>
          <w:tcPr>
            <w:tcW w:w="7503" w:type="dxa"/>
            <w:gridSpan w:val="4"/>
            <w:tcBorders>
              <w:top w:val="single" w:sz="8" w:space="0" w:color="000000"/>
              <w:left w:val="single" w:sz="8" w:space="0" w:color="000000"/>
              <w:bottom w:val="single" w:sz="8" w:space="0" w:color="000000"/>
              <w:right w:val="single" w:sz="4" w:space="0" w:color="auto"/>
            </w:tcBorders>
            <w:shd w:val="clear" w:color="auto" w:fill="C6D9F1" w:themeFill="text2" w:themeFillTint="33"/>
            <w:vAlign w:val="center"/>
            <w:hideMark/>
          </w:tcPr>
          <w:p w14:paraId="69282273" w14:textId="77777777" w:rsidR="00F05C5B" w:rsidRPr="00942FEB" w:rsidRDefault="00F05C5B" w:rsidP="00942FEB">
            <w:pPr>
              <w:pStyle w:val="TableParagraph"/>
              <w:tabs>
                <w:tab w:val="left" w:pos="2542"/>
                <w:tab w:val="left" w:pos="9051"/>
              </w:tabs>
              <w:spacing w:before="34"/>
              <w:ind w:left="-1" w:right="-1"/>
              <w:jc w:val="center"/>
              <w:rPr>
                <w:rFonts w:ascii="Calibri" w:hAnsi="Calibri"/>
                <w:b/>
                <w:sz w:val="20"/>
                <w:szCs w:val="20"/>
                <w:highlight w:val="darkGray"/>
                <w:lang w:val="es-ES"/>
              </w:rPr>
            </w:pPr>
            <w:r w:rsidRPr="00942FEB">
              <w:rPr>
                <w:rFonts w:ascii="Calibri" w:hAnsi="Calibri"/>
                <w:b/>
                <w:sz w:val="20"/>
                <w:szCs w:val="20"/>
                <w:lang w:val="es-ES"/>
              </w:rPr>
              <w:t>LOTE 8: DESTRUCTORAS DE DOCUMENTOS EN SOPORTE PAPEL</w:t>
            </w:r>
          </w:p>
        </w:tc>
      </w:tr>
      <w:tr w:rsidR="00F05C5B" w:rsidRPr="00DD7856" w14:paraId="39102F25" w14:textId="77777777" w:rsidTr="005C0583">
        <w:trPr>
          <w:trHeight w:hRule="exact" w:val="545"/>
        </w:trPr>
        <w:tc>
          <w:tcPr>
            <w:tcW w:w="5868" w:type="dxa"/>
            <w:tcBorders>
              <w:top w:val="single" w:sz="8" w:space="0" w:color="000000"/>
              <w:left w:val="single" w:sz="8" w:space="0" w:color="000000"/>
              <w:bottom w:val="single" w:sz="8" w:space="0" w:color="000000"/>
              <w:right w:val="single" w:sz="8" w:space="0" w:color="000000"/>
            </w:tcBorders>
            <w:vAlign w:val="center"/>
            <w:hideMark/>
          </w:tcPr>
          <w:p w14:paraId="7F872721" w14:textId="77777777" w:rsidR="00F05C5B" w:rsidRPr="00942FEB" w:rsidRDefault="00F05C5B" w:rsidP="00942FEB">
            <w:pPr>
              <w:pStyle w:val="TableParagraph"/>
              <w:spacing w:before="34"/>
              <w:ind w:left="59"/>
              <w:rPr>
                <w:rFonts w:ascii="Calibri" w:eastAsia="Calibri" w:hAnsi="Calibri" w:cs="Calibri"/>
                <w:sz w:val="20"/>
                <w:szCs w:val="20"/>
                <w:lang w:val="es-ES"/>
              </w:rPr>
            </w:pPr>
            <w:r w:rsidRPr="00942FEB">
              <w:rPr>
                <w:rFonts w:ascii="Calibri" w:hAnsi="Calibri" w:cs="Calibri"/>
                <w:sz w:val="20"/>
                <w:szCs w:val="20"/>
                <w:lang w:val="es-ES"/>
              </w:rPr>
              <w:t>DESTRUCTORAS DE DOCUMENTOS DE DESPACHO</w:t>
            </w:r>
          </w:p>
        </w:tc>
        <w:tc>
          <w:tcPr>
            <w:tcW w:w="643" w:type="dxa"/>
            <w:gridSpan w:val="2"/>
            <w:tcBorders>
              <w:top w:val="single" w:sz="8" w:space="0" w:color="000000"/>
              <w:left w:val="single" w:sz="8" w:space="0" w:color="000000"/>
              <w:bottom w:val="single" w:sz="8" w:space="0" w:color="000000"/>
              <w:right w:val="single" w:sz="8" w:space="0" w:color="000000"/>
            </w:tcBorders>
            <w:vAlign w:val="center"/>
            <w:hideMark/>
          </w:tcPr>
          <w:p w14:paraId="7EF529A0" w14:textId="77777777" w:rsidR="00F05C5B" w:rsidRPr="00DD7856" w:rsidRDefault="00F05C5B" w:rsidP="00942FEB">
            <w:pPr>
              <w:pStyle w:val="TableParagraph"/>
              <w:spacing w:before="142"/>
              <w:ind w:left="59"/>
              <w:jc w:val="center"/>
              <w:rPr>
                <w:rFonts w:ascii="Calibri" w:eastAsia="Calibri" w:hAnsi="Calibri" w:cs="Calibri"/>
                <w:sz w:val="20"/>
                <w:szCs w:val="20"/>
              </w:rPr>
            </w:pPr>
            <w:r w:rsidRPr="00DD7856">
              <w:rPr>
                <w:rFonts w:ascii="Calibri" w:eastAsia="Calibri" w:hAnsi="Calibri" w:cs="Calibri"/>
                <w:sz w:val="20"/>
                <w:szCs w:val="20"/>
              </w:rPr>
              <w:t>08</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1E4ADD15" w14:textId="77777777" w:rsidR="00F05C5B" w:rsidRPr="00DD7856" w:rsidRDefault="00F05C5B" w:rsidP="00942FEB">
            <w:pPr>
              <w:pStyle w:val="TableParagraph"/>
              <w:spacing w:before="142"/>
              <w:ind w:left="58"/>
              <w:jc w:val="center"/>
              <w:rPr>
                <w:rFonts w:ascii="Calibri" w:eastAsia="Calibri" w:hAnsi="Calibri" w:cs="Calibri"/>
                <w:sz w:val="20"/>
                <w:szCs w:val="20"/>
              </w:rPr>
            </w:pPr>
            <w:r w:rsidRPr="00DD7856">
              <w:rPr>
                <w:rFonts w:ascii="Calibri"/>
                <w:spacing w:val="-1"/>
                <w:sz w:val="20"/>
                <w:szCs w:val="20"/>
              </w:rPr>
              <w:t>0100</w:t>
            </w:r>
          </w:p>
        </w:tc>
      </w:tr>
      <w:tr w:rsidR="00F05C5B" w:rsidRPr="00DD7856" w14:paraId="0E6B6619" w14:textId="77777777" w:rsidTr="005C0583">
        <w:trPr>
          <w:trHeight w:hRule="exact" w:val="545"/>
        </w:trPr>
        <w:tc>
          <w:tcPr>
            <w:tcW w:w="5868" w:type="dxa"/>
            <w:tcBorders>
              <w:top w:val="single" w:sz="8" w:space="0" w:color="000000"/>
              <w:left w:val="single" w:sz="8" w:space="0" w:color="000000"/>
              <w:bottom w:val="single" w:sz="8" w:space="0" w:color="000000"/>
              <w:right w:val="single" w:sz="8" w:space="0" w:color="000000"/>
            </w:tcBorders>
            <w:vAlign w:val="center"/>
            <w:hideMark/>
          </w:tcPr>
          <w:p w14:paraId="3CED60FA" w14:textId="77777777" w:rsidR="00F05C5B" w:rsidRPr="00DD7856" w:rsidRDefault="00F05C5B" w:rsidP="00942FEB">
            <w:pPr>
              <w:pStyle w:val="TableParagraph"/>
              <w:spacing w:before="19"/>
              <w:ind w:left="708" w:right="525" w:hanging="649"/>
              <w:rPr>
                <w:rFonts w:ascii="Calibri" w:eastAsiaTheme="minorEastAsia" w:hAnsi="Calibri" w:cs="Calibri"/>
                <w:sz w:val="20"/>
                <w:szCs w:val="20"/>
              </w:rPr>
            </w:pPr>
            <w:r w:rsidRPr="00DD7856">
              <w:rPr>
                <w:rFonts w:ascii="Calibri" w:hAnsi="Calibri" w:cs="Calibri"/>
                <w:sz w:val="20"/>
                <w:szCs w:val="20"/>
              </w:rPr>
              <w:t>DESTRUCTORAS DE DOCUMENTOS DEPARTAMENTALES</w:t>
            </w:r>
          </w:p>
        </w:tc>
        <w:tc>
          <w:tcPr>
            <w:tcW w:w="643" w:type="dxa"/>
            <w:gridSpan w:val="2"/>
            <w:tcBorders>
              <w:top w:val="single" w:sz="8" w:space="0" w:color="000000"/>
              <w:left w:val="single" w:sz="8" w:space="0" w:color="000000"/>
              <w:bottom w:val="single" w:sz="8" w:space="0" w:color="000000"/>
              <w:right w:val="single" w:sz="8" w:space="0" w:color="000000"/>
            </w:tcBorders>
            <w:vAlign w:val="center"/>
            <w:hideMark/>
          </w:tcPr>
          <w:p w14:paraId="79AE3C0C" w14:textId="77777777" w:rsidR="00F05C5B" w:rsidRPr="00DD7856" w:rsidRDefault="00F05C5B" w:rsidP="00942FEB">
            <w:pPr>
              <w:pStyle w:val="TableParagraph"/>
              <w:spacing w:before="142"/>
              <w:ind w:left="59"/>
              <w:jc w:val="center"/>
              <w:rPr>
                <w:rFonts w:ascii="Calibri"/>
                <w:spacing w:val="-1"/>
                <w:sz w:val="20"/>
                <w:szCs w:val="20"/>
              </w:rPr>
            </w:pPr>
            <w:r w:rsidRPr="00DD7856">
              <w:rPr>
                <w:rFonts w:ascii="Calibri"/>
                <w:spacing w:val="-1"/>
                <w:sz w:val="20"/>
                <w:szCs w:val="20"/>
              </w:rPr>
              <w:t>08</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2C428169" w14:textId="77777777" w:rsidR="00F05C5B" w:rsidRPr="00DD7856" w:rsidRDefault="00F05C5B" w:rsidP="00942FEB">
            <w:pPr>
              <w:pStyle w:val="TableParagraph"/>
              <w:spacing w:before="142"/>
              <w:ind w:left="58"/>
              <w:jc w:val="center"/>
              <w:rPr>
                <w:rFonts w:ascii="Calibri"/>
                <w:spacing w:val="-1"/>
                <w:sz w:val="20"/>
                <w:szCs w:val="20"/>
              </w:rPr>
            </w:pPr>
            <w:r w:rsidRPr="00DD7856">
              <w:rPr>
                <w:rFonts w:ascii="Calibri"/>
                <w:spacing w:val="-1"/>
                <w:sz w:val="20"/>
                <w:szCs w:val="20"/>
              </w:rPr>
              <w:t>0200</w:t>
            </w:r>
          </w:p>
        </w:tc>
      </w:tr>
      <w:tr w:rsidR="00F05C5B" w:rsidRPr="00DD7856" w14:paraId="2ABFDEF7" w14:textId="77777777" w:rsidTr="005C0583">
        <w:trPr>
          <w:trHeight w:hRule="exact" w:val="545"/>
        </w:trPr>
        <w:tc>
          <w:tcPr>
            <w:tcW w:w="5868" w:type="dxa"/>
            <w:tcBorders>
              <w:top w:val="single" w:sz="8" w:space="0" w:color="000000"/>
              <w:left w:val="single" w:sz="8" w:space="0" w:color="000000"/>
              <w:bottom w:val="single" w:sz="8" w:space="0" w:color="000000"/>
              <w:right w:val="single" w:sz="8" w:space="0" w:color="000000"/>
            </w:tcBorders>
            <w:vAlign w:val="center"/>
            <w:hideMark/>
          </w:tcPr>
          <w:p w14:paraId="49389576" w14:textId="77777777" w:rsidR="00F05C5B" w:rsidRPr="00942FEB" w:rsidRDefault="00F05C5B" w:rsidP="00942FEB">
            <w:pPr>
              <w:pStyle w:val="TableParagraph"/>
              <w:spacing w:before="19"/>
              <w:ind w:left="708" w:right="525" w:hanging="649"/>
              <w:rPr>
                <w:rFonts w:ascii="Calibri" w:hAnsi="Calibri" w:cs="Calibri"/>
                <w:sz w:val="20"/>
                <w:szCs w:val="20"/>
                <w:lang w:val="es-ES"/>
              </w:rPr>
            </w:pPr>
            <w:r w:rsidRPr="00942FEB">
              <w:rPr>
                <w:rFonts w:ascii="Calibri" w:hAnsi="Calibri" w:cs="Calibri"/>
                <w:sz w:val="20"/>
                <w:szCs w:val="20"/>
                <w:lang w:val="es-ES"/>
              </w:rPr>
              <w:t>DESTRUCTORAS DE DOCUMENTOS DE ALTA CONFIDENCIALIDAD</w:t>
            </w:r>
          </w:p>
        </w:tc>
        <w:tc>
          <w:tcPr>
            <w:tcW w:w="643" w:type="dxa"/>
            <w:gridSpan w:val="2"/>
            <w:tcBorders>
              <w:top w:val="single" w:sz="8" w:space="0" w:color="000000"/>
              <w:left w:val="single" w:sz="8" w:space="0" w:color="000000"/>
              <w:bottom w:val="single" w:sz="8" w:space="0" w:color="000000"/>
              <w:right w:val="single" w:sz="8" w:space="0" w:color="000000"/>
            </w:tcBorders>
            <w:vAlign w:val="center"/>
            <w:hideMark/>
          </w:tcPr>
          <w:p w14:paraId="1ACABB8B" w14:textId="77777777" w:rsidR="00F05C5B" w:rsidRPr="00DD7856" w:rsidRDefault="00F05C5B" w:rsidP="00942FEB">
            <w:pPr>
              <w:pStyle w:val="TableParagraph"/>
              <w:spacing w:before="142"/>
              <w:ind w:left="59"/>
              <w:jc w:val="center"/>
              <w:rPr>
                <w:rFonts w:ascii="Calibri"/>
                <w:spacing w:val="-1"/>
                <w:sz w:val="20"/>
                <w:szCs w:val="20"/>
              </w:rPr>
            </w:pPr>
            <w:r w:rsidRPr="00DD7856">
              <w:rPr>
                <w:rFonts w:ascii="Calibri"/>
                <w:spacing w:val="-1"/>
                <w:sz w:val="20"/>
                <w:szCs w:val="20"/>
              </w:rPr>
              <w:t>08</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6E8977A5" w14:textId="77777777" w:rsidR="00F05C5B" w:rsidRPr="00DD7856" w:rsidRDefault="00F05C5B" w:rsidP="00942FEB">
            <w:pPr>
              <w:pStyle w:val="TableParagraph"/>
              <w:spacing w:before="142"/>
              <w:ind w:left="58"/>
              <w:jc w:val="center"/>
              <w:rPr>
                <w:rFonts w:ascii="Calibri"/>
                <w:spacing w:val="-1"/>
                <w:sz w:val="20"/>
                <w:szCs w:val="20"/>
              </w:rPr>
            </w:pPr>
            <w:r w:rsidRPr="00DD7856">
              <w:rPr>
                <w:rFonts w:ascii="Calibri"/>
                <w:spacing w:val="-1"/>
                <w:sz w:val="20"/>
                <w:szCs w:val="20"/>
              </w:rPr>
              <w:t>0300</w:t>
            </w:r>
          </w:p>
        </w:tc>
      </w:tr>
    </w:tbl>
    <w:p w14:paraId="533A44F9" w14:textId="77777777" w:rsidR="00F05C5B" w:rsidRPr="00CB5895" w:rsidRDefault="00F05C5B" w:rsidP="00CB5895">
      <w:pPr>
        <w:rPr>
          <w:rFonts w:ascii="Gill Sans MT" w:hAnsi="Gill Sans MT"/>
          <w:i/>
          <w:lang w:val="es-ES"/>
        </w:rPr>
      </w:pPr>
    </w:p>
    <w:p w14:paraId="6A0F75EB" w14:textId="1B787906" w:rsidR="00C706C7" w:rsidRDefault="00C706C7">
      <w:pPr>
        <w:rPr>
          <w:rFonts w:ascii="Gill Sans MT" w:hAnsi="Gill Sans MT"/>
          <w:i/>
          <w:lang w:val="es-ES"/>
        </w:rPr>
      </w:pPr>
      <w:r>
        <w:rPr>
          <w:rFonts w:ascii="Gill Sans MT" w:hAnsi="Gill Sans MT"/>
          <w:i/>
          <w:lang w:val="es-ES"/>
        </w:rPr>
        <w:br w:type="page"/>
      </w:r>
    </w:p>
    <w:p w14:paraId="16CB56D0" w14:textId="7DD4A1BC" w:rsidR="000C3D7D" w:rsidRDefault="000C3D7D" w:rsidP="000C3D7D">
      <w:pPr>
        <w:pStyle w:val="Ttulo1"/>
        <w:numPr>
          <w:ilvl w:val="0"/>
          <w:numId w:val="0"/>
        </w:numPr>
        <w:ind w:left="432" w:hanging="432"/>
        <w:rPr>
          <w:rFonts w:ascii="Gill Sans MT" w:hAnsi="Gill Sans MT"/>
          <w:i/>
        </w:rPr>
      </w:pPr>
      <w:r>
        <w:rPr>
          <w:rFonts w:ascii="Gill Sans MT" w:hAnsi="Gill Sans MT"/>
          <w:i/>
        </w:rPr>
        <w:lastRenderedPageBreak/>
        <w:t xml:space="preserve">Anexo II. valores del catálogo permitidos para los criterios </w:t>
      </w:r>
    </w:p>
    <w:tbl>
      <w:tblPr>
        <w:tblW w:w="8505" w:type="dxa"/>
        <w:tblInd w:w="8" w:type="dxa"/>
        <w:tblLayout w:type="fixed"/>
        <w:tblCellMar>
          <w:left w:w="0" w:type="dxa"/>
          <w:right w:w="0" w:type="dxa"/>
        </w:tblCellMar>
        <w:tblLook w:val="01E0" w:firstRow="1" w:lastRow="1" w:firstColumn="1" w:lastColumn="1" w:noHBand="0" w:noVBand="0"/>
      </w:tblPr>
      <w:tblGrid>
        <w:gridCol w:w="1560"/>
        <w:gridCol w:w="2693"/>
        <w:gridCol w:w="4252"/>
      </w:tblGrid>
      <w:tr w:rsidR="00942FEB" w:rsidRPr="00942FEB" w14:paraId="418F5A7F" w14:textId="77777777" w:rsidTr="00C706C7">
        <w:trPr>
          <w:trHeight w:hRule="exact" w:val="887"/>
        </w:trPr>
        <w:tc>
          <w:tcPr>
            <w:tcW w:w="1560" w:type="dxa"/>
            <w:tcBorders>
              <w:top w:val="single" w:sz="6" w:space="0" w:color="000000"/>
              <w:left w:val="single" w:sz="6" w:space="0" w:color="000000"/>
              <w:bottom w:val="single" w:sz="4" w:space="0" w:color="auto"/>
              <w:right w:val="single" w:sz="6" w:space="0" w:color="000000"/>
            </w:tcBorders>
            <w:shd w:val="clear" w:color="auto" w:fill="C9C9C9"/>
            <w:vAlign w:val="center"/>
            <w:hideMark/>
          </w:tcPr>
          <w:p w14:paraId="65DD0AB1" w14:textId="77777777" w:rsidR="00942FEB" w:rsidRPr="00942FEB" w:rsidRDefault="00942FEB" w:rsidP="00942FEB">
            <w:pPr>
              <w:spacing w:before="10" w:line="252" w:lineRule="auto"/>
              <w:ind w:left="142" w:right="273" w:firstLine="142"/>
              <w:jc w:val="center"/>
              <w:rPr>
                <w:rFonts w:ascii="Calibri" w:eastAsia="Calibri" w:hAnsi="Calibri" w:cs="Calibri"/>
                <w:sz w:val="20"/>
                <w:szCs w:val="20"/>
              </w:rPr>
            </w:pPr>
            <w:r w:rsidRPr="00942FEB">
              <w:rPr>
                <w:rFonts w:ascii="Calibri" w:eastAsia="Calibri" w:hAnsi="Calibri" w:cs="Times New Roman"/>
                <w:b/>
                <w:sz w:val="20"/>
              </w:rPr>
              <w:t xml:space="preserve">Ref. </w:t>
            </w:r>
            <w:proofErr w:type="spellStart"/>
            <w:r w:rsidRPr="00942FEB">
              <w:rPr>
                <w:rFonts w:ascii="Calibri" w:eastAsia="Calibri" w:hAnsi="Calibri" w:cs="Times New Roman"/>
                <w:b/>
                <w:sz w:val="20"/>
              </w:rPr>
              <w:t>Criterio</w:t>
            </w:r>
            <w:proofErr w:type="spellEnd"/>
            <w:r w:rsidRPr="00942FEB">
              <w:rPr>
                <w:rFonts w:ascii="Calibri" w:eastAsia="Calibri" w:hAnsi="Calibri" w:cs="Times New Roman"/>
                <w:b/>
                <w:sz w:val="20"/>
              </w:rPr>
              <w:t xml:space="preserve"> </w:t>
            </w:r>
            <w:proofErr w:type="spellStart"/>
            <w:r w:rsidRPr="00942FEB">
              <w:rPr>
                <w:rFonts w:ascii="Calibri" w:eastAsia="Calibri" w:hAnsi="Calibri" w:cs="Times New Roman"/>
                <w:b/>
                <w:sz w:val="20"/>
              </w:rPr>
              <w:t>Objetivo</w:t>
            </w:r>
            <w:proofErr w:type="spellEnd"/>
          </w:p>
        </w:tc>
        <w:tc>
          <w:tcPr>
            <w:tcW w:w="2693" w:type="dxa"/>
            <w:tcBorders>
              <w:top w:val="single" w:sz="6" w:space="0" w:color="000000"/>
              <w:left w:val="single" w:sz="6" w:space="0" w:color="000000"/>
              <w:bottom w:val="single" w:sz="4" w:space="0" w:color="auto"/>
              <w:right w:val="single" w:sz="6" w:space="0" w:color="000000"/>
            </w:tcBorders>
            <w:shd w:val="clear" w:color="auto" w:fill="C9C9C9"/>
            <w:vAlign w:val="center"/>
            <w:hideMark/>
          </w:tcPr>
          <w:p w14:paraId="6BF01146" w14:textId="77777777" w:rsidR="00942FEB" w:rsidRPr="00942FEB" w:rsidRDefault="00942FEB" w:rsidP="00C706C7">
            <w:pPr>
              <w:spacing w:before="17"/>
              <w:ind w:left="817" w:right="170" w:hanging="679"/>
              <w:rPr>
                <w:rFonts w:ascii="Calibri" w:eastAsia="Calibri" w:hAnsi="Calibri" w:cs="Times New Roman"/>
                <w:b/>
                <w:spacing w:val="-1"/>
                <w:sz w:val="20"/>
                <w:lang w:val="es-ES"/>
              </w:rPr>
            </w:pPr>
          </w:p>
          <w:p w14:paraId="73D396A0" w14:textId="77777777" w:rsidR="00942FEB" w:rsidRPr="00942FEB" w:rsidRDefault="00942FEB" w:rsidP="002F0FC1">
            <w:pPr>
              <w:tabs>
                <w:tab w:val="left" w:pos="3545"/>
              </w:tabs>
              <w:spacing w:before="17"/>
              <w:ind w:left="817" w:right="134" w:hanging="817"/>
              <w:jc w:val="both"/>
              <w:rPr>
                <w:rFonts w:ascii="Calibri" w:eastAsia="Calibri" w:hAnsi="Calibri" w:cs="Calibri"/>
                <w:sz w:val="20"/>
                <w:szCs w:val="20"/>
                <w:lang w:val="es-ES"/>
              </w:rPr>
            </w:pPr>
            <w:r w:rsidRPr="00942FEB">
              <w:rPr>
                <w:rFonts w:ascii="Calibri" w:eastAsia="Calibri" w:hAnsi="Calibri" w:cs="Times New Roman"/>
                <w:b/>
                <w:spacing w:val="-1"/>
                <w:sz w:val="20"/>
                <w:lang w:val="es-ES"/>
              </w:rPr>
              <w:t>Lotes/Categorías en que resultan aplicables</w:t>
            </w:r>
          </w:p>
        </w:tc>
        <w:tc>
          <w:tcPr>
            <w:tcW w:w="4252" w:type="dxa"/>
            <w:tcBorders>
              <w:top w:val="single" w:sz="6" w:space="0" w:color="000000"/>
              <w:left w:val="single" w:sz="6" w:space="0" w:color="000000"/>
              <w:bottom w:val="single" w:sz="4" w:space="0" w:color="auto"/>
              <w:right w:val="single" w:sz="6" w:space="0" w:color="000000"/>
            </w:tcBorders>
            <w:shd w:val="clear" w:color="auto" w:fill="C9C9C9"/>
            <w:vAlign w:val="center"/>
            <w:hideMark/>
          </w:tcPr>
          <w:p w14:paraId="17465D0E" w14:textId="77777777" w:rsidR="00942FEB" w:rsidRPr="00942FEB" w:rsidRDefault="00942FEB" w:rsidP="00942FEB">
            <w:pPr>
              <w:spacing w:before="17"/>
              <w:ind w:left="817" w:right="170" w:hanging="468"/>
              <w:jc w:val="center"/>
              <w:rPr>
                <w:rFonts w:ascii="Calibri" w:eastAsia="Calibri" w:hAnsi="Calibri" w:cs="Times New Roman"/>
                <w:b/>
                <w:spacing w:val="-1"/>
                <w:sz w:val="20"/>
                <w:lang w:val="es-ES"/>
              </w:rPr>
            </w:pPr>
          </w:p>
          <w:p w14:paraId="016CAF57" w14:textId="77777777" w:rsidR="00942FEB" w:rsidRPr="00942FEB" w:rsidRDefault="00942FEB" w:rsidP="00942FEB">
            <w:pPr>
              <w:tabs>
                <w:tab w:val="left" w:pos="3545"/>
              </w:tabs>
              <w:spacing w:before="17"/>
              <w:ind w:left="817" w:right="170" w:hanging="468"/>
              <w:jc w:val="center"/>
              <w:rPr>
                <w:rFonts w:ascii="Calibri" w:eastAsia="Calibri" w:hAnsi="Calibri" w:cs="Calibri"/>
                <w:sz w:val="20"/>
                <w:szCs w:val="20"/>
              </w:rPr>
            </w:pPr>
            <w:r w:rsidRPr="00942FEB">
              <w:rPr>
                <w:rFonts w:ascii="Calibri" w:eastAsia="Calibri" w:hAnsi="Calibri" w:cs="Times New Roman"/>
                <w:b/>
                <w:spacing w:val="-1"/>
                <w:sz w:val="20"/>
                <w:lang w:val="es-ES"/>
              </w:rPr>
              <w:t>Criterio de adjudicación</w:t>
            </w:r>
          </w:p>
        </w:tc>
      </w:tr>
      <w:tr w:rsidR="00942FEB" w:rsidRPr="00A82093" w14:paraId="2530F739" w14:textId="77777777" w:rsidTr="00942FEB">
        <w:trPr>
          <w:trHeight w:val="848"/>
        </w:trPr>
        <w:tc>
          <w:tcPr>
            <w:tcW w:w="1560" w:type="dxa"/>
            <w:vMerge w:val="restart"/>
            <w:tcBorders>
              <w:top w:val="single" w:sz="4" w:space="0" w:color="auto"/>
              <w:left w:val="single" w:sz="4" w:space="0" w:color="auto"/>
              <w:right w:val="single" w:sz="4" w:space="0" w:color="auto"/>
            </w:tcBorders>
            <w:vAlign w:val="center"/>
            <w:hideMark/>
          </w:tcPr>
          <w:p w14:paraId="338F9554" w14:textId="77777777" w:rsidR="00942FEB" w:rsidRPr="00942FEB" w:rsidRDefault="00942FEB" w:rsidP="00942FEB">
            <w:pPr>
              <w:spacing w:before="132"/>
              <w:ind w:right="178"/>
              <w:jc w:val="center"/>
              <w:rPr>
                <w:rFonts w:ascii="Calibri" w:eastAsia="Calibri" w:hAnsi="Calibri" w:cs="Calibri"/>
                <w:sz w:val="20"/>
                <w:szCs w:val="20"/>
              </w:rPr>
            </w:pPr>
            <w:r w:rsidRPr="00942FEB">
              <w:rPr>
                <w:rFonts w:ascii="Calibri" w:eastAsia="Calibri" w:hAnsi="Calibri" w:cs="Times New Roman"/>
                <w:spacing w:val="-1"/>
                <w:sz w:val="20"/>
              </w:rPr>
              <w:t>L4-1CO</w:t>
            </w:r>
          </w:p>
        </w:tc>
        <w:tc>
          <w:tcPr>
            <w:tcW w:w="2693" w:type="dxa"/>
            <w:vMerge w:val="restart"/>
            <w:tcBorders>
              <w:top w:val="single" w:sz="4" w:space="0" w:color="auto"/>
              <w:left w:val="single" w:sz="4" w:space="0" w:color="auto"/>
              <w:right w:val="single" w:sz="4" w:space="0" w:color="auto"/>
            </w:tcBorders>
            <w:vAlign w:val="center"/>
            <w:hideMark/>
          </w:tcPr>
          <w:p w14:paraId="266078A1" w14:textId="77777777" w:rsidR="00942FEB" w:rsidRPr="00942FEB" w:rsidRDefault="00942FEB" w:rsidP="00942FEB">
            <w:pPr>
              <w:spacing w:before="82"/>
              <w:jc w:val="center"/>
              <w:rPr>
                <w:rFonts w:ascii="Calibri" w:eastAsia="Calibri" w:hAnsi="Calibri" w:cs="Times New Roman"/>
                <w:spacing w:val="-1"/>
                <w:sz w:val="20"/>
              </w:rPr>
            </w:pPr>
            <w:r w:rsidRPr="00942FEB">
              <w:rPr>
                <w:rFonts w:ascii="Calibri" w:eastAsia="Calibri" w:hAnsi="Calibri" w:cs="Times New Roman"/>
                <w:spacing w:val="-1"/>
                <w:sz w:val="20"/>
              </w:rPr>
              <w:t>Lote 4</w:t>
            </w:r>
          </w:p>
          <w:p w14:paraId="5E008C68" w14:textId="77777777" w:rsidR="00942FEB" w:rsidRPr="00942FEB" w:rsidRDefault="00942FEB" w:rsidP="00942FEB">
            <w:pPr>
              <w:spacing w:before="82"/>
              <w:jc w:val="center"/>
              <w:rPr>
                <w:rFonts w:ascii="Calibri" w:eastAsia="Calibri" w:hAnsi="Calibri" w:cs="Times New Roman"/>
                <w:spacing w:val="-1"/>
                <w:sz w:val="20"/>
              </w:rPr>
            </w:pPr>
            <w:proofErr w:type="spellStart"/>
            <w:r w:rsidRPr="00942FEB">
              <w:rPr>
                <w:rFonts w:ascii="Calibri" w:eastAsia="Calibri" w:hAnsi="Calibri" w:cs="Times New Roman"/>
                <w:spacing w:val="-1"/>
                <w:sz w:val="20"/>
              </w:rPr>
              <w:t>Todas</w:t>
            </w:r>
            <w:proofErr w:type="spellEnd"/>
            <w:r w:rsidRPr="00942FEB">
              <w:rPr>
                <w:rFonts w:ascii="Calibri" w:eastAsia="Calibri" w:hAnsi="Calibri" w:cs="Times New Roman"/>
                <w:spacing w:val="-1"/>
                <w:sz w:val="20"/>
              </w:rPr>
              <w:t xml:space="preserve"> las </w:t>
            </w:r>
            <w:proofErr w:type="spellStart"/>
            <w:r w:rsidRPr="00942FEB">
              <w:rPr>
                <w:rFonts w:ascii="Calibri" w:eastAsia="Calibri" w:hAnsi="Calibri" w:cs="Times New Roman"/>
                <w:spacing w:val="-1"/>
                <w:sz w:val="20"/>
              </w:rPr>
              <w:t>categorías</w:t>
            </w:r>
            <w:proofErr w:type="spellEnd"/>
          </w:p>
        </w:tc>
        <w:tc>
          <w:tcPr>
            <w:tcW w:w="4252" w:type="dxa"/>
            <w:tcBorders>
              <w:top w:val="single" w:sz="4" w:space="0" w:color="auto"/>
              <w:left w:val="single" w:sz="4" w:space="0" w:color="auto"/>
              <w:right w:val="single" w:sz="4" w:space="0" w:color="auto"/>
            </w:tcBorders>
            <w:vAlign w:val="center"/>
            <w:hideMark/>
          </w:tcPr>
          <w:p w14:paraId="56175C67" w14:textId="77777777" w:rsidR="00942FEB" w:rsidRPr="00942FEB" w:rsidRDefault="00942FEB" w:rsidP="00942FEB">
            <w:pPr>
              <w:spacing w:before="10"/>
              <w:ind w:right="100"/>
              <w:jc w:val="both"/>
              <w:rPr>
                <w:rFonts w:ascii="Calibri" w:eastAsia="Calibri" w:hAnsi="Calibri" w:cs="Calibri"/>
                <w:b/>
                <w:i/>
                <w:sz w:val="20"/>
                <w:szCs w:val="20"/>
                <w:lang w:val="es-ES"/>
              </w:rPr>
            </w:pPr>
            <w:r w:rsidRPr="00942FEB">
              <w:rPr>
                <w:rFonts w:ascii="Calibri" w:eastAsia="Calibri" w:hAnsi="Calibri" w:cs="Times New Roman"/>
                <w:b/>
                <w:i/>
                <w:spacing w:val="-1"/>
                <w:sz w:val="20"/>
                <w:lang w:val="es-ES"/>
              </w:rPr>
              <w:t xml:space="preserve"> Mejor valor acreditado en el catálogo para las siguientes características técnicas: </w:t>
            </w:r>
          </w:p>
          <w:p w14:paraId="5940C777" w14:textId="77777777" w:rsidR="00942FEB" w:rsidRPr="00942FEB" w:rsidRDefault="00942FEB" w:rsidP="00942FEB">
            <w:pPr>
              <w:spacing w:before="10"/>
              <w:ind w:right="100"/>
              <w:jc w:val="center"/>
              <w:rPr>
                <w:rFonts w:ascii="Calibri" w:eastAsia="Calibri" w:hAnsi="Calibri" w:cs="Calibri"/>
                <w:b/>
                <w:i/>
                <w:sz w:val="20"/>
                <w:szCs w:val="20"/>
                <w:lang w:val="es-ES"/>
              </w:rPr>
            </w:pPr>
            <w:r w:rsidRPr="00942FEB">
              <w:rPr>
                <w:rFonts w:ascii="Calibri" w:eastAsia="Calibri" w:hAnsi="Calibri" w:cs="Times New Roman"/>
                <w:spacing w:val="-1"/>
                <w:sz w:val="20"/>
                <w:lang w:val="es-ES"/>
              </w:rPr>
              <w:t>- Tensión máxima del grupo generador (KV)</w:t>
            </w:r>
          </w:p>
        </w:tc>
      </w:tr>
      <w:tr w:rsidR="00942FEB" w:rsidRPr="00942FEB" w14:paraId="0E66C13A" w14:textId="77777777" w:rsidTr="00C706C7">
        <w:trPr>
          <w:trHeight w:hRule="exact" w:val="607"/>
        </w:trPr>
        <w:tc>
          <w:tcPr>
            <w:tcW w:w="1560" w:type="dxa"/>
            <w:vMerge/>
            <w:tcBorders>
              <w:left w:val="single" w:sz="4" w:space="0" w:color="auto"/>
              <w:right w:val="single" w:sz="4" w:space="0" w:color="auto"/>
            </w:tcBorders>
            <w:vAlign w:val="center"/>
          </w:tcPr>
          <w:p w14:paraId="62891B20" w14:textId="77777777" w:rsidR="00942FEB" w:rsidRPr="00942FEB" w:rsidRDefault="00942FEB" w:rsidP="00942FEB">
            <w:pPr>
              <w:spacing w:before="132"/>
              <w:ind w:right="178"/>
              <w:jc w:val="center"/>
              <w:rPr>
                <w:rFonts w:ascii="Calibri" w:eastAsia="Calibri" w:hAnsi="Calibri" w:cs="Times New Roman"/>
                <w:spacing w:val="-1"/>
                <w:sz w:val="20"/>
                <w:lang w:val="es-ES"/>
              </w:rPr>
            </w:pPr>
          </w:p>
        </w:tc>
        <w:tc>
          <w:tcPr>
            <w:tcW w:w="2693" w:type="dxa"/>
            <w:vMerge/>
            <w:tcBorders>
              <w:left w:val="single" w:sz="4" w:space="0" w:color="auto"/>
              <w:right w:val="single" w:sz="4" w:space="0" w:color="auto"/>
            </w:tcBorders>
            <w:vAlign w:val="center"/>
          </w:tcPr>
          <w:p w14:paraId="40E27729" w14:textId="77777777" w:rsidR="00942FEB" w:rsidRPr="00942FEB" w:rsidRDefault="00942FEB" w:rsidP="00942FEB">
            <w:pPr>
              <w:spacing w:before="82"/>
              <w:jc w:val="center"/>
              <w:rPr>
                <w:rFonts w:ascii="Calibri" w:eastAsia="Calibri" w:hAnsi="Calibri" w:cs="Times New Roman"/>
                <w:spacing w:val="-1"/>
                <w:sz w:val="20"/>
                <w:lang w:val="es-ES"/>
              </w:rPr>
            </w:pPr>
          </w:p>
        </w:tc>
        <w:tc>
          <w:tcPr>
            <w:tcW w:w="4252" w:type="dxa"/>
            <w:tcBorders>
              <w:top w:val="single" w:sz="4" w:space="0" w:color="auto"/>
              <w:left w:val="single" w:sz="4" w:space="0" w:color="auto"/>
              <w:bottom w:val="single" w:sz="4" w:space="0" w:color="auto"/>
              <w:right w:val="single" w:sz="4" w:space="0" w:color="auto"/>
            </w:tcBorders>
            <w:vAlign w:val="center"/>
          </w:tcPr>
          <w:p w14:paraId="4B02463F" w14:textId="77777777" w:rsidR="00942FEB" w:rsidRPr="00942FEB" w:rsidRDefault="00942FEB" w:rsidP="00942FEB">
            <w:pPr>
              <w:widowControl/>
              <w:autoSpaceDE w:val="0"/>
              <w:autoSpaceDN w:val="0"/>
              <w:adjustRightInd w:val="0"/>
              <w:jc w:val="center"/>
              <w:rPr>
                <w:rFonts w:ascii="Calibri" w:eastAsia="Calibri" w:hAnsi="Calibri" w:cs="Times New Roman"/>
                <w:spacing w:val="-1"/>
                <w:sz w:val="20"/>
                <w:lang w:val="es-ES"/>
              </w:rPr>
            </w:pPr>
            <w:r w:rsidRPr="00942FEB">
              <w:rPr>
                <w:rFonts w:ascii="Calibri" w:eastAsia="Calibri" w:hAnsi="Calibri" w:cs="Times New Roman"/>
                <w:spacing w:val="-1"/>
                <w:sz w:val="20"/>
                <w:lang w:val="es-ES"/>
              </w:rPr>
              <w:t>- Resolución hilos (detección de alambre) AWG</w:t>
            </w:r>
          </w:p>
          <w:p w14:paraId="314DBD5F" w14:textId="77777777" w:rsidR="00942FEB" w:rsidRPr="00942FEB" w:rsidRDefault="00942FEB" w:rsidP="00942FEB">
            <w:pPr>
              <w:spacing w:before="10"/>
              <w:ind w:right="100"/>
              <w:jc w:val="center"/>
              <w:rPr>
                <w:rFonts w:ascii="Calibri" w:eastAsia="Calibri" w:hAnsi="Calibri" w:cs="Calibri"/>
                <w:sz w:val="20"/>
                <w:szCs w:val="20"/>
                <w:lang w:val="es-ES"/>
              </w:rPr>
            </w:pPr>
            <w:r w:rsidRPr="00942FEB">
              <w:rPr>
                <w:rFonts w:ascii="Calibri" w:eastAsia="Calibri" w:hAnsi="Calibri" w:cs="Times New Roman"/>
                <w:spacing w:val="-1"/>
                <w:sz w:val="20"/>
                <w:lang w:val="es-ES"/>
              </w:rPr>
              <w:t>garantizada</w:t>
            </w:r>
          </w:p>
        </w:tc>
      </w:tr>
      <w:tr w:rsidR="00942FEB" w:rsidRPr="00A82093" w14:paraId="6728C566" w14:textId="77777777" w:rsidTr="00942FEB">
        <w:trPr>
          <w:trHeight w:val="397"/>
        </w:trPr>
        <w:tc>
          <w:tcPr>
            <w:tcW w:w="1560" w:type="dxa"/>
            <w:vMerge/>
            <w:tcBorders>
              <w:left w:val="single" w:sz="4" w:space="0" w:color="auto"/>
              <w:right w:val="single" w:sz="4" w:space="0" w:color="auto"/>
            </w:tcBorders>
            <w:vAlign w:val="center"/>
          </w:tcPr>
          <w:p w14:paraId="170F8E23" w14:textId="77777777" w:rsidR="00942FEB" w:rsidRPr="00942FEB" w:rsidRDefault="00942FEB" w:rsidP="00942FEB">
            <w:pPr>
              <w:spacing w:before="132"/>
              <w:ind w:right="178"/>
              <w:jc w:val="center"/>
              <w:rPr>
                <w:rFonts w:ascii="Calibri" w:eastAsia="Calibri" w:hAnsi="Calibri" w:cs="Times New Roman"/>
                <w:spacing w:val="-1"/>
                <w:sz w:val="20"/>
                <w:lang w:val="es-ES"/>
              </w:rPr>
            </w:pPr>
          </w:p>
        </w:tc>
        <w:tc>
          <w:tcPr>
            <w:tcW w:w="2693" w:type="dxa"/>
            <w:vMerge/>
            <w:tcBorders>
              <w:left w:val="single" w:sz="4" w:space="0" w:color="auto"/>
              <w:right w:val="single" w:sz="4" w:space="0" w:color="auto"/>
            </w:tcBorders>
            <w:vAlign w:val="center"/>
          </w:tcPr>
          <w:p w14:paraId="4ACC93CE" w14:textId="77777777" w:rsidR="00942FEB" w:rsidRPr="00942FEB" w:rsidRDefault="00942FEB" w:rsidP="00942FEB">
            <w:pPr>
              <w:spacing w:before="82"/>
              <w:jc w:val="center"/>
              <w:rPr>
                <w:rFonts w:ascii="Calibri" w:eastAsia="Calibri" w:hAnsi="Calibri" w:cs="Times New Roman"/>
                <w:spacing w:val="-1"/>
                <w:sz w:val="20"/>
                <w:lang w:val="es-ES"/>
              </w:rPr>
            </w:pPr>
          </w:p>
        </w:tc>
        <w:tc>
          <w:tcPr>
            <w:tcW w:w="4252" w:type="dxa"/>
            <w:tcBorders>
              <w:top w:val="single" w:sz="4" w:space="0" w:color="auto"/>
              <w:left w:val="single" w:sz="4" w:space="0" w:color="auto"/>
              <w:bottom w:val="single" w:sz="4" w:space="0" w:color="auto"/>
              <w:right w:val="single" w:sz="4" w:space="0" w:color="auto"/>
            </w:tcBorders>
            <w:vAlign w:val="center"/>
          </w:tcPr>
          <w:p w14:paraId="254F1D6E" w14:textId="77777777" w:rsidR="00942FEB" w:rsidRPr="00942FEB" w:rsidRDefault="00942FEB" w:rsidP="00942FEB">
            <w:pPr>
              <w:spacing w:before="10"/>
              <w:ind w:left="102" w:right="100"/>
              <w:jc w:val="center"/>
              <w:rPr>
                <w:rFonts w:ascii="Calibri" w:eastAsia="Calibri" w:hAnsi="Calibri" w:cs="Calibri"/>
                <w:sz w:val="20"/>
                <w:szCs w:val="20"/>
                <w:lang w:val="es-ES"/>
              </w:rPr>
            </w:pPr>
            <w:r w:rsidRPr="00942FEB">
              <w:rPr>
                <w:rFonts w:ascii="Calibri" w:eastAsia="Calibri" w:hAnsi="Calibri" w:cs="Times New Roman"/>
                <w:spacing w:val="-1"/>
                <w:sz w:val="20"/>
                <w:lang w:val="es-ES"/>
              </w:rPr>
              <w:t>- Penetración de acero garantizada en milímetros</w:t>
            </w:r>
          </w:p>
        </w:tc>
      </w:tr>
      <w:tr w:rsidR="00942FEB" w:rsidRPr="00A82093" w14:paraId="7B797CF8" w14:textId="77777777" w:rsidTr="00942FEB">
        <w:trPr>
          <w:trHeight w:val="346"/>
        </w:trPr>
        <w:tc>
          <w:tcPr>
            <w:tcW w:w="1560" w:type="dxa"/>
            <w:vMerge/>
            <w:tcBorders>
              <w:left w:val="single" w:sz="4" w:space="0" w:color="auto"/>
              <w:right w:val="single" w:sz="4" w:space="0" w:color="auto"/>
            </w:tcBorders>
            <w:vAlign w:val="center"/>
          </w:tcPr>
          <w:p w14:paraId="2229BBFD" w14:textId="77777777" w:rsidR="00942FEB" w:rsidRPr="00942FEB" w:rsidRDefault="00942FEB" w:rsidP="00942FEB">
            <w:pPr>
              <w:spacing w:before="132"/>
              <w:ind w:right="178"/>
              <w:jc w:val="center"/>
              <w:rPr>
                <w:rFonts w:ascii="Calibri" w:eastAsia="Calibri" w:hAnsi="Calibri" w:cs="Times New Roman"/>
                <w:spacing w:val="-1"/>
                <w:sz w:val="20"/>
                <w:lang w:val="es-ES"/>
              </w:rPr>
            </w:pPr>
          </w:p>
        </w:tc>
        <w:tc>
          <w:tcPr>
            <w:tcW w:w="2693" w:type="dxa"/>
            <w:vMerge/>
            <w:tcBorders>
              <w:left w:val="single" w:sz="4" w:space="0" w:color="auto"/>
              <w:right w:val="single" w:sz="4" w:space="0" w:color="auto"/>
            </w:tcBorders>
            <w:vAlign w:val="center"/>
          </w:tcPr>
          <w:p w14:paraId="361D9BE6" w14:textId="77777777" w:rsidR="00942FEB" w:rsidRPr="00942FEB" w:rsidRDefault="00942FEB" w:rsidP="00942FEB">
            <w:pPr>
              <w:spacing w:before="82"/>
              <w:jc w:val="center"/>
              <w:rPr>
                <w:rFonts w:ascii="Calibri" w:eastAsia="Calibri" w:hAnsi="Calibri" w:cs="Times New Roman"/>
                <w:spacing w:val="-1"/>
                <w:sz w:val="20"/>
                <w:lang w:val="es-ES"/>
              </w:rPr>
            </w:pPr>
          </w:p>
        </w:tc>
        <w:tc>
          <w:tcPr>
            <w:tcW w:w="4252" w:type="dxa"/>
            <w:tcBorders>
              <w:top w:val="single" w:sz="4" w:space="0" w:color="auto"/>
              <w:left w:val="single" w:sz="4" w:space="0" w:color="auto"/>
              <w:bottom w:val="single" w:sz="4" w:space="0" w:color="auto"/>
              <w:right w:val="single" w:sz="4" w:space="0" w:color="auto"/>
            </w:tcBorders>
            <w:vAlign w:val="center"/>
          </w:tcPr>
          <w:p w14:paraId="28F288DE" w14:textId="77777777" w:rsidR="00942FEB" w:rsidRPr="00942FEB" w:rsidRDefault="00942FEB" w:rsidP="00942FEB">
            <w:pPr>
              <w:spacing w:before="10"/>
              <w:ind w:left="102" w:right="100"/>
              <w:jc w:val="center"/>
              <w:rPr>
                <w:rFonts w:ascii="Calibri" w:eastAsia="Calibri" w:hAnsi="Calibri" w:cs="Calibri"/>
                <w:sz w:val="20"/>
                <w:szCs w:val="20"/>
                <w:lang w:val="es-ES"/>
              </w:rPr>
            </w:pPr>
            <w:r w:rsidRPr="00942FEB">
              <w:rPr>
                <w:rFonts w:ascii="Calibri" w:eastAsia="Calibri" w:hAnsi="Calibri" w:cs="Calibri"/>
                <w:sz w:val="20"/>
                <w:szCs w:val="20"/>
                <w:lang w:val="es-ES"/>
              </w:rPr>
              <w:t>- Ancho del túnel de inspección en milímetros</w:t>
            </w:r>
          </w:p>
        </w:tc>
      </w:tr>
      <w:tr w:rsidR="00942FEB" w:rsidRPr="00A82093" w14:paraId="3E45D7A6" w14:textId="77777777" w:rsidTr="00942FEB">
        <w:trPr>
          <w:trHeight w:val="294"/>
        </w:trPr>
        <w:tc>
          <w:tcPr>
            <w:tcW w:w="1560" w:type="dxa"/>
            <w:vMerge/>
            <w:tcBorders>
              <w:left w:val="single" w:sz="4" w:space="0" w:color="auto"/>
              <w:right w:val="single" w:sz="4" w:space="0" w:color="auto"/>
            </w:tcBorders>
            <w:vAlign w:val="center"/>
          </w:tcPr>
          <w:p w14:paraId="7EBC2B81" w14:textId="77777777" w:rsidR="00942FEB" w:rsidRPr="00942FEB" w:rsidRDefault="00942FEB" w:rsidP="00942FEB">
            <w:pPr>
              <w:spacing w:before="132"/>
              <w:ind w:right="178"/>
              <w:jc w:val="center"/>
              <w:rPr>
                <w:rFonts w:ascii="Calibri" w:eastAsia="Calibri" w:hAnsi="Calibri" w:cs="Times New Roman"/>
                <w:spacing w:val="-1"/>
                <w:sz w:val="20"/>
                <w:lang w:val="es-ES"/>
              </w:rPr>
            </w:pPr>
          </w:p>
        </w:tc>
        <w:tc>
          <w:tcPr>
            <w:tcW w:w="2693" w:type="dxa"/>
            <w:vMerge/>
            <w:tcBorders>
              <w:left w:val="single" w:sz="4" w:space="0" w:color="auto"/>
              <w:right w:val="single" w:sz="4" w:space="0" w:color="auto"/>
            </w:tcBorders>
            <w:vAlign w:val="center"/>
          </w:tcPr>
          <w:p w14:paraId="13DDE5FB" w14:textId="77777777" w:rsidR="00942FEB" w:rsidRPr="00942FEB" w:rsidRDefault="00942FEB" w:rsidP="00942FEB">
            <w:pPr>
              <w:spacing w:before="82"/>
              <w:jc w:val="center"/>
              <w:rPr>
                <w:rFonts w:ascii="Calibri" w:eastAsia="Calibri" w:hAnsi="Calibri" w:cs="Times New Roman"/>
                <w:spacing w:val="-1"/>
                <w:sz w:val="20"/>
                <w:lang w:val="es-ES"/>
              </w:rPr>
            </w:pPr>
          </w:p>
        </w:tc>
        <w:tc>
          <w:tcPr>
            <w:tcW w:w="4252" w:type="dxa"/>
            <w:tcBorders>
              <w:top w:val="single" w:sz="4" w:space="0" w:color="auto"/>
              <w:left w:val="single" w:sz="4" w:space="0" w:color="auto"/>
              <w:right w:val="single" w:sz="4" w:space="0" w:color="auto"/>
            </w:tcBorders>
            <w:vAlign w:val="center"/>
          </w:tcPr>
          <w:p w14:paraId="42CC9A3C" w14:textId="77777777" w:rsidR="00942FEB" w:rsidRPr="00942FEB" w:rsidRDefault="00942FEB" w:rsidP="00942FEB">
            <w:pPr>
              <w:spacing w:before="10"/>
              <w:ind w:left="102" w:right="100"/>
              <w:jc w:val="center"/>
              <w:rPr>
                <w:rFonts w:ascii="Calibri" w:eastAsia="Calibri" w:hAnsi="Calibri" w:cs="Calibri"/>
                <w:sz w:val="20"/>
                <w:szCs w:val="20"/>
                <w:lang w:val="es-ES"/>
              </w:rPr>
            </w:pPr>
            <w:r w:rsidRPr="00942FEB">
              <w:rPr>
                <w:rFonts w:ascii="Calibri" w:eastAsia="Calibri" w:hAnsi="Calibri" w:cs="Calibri"/>
                <w:sz w:val="20"/>
                <w:szCs w:val="20"/>
                <w:lang w:val="es-ES"/>
              </w:rPr>
              <w:t>- Alto del túnel de inspección en milímetros</w:t>
            </w:r>
          </w:p>
        </w:tc>
      </w:tr>
      <w:tr w:rsidR="00942FEB" w:rsidRPr="00A82093" w14:paraId="4322A59A" w14:textId="77777777" w:rsidTr="00942FEB">
        <w:tblPrEx>
          <w:tblLook w:val="04A0" w:firstRow="1" w:lastRow="0" w:firstColumn="1" w:lastColumn="0" w:noHBand="0" w:noVBand="1"/>
        </w:tblPrEx>
        <w:trPr>
          <w:trHeight w:hRule="exact" w:val="1257"/>
        </w:trPr>
        <w:tc>
          <w:tcPr>
            <w:tcW w:w="1560" w:type="dxa"/>
            <w:tcBorders>
              <w:top w:val="single" w:sz="4" w:space="0" w:color="auto"/>
              <w:left w:val="single" w:sz="4" w:space="0" w:color="auto"/>
              <w:bottom w:val="single" w:sz="4" w:space="0" w:color="auto"/>
              <w:right w:val="single" w:sz="4" w:space="0" w:color="auto"/>
            </w:tcBorders>
            <w:vAlign w:val="center"/>
          </w:tcPr>
          <w:p w14:paraId="6D898E68" w14:textId="77777777" w:rsidR="00942FEB" w:rsidRPr="00942FEB" w:rsidRDefault="00942FEB" w:rsidP="00942FEB">
            <w:pPr>
              <w:spacing w:before="145"/>
              <w:ind w:right="178"/>
              <w:jc w:val="center"/>
              <w:rPr>
                <w:rFonts w:ascii="Calibri" w:eastAsia="Calibri" w:hAnsi="Calibri" w:cs="Calibri"/>
                <w:sz w:val="20"/>
                <w:szCs w:val="20"/>
                <w:lang w:val="es-ES"/>
              </w:rPr>
            </w:pPr>
            <w:r w:rsidRPr="00942FEB">
              <w:rPr>
                <w:rFonts w:ascii="Calibri" w:eastAsia="Calibri" w:hAnsi="Calibri" w:cs="Times New Roman"/>
                <w:spacing w:val="-1"/>
                <w:sz w:val="20"/>
                <w:lang w:val="es-ES"/>
              </w:rPr>
              <w:t>L4-2CO</w:t>
            </w:r>
          </w:p>
        </w:tc>
        <w:tc>
          <w:tcPr>
            <w:tcW w:w="2693" w:type="dxa"/>
            <w:tcBorders>
              <w:top w:val="single" w:sz="4" w:space="0" w:color="auto"/>
              <w:left w:val="single" w:sz="4" w:space="0" w:color="auto"/>
              <w:bottom w:val="single" w:sz="4" w:space="0" w:color="auto"/>
              <w:right w:val="single" w:sz="4" w:space="0" w:color="auto"/>
            </w:tcBorders>
            <w:vAlign w:val="center"/>
          </w:tcPr>
          <w:p w14:paraId="30CBD3DA" w14:textId="77777777" w:rsidR="00942FEB" w:rsidRPr="00942FEB" w:rsidRDefault="00942FEB" w:rsidP="00942FEB">
            <w:pPr>
              <w:spacing w:before="82"/>
              <w:ind w:left="407"/>
              <w:jc w:val="center"/>
              <w:rPr>
                <w:rFonts w:ascii="Calibri" w:eastAsia="Calibri" w:hAnsi="Calibri" w:cs="Times New Roman"/>
                <w:spacing w:val="-1"/>
                <w:sz w:val="20"/>
                <w:lang w:val="es-ES"/>
              </w:rPr>
            </w:pPr>
            <w:r w:rsidRPr="00942FEB">
              <w:rPr>
                <w:rFonts w:ascii="Calibri" w:eastAsia="Calibri" w:hAnsi="Calibri" w:cs="Times New Roman"/>
                <w:spacing w:val="-1"/>
                <w:sz w:val="20"/>
                <w:lang w:val="es-ES"/>
              </w:rPr>
              <w:t>Lote 4</w:t>
            </w:r>
          </w:p>
          <w:p w14:paraId="168B1449" w14:textId="77777777" w:rsidR="00942FEB" w:rsidRPr="00942FEB" w:rsidRDefault="00942FEB" w:rsidP="00942FEB">
            <w:pPr>
              <w:spacing w:before="82"/>
              <w:ind w:left="407"/>
              <w:jc w:val="center"/>
              <w:rPr>
                <w:rFonts w:ascii="Calibri" w:eastAsia="Calibri" w:hAnsi="Calibri" w:cs="Times New Roman"/>
                <w:spacing w:val="-1"/>
                <w:sz w:val="20"/>
                <w:lang w:val="es-ES"/>
              </w:rPr>
            </w:pPr>
            <w:r w:rsidRPr="00942FEB">
              <w:rPr>
                <w:rFonts w:ascii="Calibri" w:eastAsia="Calibri" w:hAnsi="Calibri" w:cs="Times New Roman"/>
                <w:spacing w:val="-1"/>
                <w:sz w:val="20"/>
                <w:lang w:val="es-ES"/>
              </w:rPr>
              <w:t>Todas las categorías</w:t>
            </w:r>
          </w:p>
        </w:tc>
        <w:tc>
          <w:tcPr>
            <w:tcW w:w="4252" w:type="dxa"/>
            <w:tcBorders>
              <w:top w:val="single" w:sz="4" w:space="0" w:color="auto"/>
              <w:left w:val="single" w:sz="4" w:space="0" w:color="auto"/>
              <w:bottom w:val="single" w:sz="4" w:space="0" w:color="auto"/>
              <w:right w:val="single" w:sz="4" w:space="0" w:color="auto"/>
            </w:tcBorders>
            <w:vAlign w:val="center"/>
            <w:hideMark/>
          </w:tcPr>
          <w:p w14:paraId="7095EFEF" w14:textId="77777777" w:rsidR="00942FEB" w:rsidRPr="00942FEB" w:rsidRDefault="00942FEB" w:rsidP="00942FEB">
            <w:pPr>
              <w:spacing w:before="10"/>
              <w:ind w:left="102" w:right="98"/>
              <w:jc w:val="both"/>
              <w:rPr>
                <w:rFonts w:ascii="Calibri" w:eastAsia="Calibri" w:hAnsi="Calibri" w:cs="Calibri"/>
                <w:sz w:val="20"/>
                <w:szCs w:val="20"/>
                <w:lang w:val="es-ES"/>
              </w:rPr>
            </w:pPr>
            <w:r w:rsidRPr="00942FEB">
              <w:rPr>
                <w:rFonts w:ascii="Calibri" w:eastAsia="Calibri" w:hAnsi="Calibri" w:cs="Times New Roman"/>
                <w:spacing w:val="-1"/>
                <w:sz w:val="20"/>
                <w:lang w:val="es-ES"/>
              </w:rPr>
              <w:t>Mejor</w:t>
            </w:r>
            <w:r w:rsidRPr="00942FEB">
              <w:rPr>
                <w:rFonts w:ascii="Calibri" w:eastAsia="Calibri" w:hAnsi="Calibri" w:cs="Times New Roman"/>
                <w:spacing w:val="-5"/>
                <w:sz w:val="20"/>
                <w:lang w:val="es-ES"/>
              </w:rPr>
              <w:t xml:space="preserve"> </w:t>
            </w:r>
            <w:r w:rsidRPr="00942FEB">
              <w:rPr>
                <w:rFonts w:ascii="Calibri" w:eastAsia="Calibri" w:hAnsi="Calibri" w:cs="Times New Roman"/>
                <w:spacing w:val="-1"/>
                <w:sz w:val="20"/>
                <w:lang w:val="es-ES"/>
              </w:rPr>
              <w:t>combinación</w:t>
            </w:r>
            <w:r w:rsidRPr="00942FEB">
              <w:rPr>
                <w:rFonts w:ascii="Calibri" w:eastAsia="Calibri" w:hAnsi="Calibri" w:cs="Times New Roman"/>
                <w:spacing w:val="-4"/>
                <w:sz w:val="20"/>
                <w:lang w:val="es-ES"/>
              </w:rPr>
              <w:t xml:space="preserve"> </w:t>
            </w:r>
            <w:r w:rsidRPr="00942FEB">
              <w:rPr>
                <w:rFonts w:ascii="Calibri" w:eastAsia="Calibri" w:hAnsi="Calibri" w:cs="Times New Roman"/>
                <w:sz w:val="20"/>
                <w:lang w:val="es-ES"/>
              </w:rPr>
              <w:t>de alguna de las categorías técnicas mencionadas en el criterio L4-1CO y precio valorándose los dos criterios al 50%, todo ello referido a los valores acreditados en el catálogo.</w:t>
            </w:r>
          </w:p>
        </w:tc>
      </w:tr>
      <w:tr w:rsidR="00942FEB" w:rsidRPr="00A82093" w14:paraId="43D18BAD" w14:textId="77777777" w:rsidTr="00942FEB">
        <w:tblPrEx>
          <w:tblLook w:val="04A0" w:firstRow="1" w:lastRow="0" w:firstColumn="1" w:lastColumn="0" w:noHBand="0" w:noVBand="1"/>
        </w:tblPrEx>
        <w:trPr>
          <w:trHeight w:val="819"/>
        </w:trPr>
        <w:tc>
          <w:tcPr>
            <w:tcW w:w="1560" w:type="dxa"/>
            <w:vMerge w:val="restart"/>
            <w:tcBorders>
              <w:top w:val="single" w:sz="4" w:space="0" w:color="auto"/>
              <w:left w:val="single" w:sz="4" w:space="0" w:color="auto"/>
              <w:right w:val="single" w:sz="4" w:space="0" w:color="auto"/>
            </w:tcBorders>
            <w:vAlign w:val="center"/>
            <w:hideMark/>
          </w:tcPr>
          <w:p w14:paraId="2337CF80" w14:textId="77777777" w:rsidR="00942FEB" w:rsidRPr="00942FEB" w:rsidRDefault="00942FEB" w:rsidP="00942FEB">
            <w:pPr>
              <w:spacing w:before="132"/>
              <w:ind w:right="178"/>
              <w:jc w:val="center"/>
              <w:rPr>
                <w:rFonts w:ascii="Calibri" w:eastAsia="Calibri" w:hAnsi="Calibri" w:cs="Calibri"/>
                <w:sz w:val="20"/>
                <w:szCs w:val="20"/>
                <w:lang w:val="es-ES"/>
              </w:rPr>
            </w:pPr>
            <w:r w:rsidRPr="00942FEB">
              <w:rPr>
                <w:rFonts w:ascii="Calibri" w:eastAsia="Calibri" w:hAnsi="Calibri" w:cs="Times New Roman"/>
                <w:spacing w:val="-1"/>
                <w:sz w:val="20"/>
                <w:lang w:val="es-ES"/>
              </w:rPr>
              <w:t>L4-3CO</w:t>
            </w:r>
          </w:p>
        </w:tc>
        <w:tc>
          <w:tcPr>
            <w:tcW w:w="2693" w:type="dxa"/>
            <w:vMerge w:val="restart"/>
            <w:tcBorders>
              <w:top w:val="single" w:sz="4" w:space="0" w:color="auto"/>
              <w:left w:val="single" w:sz="4" w:space="0" w:color="auto"/>
              <w:right w:val="single" w:sz="4" w:space="0" w:color="auto"/>
            </w:tcBorders>
            <w:vAlign w:val="center"/>
            <w:hideMark/>
          </w:tcPr>
          <w:p w14:paraId="2F203113" w14:textId="77777777" w:rsidR="00942FEB" w:rsidRPr="00942FEB" w:rsidRDefault="00942FEB" w:rsidP="00942FEB">
            <w:pPr>
              <w:spacing w:before="82"/>
              <w:jc w:val="center"/>
              <w:rPr>
                <w:rFonts w:ascii="Calibri" w:eastAsia="Calibri" w:hAnsi="Calibri" w:cs="Times New Roman"/>
                <w:spacing w:val="-1"/>
                <w:sz w:val="20"/>
                <w:lang w:val="es-ES"/>
              </w:rPr>
            </w:pPr>
            <w:r w:rsidRPr="00942FEB">
              <w:rPr>
                <w:rFonts w:ascii="Calibri" w:eastAsia="Calibri" w:hAnsi="Calibri" w:cs="Times New Roman"/>
                <w:spacing w:val="-1"/>
                <w:sz w:val="20"/>
                <w:lang w:val="es-ES"/>
              </w:rPr>
              <w:t>Lote 4</w:t>
            </w:r>
          </w:p>
          <w:p w14:paraId="01077C00" w14:textId="77777777" w:rsidR="00942FEB" w:rsidRPr="00942FEB" w:rsidRDefault="00942FEB" w:rsidP="00942FEB">
            <w:pPr>
              <w:spacing w:before="82"/>
              <w:jc w:val="center"/>
              <w:rPr>
                <w:rFonts w:ascii="Calibri" w:eastAsia="Calibri" w:hAnsi="Calibri" w:cs="Times New Roman"/>
                <w:spacing w:val="-1"/>
                <w:sz w:val="20"/>
                <w:lang w:val="es-ES"/>
              </w:rPr>
            </w:pPr>
            <w:r w:rsidRPr="00942FEB">
              <w:rPr>
                <w:rFonts w:ascii="Calibri" w:eastAsia="Calibri" w:hAnsi="Calibri" w:cs="Times New Roman"/>
                <w:spacing w:val="-1"/>
                <w:sz w:val="20"/>
                <w:lang w:val="es-ES"/>
              </w:rPr>
              <w:t>Todas las categorías</w:t>
            </w:r>
          </w:p>
        </w:tc>
        <w:tc>
          <w:tcPr>
            <w:tcW w:w="4252" w:type="dxa"/>
            <w:tcBorders>
              <w:top w:val="single" w:sz="4" w:space="0" w:color="auto"/>
              <w:left w:val="single" w:sz="4" w:space="0" w:color="auto"/>
              <w:right w:val="single" w:sz="4" w:space="0" w:color="auto"/>
            </w:tcBorders>
            <w:vAlign w:val="center"/>
            <w:hideMark/>
          </w:tcPr>
          <w:p w14:paraId="172CB42A" w14:textId="77777777" w:rsidR="00942FEB" w:rsidRPr="00942FEB" w:rsidRDefault="00942FEB" w:rsidP="00942FEB">
            <w:pPr>
              <w:spacing w:before="10"/>
              <w:ind w:left="102" w:right="100"/>
              <w:jc w:val="both"/>
              <w:rPr>
                <w:rFonts w:ascii="Calibri" w:eastAsia="Calibri" w:hAnsi="Calibri" w:cs="Calibri"/>
                <w:sz w:val="20"/>
                <w:szCs w:val="20"/>
                <w:lang w:val="es-ES"/>
              </w:rPr>
            </w:pPr>
            <w:r w:rsidRPr="00942FEB">
              <w:rPr>
                <w:rFonts w:ascii="Calibri" w:eastAsia="Calibri" w:hAnsi="Calibri" w:cs="Calibri"/>
                <w:b/>
                <w:i/>
                <w:sz w:val="20"/>
                <w:szCs w:val="20"/>
                <w:lang w:val="es-ES"/>
              </w:rPr>
              <w:t>Disponer de las características técnicas:</w:t>
            </w:r>
            <w:r w:rsidRPr="00942FEB">
              <w:rPr>
                <w:rFonts w:ascii="Calibri" w:eastAsia="Calibri" w:hAnsi="Calibri" w:cs="Calibri"/>
                <w:sz w:val="20"/>
                <w:szCs w:val="20"/>
                <w:lang w:val="es-ES"/>
              </w:rPr>
              <w:t xml:space="preserve"> </w:t>
            </w:r>
            <w:r w:rsidRPr="00942FEB">
              <w:rPr>
                <w:rFonts w:ascii="Calibri" w:eastAsia="Calibri" w:hAnsi="Calibri" w:cs="Calibri"/>
                <w:b/>
                <w:i/>
                <w:sz w:val="20"/>
                <w:szCs w:val="20"/>
                <w:lang w:val="es-ES"/>
              </w:rPr>
              <w:t>siguientes:</w:t>
            </w:r>
          </w:p>
          <w:p w14:paraId="29087086" w14:textId="77777777" w:rsidR="00942FEB" w:rsidRPr="00942FEB" w:rsidRDefault="00942FEB" w:rsidP="00942FEB">
            <w:pPr>
              <w:spacing w:before="10"/>
              <w:ind w:left="102" w:right="100"/>
              <w:rPr>
                <w:rFonts w:ascii="Calibri" w:eastAsia="Calibri" w:hAnsi="Calibri" w:cs="Calibri"/>
                <w:sz w:val="20"/>
                <w:szCs w:val="20"/>
                <w:lang w:val="es-ES"/>
              </w:rPr>
            </w:pPr>
            <w:r w:rsidRPr="00942FEB">
              <w:rPr>
                <w:rFonts w:ascii="Calibri" w:eastAsia="Calibri" w:hAnsi="Calibri" w:cs="Calibri"/>
                <w:sz w:val="20"/>
                <w:szCs w:val="20"/>
                <w:lang w:val="es-ES"/>
              </w:rPr>
              <w:t>- Incluye grabación digital de imágenes</w:t>
            </w:r>
          </w:p>
        </w:tc>
      </w:tr>
      <w:tr w:rsidR="00942FEB" w:rsidRPr="00942FEB" w14:paraId="147DDBED" w14:textId="77777777" w:rsidTr="00942FEB">
        <w:tblPrEx>
          <w:tblLook w:val="04A0" w:firstRow="1" w:lastRow="0" w:firstColumn="1" w:lastColumn="0" w:noHBand="0" w:noVBand="1"/>
        </w:tblPrEx>
        <w:trPr>
          <w:trHeight w:hRule="exact" w:val="305"/>
        </w:trPr>
        <w:tc>
          <w:tcPr>
            <w:tcW w:w="1560" w:type="dxa"/>
            <w:vMerge/>
            <w:tcBorders>
              <w:left w:val="single" w:sz="4" w:space="0" w:color="auto"/>
              <w:right w:val="single" w:sz="4" w:space="0" w:color="auto"/>
            </w:tcBorders>
            <w:vAlign w:val="center"/>
          </w:tcPr>
          <w:p w14:paraId="58E83683" w14:textId="77777777" w:rsidR="00942FEB" w:rsidRPr="00942FEB" w:rsidRDefault="00942FEB" w:rsidP="00942FEB">
            <w:pPr>
              <w:spacing w:before="132"/>
              <w:ind w:right="178"/>
              <w:jc w:val="center"/>
              <w:rPr>
                <w:rFonts w:ascii="Calibri" w:eastAsia="Calibri" w:hAnsi="Calibri" w:cs="Times New Roman"/>
                <w:spacing w:val="-1"/>
                <w:sz w:val="20"/>
                <w:lang w:val="es-ES"/>
              </w:rPr>
            </w:pPr>
          </w:p>
        </w:tc>
        <w:tc>
          <w:tcPr>
            <w:tcW w:w="2693" w:type="dxa"/>
            <w:vMerge/>
            <w:tcBorders>
              <w:left w:val="single" w:sz="4" w:space="0" w:color="auto"/>
              <w:right w:val="single" w:sz="4" w:space="0" w:color="auto"/>
            </w:tcBorders>
            <w:vAlign w:val="center"/>
          </w:tcPr>
          <w:p w14:paraId="5F802CD5" w14:textId="77777777" w:rsidR="00942FEB" w:rsidRPr="00942FEB" w:rsidRDefault="00942FEB" w:rsidP="00942FEB">
            <w:pPr>
              <w:spacing w:before="82"/>
              <w:jc w:val="center"/>
              <w:rPr>
                <w:rFonts w:ascii="Calibri" w:eastAsia="Calibri" w:hAnsi="Calibri" w:cs="Times New Roman"/>
                <w:spacing w:val="-1"/>
                <w:sz w:val="20"/>
                <w:lang w:val="es-ES"/>
              </w:rPr>
            </w:pPr>
          </w:p>
        </w:tc>
        <w:tc>
          <w:tcPr>
            <w:tcW w:w="4252" w:type="dxa"/>
            <w:tcBorders>
              <w:top w:val="single" w:sz="4" w:space="0" w:color="auto"/>
              <w:left w:val="single" w:sz="4" w:space="0" w:color="auto"/>
              <w:bottom w:val="single" w:sz="4" w:space="0" w:color="auto"/>
              <w:right w:val="single" w:sz="4" w:space="0" w:color="auto"/>
            </w:tcBorders>
            <w:vAlign w:val="center"/>
          </w:tcPr>
          <w:p w14:paraId="5344E123" w14:textId="77777777" w:rsidR="00942FEB" w:rsidRPr="00942FEB" w:rsidRDefault="00942FEB" w:rsidP="00942FEB">
            <w:pPr>
              <w:spacing w:before="10"/>
              <w:ind w:left="102" w:right="100"/>
              <w:rPr>
                <w:rFonts w:ascii="Calibri" w:eastAsia="Calibri" w:hAnsi="Calibri" w:cs="Calibri"/>
                <w:sz w:val="20"/>
                <w:szCs w:val="20"/>
                <w:lang w:val="es-ES"/>
              </w:rPr>
            </w:pPr>
            <w:r w:rsidRPr="00942FEB">
              <w:rPr>
                <w:rFonts w:ascii="Calibri" w:eastAsia="Calibri" w:hAnsi="Calibri" w:cs="Calibri"/>
                <w:sz w:val="20"/>
                <w:szCs w:val="20"/>
                <w:lang w:val="es-ES"/>
              </w:rPr>
              <w:t>- Incluye exportación de imágenes</w:t>
            </w:r>
          </w:p>
        </w:tc>
      </w:tr>
      <w:tr w:rsidR="00942FEB" w:rsidRPr="00A82093" w14:paraId="78234BFD" w14:textId="77777777" w:rsidTr="00942FEB">
        <w:tblPrEx>
          <w:tblLook w:val="04A0" w:firstRow="1" w:lastRow="0" w:firstColumn="1" w:lastColumn="0" w:noHBand="0" w:noVBand="1"/>
        </w:tblPrEx>
        <w:trPr>
          <w:trHeight w:hRule="exact" w:val="285"/>
        </w:trPr>
        <w:tc>
          <w:tcPr>
            <w:tcW w:w="1560" w:type="dxa"/>
            <w:vMerge/>
            <w:tcBorders>
              <w:left w:val="single" w:sz="4" w:space="0" w:color="auto"/>
              <w:right w:val="single" w:sz="4" w:space="0" w:color="auto"/>
            </w:tcBorders>
            <w:vAlign w:val="center"/>
          </w:tcPr>
          <w:p w14:paraId="3B6ACF44" w14:textId="77777777" w:rsidR="00942FEB" w:rsidRPr="00942FEB" w:rsidRDefault="00942FEB" w:rsidP="00942FEB">
            <w:pPr>
              <w:spacing w:before="132"/>
              <w:ind w:right="178"/>
              <w:jc w:val="center"/>
              <w:rPr>
                <w:rFonts w:ascii="Calibri" w:eastAsia="Calibri" w:hAnsi="Calibri" w:cs="Times New Roman"/>
                <w:spacing w:val="-1"/>
                <w:sz w:val="20"/>
                <w:lang w:val="es-ES"/>
              </w:rPr>
            </w:pPr>
          </w:p>
        </w:tc>
        <w:tc>
          <w:tcPr>
            <w:tcW w:w="2693" w:type="dxa"/>
            <w:vMerge/>
            <w:tcBorders>
              <w:left w:val="single" w:sz="4" w:space="0" w:color="auto"/>
              <w:right w:val="single" w:sz="4" w:space="0" w:color="auto"/>
            </w:tcBorders>
            <w:vAlign w:val="center"/>
          </w:tcPr>
          <w:p w14:paraId="0B9E3813" w14:textId="77777777" w:rsidR="00942FEB" w:rsidRPr="00942FEB" w:rsidRDefault="00942FEB" w:rsidP="00942FEB">
            <w:pPr>
              <w:spacing w:before="82"/>
              <w:jc w:val="center"/>
              <w:rPr>
                <w:rFonts w:ascii="Calibri" w:eastAsia="Calibri" w:hAnsi="Calibri" w:cs="Times New Roman"/>
                <w:spacing w:val="-1"/>
                <w:sz w:val="20"/>
                <w:lang w:val="es-ES"/>
              </w:rPr>
            </w:pPr>
          </w:p>
        </w:tc>
        <w:tc>
          <w:tcPr>
            <w:tcW w:w="4252" w:type="dxa"/>
            <w:tcBorders>
              <w:top w:val="single" w:sz="4" w:space="0" w:color="auto"/>
              <w:left w:val="single" w:sz="4" w:space="0" w:color="auto"/>
              <w:bottom w:val="single" w:sz="4" w:space="0" w:color="auto"/>
              <w:right w:val="single" w:sz="4" w:space="0" w:color="auto"/>
            </w:tcBorders>
            <w:vAlign w:val="center"/>
          </w:tcPr>
          <w:p w14:paraId="4FD9F89C" w14:textId="77777777" w:rsidR="00942FEB" w:rsidRPr="00942FEB" w:rsidRDefault="00942FEB" w:rsidP="00942FEB">
            <w:pPr>
              <w:spacing w:before="10"/>
              <w:ind w:right="100"/>
              <w:rPr>
                <w:rFonts w:ascii="Calibri" w:eastAsia="Calibri" w:hAnsi="Calibri" w:cs="Calibri"/>
                <w:sz w:val="20"/>
                <w:szCs w:val="20"/>
                <w:lang w:val="es-ES"/>
              </w:rPr>
            </w:pPr>
            <w:r w:rsidRPr="00942FEB">
              <w:rPr>
                <w:rFonts w:ascii="Calibri" w:eastAsia="Calibri" w:hAnsi="Calibri" w:cs="Calibri"/>
                <w:sz w:val="20"/>
                <w:szCs w:val="20"/>
                <w:lang w:val="es-ES"/>
              </w:rPr>
              <w:t xml:space="preserve">  -  Incluye transmisión automática de imágenes</w:t>
            </w:r>
          </w:p>
        </w:tc>
      </w:tr>
      <w:tr w:rsidR="00942FEB" w:rsidRPr="00A82093" w14:paraId="72DD794E" w14:textId="77777777" w:rsidTr="00942FEB">
        <w:tblPrEx>
          <w:tblLook w:val="04A0" w:firstRow="1" w:lastRow="0" w:firstColumn="1" w:lastColumn="0" w:noHBand="0" w:noVBand="1"/>
        </w:tblPrEx>
        <w:trPr>
          <w:trHeight w:hRule="exact" w:val="550"/>
        </w:trPr>
        <w:tc>
          <w:tcPr>
            <w:tcW w:w="1560" w:type="dxa"/>
            <w:vMerge/>
            <w:tcBorders>
              <w:left w:val="single" w:sz="4" w:space="0" w:color="auto"/>
              <w:bottom w:val="single" w:sz="4" w:space="0" w:color="auto"/>
              <w:right w:val="single" w:sz="4" w:space="0" w:color="auto"/>
            </w:tcBorders>
            <w:vAlign w:val="center"/>
          </w:tcPr>
          <w:p w14:paraId="7D272882" w14:textId="77777777" w:rsidR="00942FEB" w:rsidRPr="00942FEB" w:rsidRDefault="00942FEB" w:rsidP="00942FEB">
            <w:pPr>
              <w:spacing w:before="132"/>
              <w:ind w:right="178"/>
              <w:jc w:val="center"/>
              <w:rPr>
                <w:rFonts w:ascii="Calibri" w:eastAsia="Calibri" w:hAnsi="Calibri" w:cs="Times New Roman"/>
                <w:spacing w:val="-1"/>
                <w:sz w:val="20"/>
                <w:lang w:val="es-ES"/>
              </w:rPr>
            </w:pPr>
          </w:p>
        </w:tc>
        <w:tc>
          <w:tcPr>
            <w:tcW w:w="2693" w:type="dxa"/>
            <w:vMerge/>
            <w:tcBorders>
              <w:left w:val="single" w:sz="4" w:space="0" w:color="auto"/>
              <w:bottom w:val="single" w:sz="4" w:space="0" w:color="auto"/>
              <w:right w:val="single" w:sz="4" w:space="0" w:color="auto"/>
            </w:tcBorders>
            <w:vAlign w:val="center"/>
          </w:tcPr>
          <w:p w14:paraId="624A1051" w14:textId="77777777" w:rsidR="00942FEB" w:rsidRPr="00942FEB" w:rsidRDefault="00942FEB" w:rsidP="00942FEB">
            <w:pPr>
              <w:spacing w:before="82"/>
              <w:jc w:val="center"/>
              <w:rPr>
                <w:rFonts w:ascii="Calibri" w:eastAsia="Calibri" w:hAnsi="Calibri" w:cs="Times New Roman"/>
                <w:spacing w:val="-1"/>
                <w:sz w:val="20"/>
                <w:lang w:val="es-ES"/>
              </w:rPr>
            </w:pPr>
          </w:p>
        </w:tc>
        <w:tc>
          <w:tcPr>
            <w:tcW w:w="4252" w:type="dxa"/>
            <w:tcBorders>
              <w:top w:val="single" w:sz="4" w:space="0" w:color="auto"/>
              <w:left w:val="single" w:sz="4" w:space="0" w:color="auto"/>
              <w:bottom w:val="single" w:sz="6" w:space="0" w:color="000000"/>
              <w:right w:val="single" w:sz="4" w:space="0" w:color="auto"/>
            </w:tcBorders>
            <w:vAlign w:val="center"/>
          </w:tcPr>
          <w:p w14:paraId="4E60CE77" w14:textId="77777777" w:rsidR="00942FEB" w:rsidRPr="00942FEB" w:rsidRDefault="00942FEB" w:rsidP="00942FEB">
            <w:pPr>
              <w:spacing w:before="10"/>
              <w:ind w:left="102" w:right="100"/>
              <w:rPr>
                <w:rFonts w:ascii="Calibri" w:eastAsia="Calibri" w:hAnsi="Calibri" w:cs="Calibri"/>
                <w:sz w:val="20"/>
                <w:szCs w:val="20"/>
                <w:lang w:val="es-ES"/>
              </w:rPr>
            </w:pPr>
            <w:r w:rsidRPr="00942FEB">
              <w:rPr>
                <w:rFonts w:ascii="Calibri" w:eastAsia="Calibri" w:hAnsi="Calibri" w:cs="Calibri"/>
                <w:sz w:val="20"/>
                <w:szCs w:val="20"/>
                <w:lang w:val="es-ES"/>
              </w:rPr>
              <w:t>- Otras funciones relacionadas con el   procesamiento de las imágenes</w:t>
            </w:r>
          </w:p>
        </w:tc>
      </w:tr>
      <w:tr w:rsidR="00942FEB" w:rsidRPr="00A82093" w14:paraId="36982A5D" w14:textId="77777777" w:rsidTr="00942FEB">
        <w:tblPrEx>
          <w:tblLook w:val="04A0" w:firstRow="1" w:lastRow="0" w:firstColumn="1" w:lastColumn="0" w:noHBand="0" w:noVBand="1"/>
        </w:tblPrEx>
        <w:trPr>
          <w:trHeight w:hRule="exact" w:val="510"/>
        </w:trPr>
        <w:tc>
          <w:tcPr>
            <w:tcW w:w="1560" w:type="dxa"/>
            <w:vMerge w:val="restart"/>
            <w:tcBorders>
              <w:top w:val="single" w:sz="4" w:space="0" w:color="auto"/>
              <w:left w:val="single" w:sz="4" w:space="0" w:color="auto"/>
              <w:right w:val="single" w:sz="4" w:space="0" w:color="auto"/>
            </w:tcBorders>
            <w:vAlign w:val="center"/>
            <w:hideMark/>
          </w:tcPr>
          <w:p w14:paraId="35838984" w14:textId="77777777" w:rsidR="00942FEB" w:rsidRPr="00942FEB" w:rsidRDefault="00942FEB" w:rsidP="00942FEB">
            <w:pPr>
              <w:spacing w:before="132"/>
              <w:ind w:right="178"/>
              <w:jc w:val="center"/>
              <w:rPr>
                <w:rFonts w:ascii="Calibri" w:eastAsia="Calibri" w:hAnsi="Calibri" w:cs="Calibri"/>
                <w:sz w:val="20"/>
                <w:szCs w:val="20"/>
                <w:lang w:val="es-ES"/>
              </w:rPr>
            </w:pPr>
            <w:r w:rsidRPr="00942FEB">
              <w:rPr>
                <w:rFonts w:ascii="Calibri" w:eastAsia="Calibri" w:hAnsi="Calibri" w:cs="Times New Roman"/>
                <w:spacing w:val="-1"/>
                <w:sz w:val="20"/>
                <w:lang w:val="es-ES"/>
              </w:rPr>
              <w:t>L5-1CO</w:t>
            </w:r>
          </w:p>
        </w:tc>
        <w:tc>
          <w:tcPr>
            <w:tcW w:w="2693" w:type="dxa"/>
            <w:vMerge w:val="restart"/>
            <w:tcBorders>
              <w:top w:val="single" w:sz="4" w:space="0" w:color="auto"/>
              <w:left w:val="single" w:sz="4" w:space="0" w:color="auto"/>
              <w:right w:val="single" w:sz="4" w:space="0" w:color="auto"/>
            </w:tcBorders>
            <w:vAlign w:val="center"/>
            <w:hideMark/>
          </w:tcPr>
          <w:p w14:paraId="123F6140" w14:textId="77777777" w:rsidR="00942FEB" w:rsidRPr="00942FEB" w:rsidRDefault="00942FEB" w:rsidP="00942FEB">
            <w:pPr>
              <w:spacing w:before="82"/>
              <w:jc w:val="center"/>
              <w:rPr>
                <w:rFonts w:ascii="Calibri" w:eastAsia="Calibri" w:hAnsi="Calibri" w:cs="Times New Roman"/>
                <w:spacing w:val="-1"/>
                <w:sz w:val="20"/>
                <w:lang w:val="es-ES"/>
              </w:rPr>
            </w:pPr>
          </w:p>
          <w:p w14:paraId="248294FD" w14:textId="77777777" w:rsidR="00942FEB" w:rsidRPr="00942FEB" w:rsidRDefault="00942FEB" w:rsidP="00942FEB">
            <w:pPr>
              <w:spacing w:before="82"/>
              <w:jc w:val="center"/>
              <w:rPr>
                <w:rFonts w:ascii="Calibri" w:eastAsia="Calibri" w:hAnsi="Calibri" w:cs="Times New Roman"/>
                <w:spacing w:val="-1"/>
                <w:sz w:val="20"/>
                <w:lang w:val="es-ES"/>
              </w:rPr>
            </w:pPr>
          </w:p>
          <w:p w14:paraId="409A855A" w14:textId="77777777" w:rsidR="00942FEB" w:rsidRPr="00942FEB" w:rsidRDefault="00942FEB" w:rsidP="00942FEB">
            <w:pPr>
              <w:spacing w:before="82"/>
              <w:jc w:val="center"/>
              <w:rPr>
                <w:rFonts w:ascii="Calibri" w:eastAsia="Calibri" w:hAnsi="Calibri" w:cs="Times New Roman"/>
                <w:spacing w:val="-1"/>
                <w:sz w:val="20"/>
                <w:lang w:val="es-ES"/>
              </w:rPr>
            </w:pPr>
          </w:p>
          <w:p w14:paraId="02FAA690" w14:textId="77777777" w:rsidR="00942FEB" w:rsidRPr="00942FEB" w:rsidRDefault="00942FEB" w:rsidP="00942FEB">
            <w:pPr>
              <w:spacing w:before="82"/>
              <w:jc w:val="center"/>
              <w:rPr>
                <w:rFonts w:ascii="Calibri" w:eastAsia="Calibri" w:hAnsi="Calibri" w:cs="Times New Roman"/>
                <w:spacing w:val="-1"/>
                <w:sz w:val="20"/>
                <w:lang w:val="es-ES"/>
              </w:rPr>
            </w:pPr>
            <w:r w:rsidRPr="00942FEB">
              <w:rPr>
                <w:rFonts w:ascii="Calibri" w:eastAsia="Calibri" w:hAnsi="Calibri" w:cs="Times New Roman"/>
                <w:spacing w:val="-1"/>
                <w:sz w:val="20"/>
                <w:lang w:val="es-ES"/>
              </w:rPr>
              <w:t>Lote 5</w:t>
            </w:r>
          </w:p>
          <w:p w14:paraId="64D4A61F" w14:textId="77777777" w:rsidR="00942FEB" w:rsidRPr="00942FEB" w:rsidRDefault="00942FEB" w:rsidP="00942FEB">
            <w:pPr>
              <w:spacing w:before="82"/>
              <w:jc w:val="center"/>
              <w:rPr>
                <w:rFonts w:ascii="Calibri" w:eastAsia="Calibri" w:hAnsi="Calibri" w:cs="Times New Roman"/>
                <w:spacing w:val="-1"/>
                <w:sz w:val="20"/>
                <w:lang w:val="es-ES"/>
              </w:rPr>
            </w:pPr>
            <w:r w:rsidRPr="00942FEB">
              <w:rPr>
                <w:rFonts w:ascii="Calibri" w:eastAsia="Calibri" w:hAnsi="Calibri" w:cs="Times New Roman"/>
                <w:spacing w:val="-1"/>
                <w:sz w:val="20"/>
                <w:lang w:val="es-ES"/>
              </w:rPr>
              <w:t>Todas las categorías</w:t>
            </w:r>
          </w:p>
          <w:p w14:paraId="4CF5DBDD" w14:textId="77777777" w:rsidR="00942FEB" w:rsidRPr="00942FEB" w:rsidRDefault="00942FEB" w:rsidP="00942FEB">
            <w:pPr>
              <w:widowControl/>
              <w:rPr>
                <w:rFonts w:ascii="Times New Roman" w:eastAsia="Times New Roman" w:hAnsi="Times New Roman" w:cs="Times New Roman"/>
                <w:sz w:val="20"/>
                <w:szCs w:val="20"/>
                <w:lang w:val="es-ES"/>
              </w:rPr>
            </w:pPr>
          </w:p>
          <w:p w14:paraId="0F008DA5" w14:textId="77777777" w:rsidR="00942FEB" w:rsidRPr="00942FEB" w:rsidRDefault="00942FEB" w:rsidP="00942FEB">
            <w:pPr>
              <w:widowControl/>
              <w:rPr>
                <w:rFonts w:ascii="Times New Roman" w:eastAsia="Times New Roman" w:hAnsi="Times New Roman" w:cs="Times New Roman"/>
                <w:sz w:val="20"/>
                <w:szCs w:val="20"/>
                <w:lang w:val="es-ES"/>
              </w:rPr>
            </w:pPr>
          </w:p>
          <w:p w14:paraId="2346BD0C" w14:textId="77777777" w:rsidR="00942FEB" w:rsidRPr="00942FEB" w:rsidRDefault="00942FEB" w:rsidP="00942FEB">
            <w:pPr>
              <w:widowControl/>
              <w:rPr>
                <w:rFonts w:ascii="Times New Roman" w:eastAsia="Times New Roman" w:hAnsi="Times New Roman" w:cs="Times New Roman"/>
                <w:sz w:val="20"/>
                <w:szCs w:val="20"/>
                <w:lang w:val="es-ES"/>
              </w:rPr>
            </w:pPr>
          </w:p>
          <w:p w14:paraId="6BCF417C" w14:textId="77777777" w:rsidR="00942FEB" w:rsidRPr="00942FEB" w:rsidRDefault="00942FEB" w:rsidP="00942FEB">
            <w:pPr>
              <w:widowControl/>
              <w:rPr>
                <w:rFonts w:ascii="Times New Roman" w:eastAsia="Times New Roman" w:hAnsi="Times New Roman" w:cs="Times New Roman"/>
                <w:sz w:val="20"/>
                <w:szCs w:val="20"/>
                <w:lang w:val="es-ES"/>
              </w:rPr>
            </w:pPr>
          </w:p>
          <w:p w14:paraId="091020DF" w14:textId="77777777" w:rsidR="00942FEB" w:rsidRPr="00942FEB" w:rsidRDefault="00942FEB" w:rsidP="00942FEB">
            <w:pPr>
              <w:widowControl/>
              <w:rPr>
                <w:rFonts w:ascii="Times New Roman" w:eastAsia="Times New Roman" w:hAnsi="Times New Roman" w:cs="Times New Roman"/>
                <w:sz w:val="20"/>
                <w:szCs w:val="20"/>
                <w:lang w:val="es-ES"/>
              </w:rPr>
            </w:pPr>
          </w:p>
        </w:tc>
        <w:tc>
          <w:tcPr>
            <w:tcW w:w="4252" w:type="dxa"/>
            <w:tcBorders>
              <w:top w:val="single" w:sz="6" w:space="0" w:color="000000"/>
              <w:left w:val="single" w:sz="4" w:space="0" w:color="auto"/>
              <w:bottom w:val="single" w:sz="4" w:space="0" w:color="auto"/>
              <w:right w:val="single" w:sz="4" w:space="0" w:color="auto"/>
            </w:tcBorders>
            <w:vAlign w:val="center"/>
            <w:hideMark/>
          </w:tcPr>
          <w:p w14:paraId="4AC9B100" w14:textId="77777777" w:rsidR="00942FEB" w:rsidRPr="00942FEB" w:rsidRDefault="00942FEB" w:rsidP="00942FEB">
            <w:pPr>
              <w:spacing w:before="10"/>
              <w:ind w:left="102" w:right="100"/>
              <w:jc w:val="both"/>
              <w:rPr>
                <w:rFonts w:ascii="Calibri" w:eastAsia="Calibri" w:hAnsi="Calibri" w:cs="Calibri"/>
                <w:sz w:val="20"/>
                <w:szCs w:val="20"/>
                <w:lang w:val="es-ES"/>
              </w:rPr>
            </w:pPr>
            <w:r w:rsidRPr="00942FEB">
              <w:rPr>
                <w:rFonts w:ascii="Calibri" w:eastAsia="Calibri" w:hAnsi="Calibri" w:cs="Calibri"/>
                <w:sz w:val="20"/>
                <w:szCs w:val="20"/>
                <w:lang w:val="es-ES"/>
              </w:rPr>
              <w:t>- Mejor área de detección en centímetros cuadrados</w:t>
            </w:r>
          </w:p>
        </w:tc>
      </w:tr>
      <w:tr w:rsidR="00942FEB" w:rsidRPr="00A82093" w14:paraId="10140FA5" w14:textId="77777777" w:rsidTr="00942FEB">
        <w:tblPrEx>
          <w:tblLook w:val="04A0" w:firstRow="1" w:lastRow="0" w:firstColumn="1" w:lastColumn="0" w:noHBand="0" w:noVBand="1"/>
        </w:tblPrEx>
        <w:trPr>
          <w:trHeight w:hRule="exact" w:val="275"/>
        </w:trPr>
        <w:tc>
          <w:tcPr>
            <w:tcW w:w="1560" w:type="dxa"/>
            <w:vMerge/>
            <w:tcBorders>
              <w:left w:val="single" w:sz="4" w:space="0" w:color="auto"/>
              <w:right w:val="single" w:sz="4" w:space="0" w:color="auto"/>
            </w:tcBorders>
            <w:vAlign w:val="center"/>
          </w:tcPr>
          <w:p w14:paraId="069DF1B4" w14:textId="77777777" w:rsidR="00942FEB" w:rsidRPr="00942FEB" w:rsidRDefault="00942FEB" w:rsidP="00942FEB">
            <w:pPr>
              <w:spacing w:before="132"/>
              <w:ind w:right="178"/>
              <w:jc w:val="center"/>
              <w:rPr>
                <w:rFonts w:ascii="Calibri" w:eastAsia="Calibri" w:hAnsi="Calibri" w:cs="Times New Roman"/>
                <w:spacing w:val="-1"/>
                <w:sz w:val="20"/>
                <w:lang w:val="es-ES"/>
              </w:rPr>
            </w:pPr>
          </w:p>
        </w:tc>
        <w:tc>
          <w:tcPr>
            <w:tcW w:w="2693" w:type="dxa"/>
            <w:vMerge/>
            <w:tcBorders>
              <w:left w:val="single" w:sz="4" w:space="0" w:color="auto"/>
              <w:right w:val="single" w:sz="4" w:space="0" w:color="auto"/>
            </w:tcBorders>
            <w:vAlign w:val="center"/>
          </w:tcPr>
          <w:p w14:paraId="744E378A" w14:textId="77777777" w:rsidR="00942FEB" w:rsidRPr="00942FEB" w:rsidRDefault="00942FEB" w:rsidP="00942FEB">
            <w:pPr>
              <w:spacing w:before="82"/>
              <w:jc w:val="center"/>
              <w:rPr>
                <w:rFonts w:ascii="Calibri" w:eastAsia="Calibri" w:hAnsi="Calibri" w:cs="Times New Roman"/>
                <w:spacing w:val="-1"/>
                <w:sz w:val="20"/>
                <w:lang w:val="es-ES"/>
              </w:rPr>
            </w:pPr>
          </w:p>
        </w:tc>
        <w:tc>
          <w:tcPr>
            <w:tcW w:w="4252" w:type="dxa"/>
            <w:tcBorders>
              <w:top w:val="single" w:sz="4" w:space="0" w:color="auto"/>
              <w:left w:val="single" w:sz="4" w:space="0" w:color="auto"/>
              <w:bottom w:val="single" w:sz="4" w:space="0" w:color="auto"/>
              <w:right w:val="single" w:sz="4" w:space="0" w:color="auto"/>
            </w:tcBorders>
            <w:vAlign w:val="center"/>
          </w:tcPr>
          <w:p w14:paraId="77B5AF54" w14:textId="77777777" w:rsidR="00942FEB" w:rsidRPr="00942FEB" w:rsidRDefault="00942FEB" w:rsidP="00942FEB">
            <w:pPr>
              <w:spacing w:before="10"/>
              <w:ind w:left="102" w:right="100"/>
              <w:jc w:val="both"/>
              <w:rPr>
                <w:rFonts w:ascii="Calibri" w:eastAsia="Calibri" w:hAnsi="Calibri" w:cs="Calibri"/>
                <w:sz w:val="20"/>
                <w:szCs w:val="20"/>
                <w:lang w:val="es-ES"/>
              </w:rPr>
            </w:pPr>
            <w:r w:rsidRPr="00942FEB">
              <w:rPr>
                <w:rFonts w:ascii="Calibri" w:eastAsia="Calibri" w:hAnsi="Calibri" w:cs="Calibri"/>
                <w:sz w:val="20"/>
                <w:szCs w:val="20"/>
                <w:lang w:val="es-ES"/>
              </w:rPr>
              <w:t>- Mayor profundidad de detección en milímetros</w:t>
            </w:r>
          </w:p>
        </w:tc>
      </w:tr>
      <w:tr w:rsidR="00942FEB" w:rsidRPr="00A82093" w14:paraId="3140B174" w14:textId="77777777" w:rsidTr="00942FEB">
        <w:tblPrEx>
          <w:tblLook w:val="04A0" w:firstRow="1" w:lastRow="0" w:firstColumn="1" w:lastColumn="0" w:noHBand="0" w:noVBand="1"/>
        </w:tblPrEx>
        <w:trPr>
          <w:trHeight w:hRule="exact" w:val="570"/>
        </w:trPr>
        <w:tc>
          <w:tcPr>
            <w:tcW w:w="1560" w:type="dxa"/>
            <w:vMerge/>
            <w:tcBorders>
              <w:left w:val="single" w:sz="4" w:space="0" w:color="auto"/>
              <w:right w:val="single" w:sz="4" w:space="0" w:color="auto"/>
            </w:tcBorders>
            <w:vAlign w:val="center"/>
          </w:tcPr>
          <w:p w14:paraId="6CA8F698" w14:textId="77777777" w:rsidR="00942FEB" w:rsidRPr="00942FEB" w:rsidRDefault="00942FEB" w:rsidP="00942FEB">
            <w:pPr>
              <w:spacing w:before="132"/>
              <w:ind w:right="178"/>
              <w:jc w:val="center"/>
              <w:rPr>
                <w:rFonts w:ascii="Calibri" w:eastAsia="Calibri" w:hAnsi="Calibri" w:cs="Times New Roman"/>
                <w:spacing w:val="-1"/>
                <w:sz w:val="20"/>
                <w:lang w:val="es-ES"/>
              </w:rPr>
            </w:pPr>
          </w:p>
        </w:tc>
        <w:tc>
          <w:tcPr>
            <w:tcW w:w="2693" w:type="dxa"/>
            <w:vMerge/>
            <w:tcBorders>
              <w:left w:val="single" w:sz="4" w:space="0" w:color="auto"/>
              <w:right w:val="single" w:sz="4" w:space="0" w:color="auto"/>
            </w:tcBorders>
            <w:vAlign w:val="center"/>
          </w:tcPr>
          <w:p w14:paraId="29091444" w14:textId="77777777" w:rsidR="00942FEB" w:rsidRPr="00942FEB" w:rsidRDefault="00942FEB" w:rsidP="00942FEB">
            <w:pPr>
              <w:spacing w:before="82"/>
              <w:jc w:val="center"/>
              <w:rPr>
                <w:rFonts w:ascii="Calibri" w:eastAsia="Calibri" w:hAnsi="Calibri" w:cs="Times New Roman"/>
                <w:spacing w:val="-1"/>
                <w:sz w:val="20"/>
                <w:lang w:val="es-ES"/>
              </w:rPr>
            </w:pPr>
          </w:p>
        </w:tc>
        <w:tc>
          <w:tcPr>
            <w:tcW w:w="4252" w:type="dxa"/>
            <w:tcBorders>
              <w:top w:val="single" w:sz="4" w:space="0" w:color="auto"/>
              <w:left w:val="single" w:sz="4" w:space="0" w:color="auto"/>
              <w:bottom w:val="single" w:sz="4" w:space="0" w:color="auto"/>
              <w:right w:val="single" w:sz="4" w:space="0" w:color="auto"/>
            </w:tcBorders>
            <w:vAlign w:val="center"/>
          </w:tcPr>
          <w:p w14:paraId="5C5B2FAC" w14:textId="77777777" w:rsidR="00942FEB" w:rsidRPr="00942FEB" w:rsidRDefault="00942FEB" w:rsidP="00942FEB">
            <w:pPr>
              <w:spacing w:before="10"/>
              <w:ind w:left="102" w:right="100"/>
              <w:jc w:val="both"/>
              <w:rPr>
                <w:rFonts w:ascii="Calibri" w:eastAsia="Calibri" w:hAnsi="Calibri" w:cs="Calibri"/>
                <w:sz w:val="20"/>
                <w:szCs w:val="20"/>
                <w:lang w:val="es-ES"/>
              </w:rPr>
            </w:pPr>
            <w:r w:rsidRPr="00942FEB">
              <w:rPr>
                <w:rFonts w:ascii="Calibri" w:eastAsia="Calibri" w:hAnsi="Calibri" w:cs="Calibri"/>
                <w:sz w:val="20"/>
                <w:szCs w:val="20"/>
                <w:lang w:val="es-ES"/>
              </w:rPr>
              <w:t>- Mayor profundidad de detección de munición de 5,56 mm en milímetros</w:t>
            </w:r>
          </w:p>
        </w:tc>
      </w:tr>
      <w:tr w:rsidR="00942FEB" w:rsidRPr="00A82093" w14:paraId="14781250" w14:textId="77777777" w:rsidTr="00942FEB">
        <w:tblPrEx>
          <w:tblLook w:val="04A0" w:firstRow="1" w:lastRow="0" w:firstColumn="1" w:lastColumn="0" w:noHBand="0" w:noVBand="1"/>
        </w:tblPrEx>
        <w:trPr>
          <w:trHeight w:hRule="exact" w:val="564"/>
        </w:trPr>
        <w:tc>
          <w:tcPr>
            <w:tcW w:w="1560" w:type="dxa"/>
            <w:vMerge/>
            <w:tcBorders>
              <w:left w:val="single" w:sz="4" w:space="0" w:color="auto"/>
              <w:right w:val="single" w:sz="4" w:space="0" w:color="auto"/>
            </w:tcBorders>
            <w:vAlign w:val="center"/>
          </w:tcPr>
          <w:p w14:paraId="19E46C0F" w14:textId="77777777" w:rsidR="00942FEB" w:rsidRPr="00942FEB" w:rsidRDefault="00942FEB" w:rsidP="00942FEB">
            <w:pPr>
              <w:spacing w:before="132"/>
              <w:ind w:right="178"/>
              <w:jc w:val="center"/>
              <w:rPr>
                <w:rFonts w:ascii="Calibri" w:eastAsia="Calibri" w:hAnsi="Calibri" w:cs="Times New Roman"/>
                <w:spacing w:val="-1"/>
                <w:sz w:val="20"/>
                <w:lang w:val="es-ES"/>
              </w:rPr>
            </w:pPr>
          </w:p>
        </w:tc>
        <w:tc>
          <w:tcPr>
            <w:tcW w:w="2693" w:type="dxa"/>
            <w:vMerge/>
            <w:tcBorders>
              <w:left w:val="single" w:sz="4" w:space="0" w:color="auto"/>
              <w:right w:val="single" w:sz="4" w:space="0" w:color="auto"/>
            </w:tcBorders>
            <w:vAlign w:val="center"/>
          </w:tcPr>
          <w:p w14:paraId="6B1248C6" w14:textId="77777777" w:rsidR="00942FEB" w:rsidRPr="00942FEB" w:rsidRDefault="00942FEB" w:rsidP="00942FEB">
            <w:pPr>
              <w:spacing w:before="82"/>
              <w:jc w:val="center"/>
              <w:rPr>
                <w:rFonts w:ascii="Calibri" w:eastAsia="Calibri" w:hAnsi="Calibri" w:cs="Times New Roman"/>
                <w:spacing w:val="-1"/>
                <w:sz w:val="20"/>
                <w:lang w:val="es-ES"/>
              </w:rPr>
            </w:pPr>
          </w:p>
        </w:tc>
        <w:tc>
          <w:tcPr>
            <w:tcW w:w="4252" w:type="dxa"/>
            <w:tcBorders>
              <w:top w:val="single" w:sz="4" w:space="0" w:color="auto"/>
              <w:left w:val="single" w:sz="4" w:space="0" w:color="auto"/>
              <w:bottom w:val="single" w:sz="6" w:space="0" w:color="000000"/>
              <w:right w:val="single" w:sz="4" w:space="0" w:color="auto"/>
            </w:tcBorders>
            <w:vAlign w:val="center"/>
          </w:tcPr>
          <w:p w14:paraId="377EBF27" w14:textId="77777777" w:rsidR="00942FEB" w:rsidRPr="00942FEB" w:rsidRDefault="00942FEB" w:rsidP="00942FEB">
            <w:pPr>
              <w:spacing w:before="10"/>
              <w:ind w:left="102" w:right="100"/>
              <w:jc w:val="both"/>
              <w:rPr>
                <w:rFonts w:ascii="Calibri" w:eastAsia="Calibri" w:hAnsi="Calibri" w:cs="Calibri"/>
                <w:sz w:val="20"/>
                <w:szCs w:val="20"/>
                <w:lang w:val="es-ES"/>
              </w:rPr>
            </w:pPr>
            <w:r w:rsidRPr="00942FEB">
              <w:rPr>
                <w:rFonts w:ascii="Calibri" w:eastAsia="Calibri" w:hAnsi="Calibri" w:cs="Calibri"/>
                <w:sz w:val="20"/>
                <w:szCs w:val="20"/>
                <w:lang w:val="es-ES"/>
              </w:rPr>
              <w:t>- Mayor profundidad de detección de munición de 9 mm corto en milímetros</w:t>
            </w:r>
          </w:p>
        </w:tc>
      </w:tr>
      <w:tr w:rsidR="00942FEB" w:rsidRPr="00A82093" w14:paraId="0972FA0D" w14:textId="77777777" w:rsidTr="00942FEB">
        <w:tblPrEx>
          <w:tblLook w:val="04A0" w:firstRow="1" w:lastRow="0" w:firstColumn="1" w:lastColumn="0" w:noHBand="0" w:noVBand="1"/>
        </w:tblPrEx>
        <w:trPr>
          <w:trHeight w:val="483"/>
        </w:trPr>
        <w:tc>
          <w:tcPr>
            <w:tcW w:w="1560" w:type="dxa"/>
            <w:vMerge/>
            <w:tcBorders>
              <w:left w:val="single" w:sz="4" w:space="0" w:color="auto"/>
              <w:right w:val="single" w:sz="4" w:space="0" w:color="auto"/>
            </w:tcBorders>
            <w:vAlign w:val="center"/>
          </w:tcPr>
          <w:p w14:paraId="5D63440D" w14:textId="77777777" w:rsidR="00942FEB" w:rsidRPr="00942FEB" w:rsidRDefault="00942FEB" w:rsidP="00942FEB">
            <w:pPr>
              <w:spacing w:before="132"/>
              <w:ind w:right="178"/>
              <w:jc w:val="center"/>
              <w:rPr>
                <w:rFonts w:ascii="Calibri" w:eastAsia="Calibri" w:hAnsi="Calibri" w:cs="Times New Roman"/>
                <w:spacing w:val="-1"/>
                <w:sz w:val="20"/>
                <w:lang w:val="es-ES"/>
              </w:rPr>
            </w:pPr>
          </w:p>
        </w:tc>
        <w:tc>
          <w:tcPr>
            <w:tcW w:w="2693" w:type="dxa"/>
            <w:vMerge/>
            <w:tcBorders>
              <w:left w:val="single" w:sz="4" w:space="0" w:color="auto"/>
              <w:right w:val="single" w:sz="4" w:space="0" w:color="auto"/>
            </w:tcBorders>
            <w:vAlign w:val="center"/>
          </w:tcPr>
          <w:p w14:paraId="4436A161" w14:textId="77777777" w:rsidR="00942FEB" w:rsidRPr="00942FEB" w:rsidRDefault="00942FEB" w:rsidP="00942FEB">
            <w:pPr>
              <w:spacing w:before="82"/>
              <w:jc w:val="center"/>
              <w:rPr>
                <w:rFonts w:ascii="Calibri" w:eastAsia="Calibri" w:hAnsi="Calibri" w:cs="Times New Roman"/>
                <w:spacing w:val="-1"/>
                <w:sz w:val="20"/>
                <w:lang w:val="es-ES"/>
              </w:rPr>
            </w:pPr>
          </w:p>
        </w:tc>
        <w:tc>
          <w:tcPr>
            <w:tcW w:w="4252" w:type="dxa"/>
            <w:tcBorders>
              <w:top w:val="single" w:sz="6" w:space="0" w:color="000000"/>
              <w:left w:val="single" w:sz="4" w:space="0" w:color="auto"/>
              <w:right w:val="single" w:sz="4" w:space="0" w:color="auto"/>
            </w:tcBorders>
            <w:vAlign w:val="center"/>
          </w:tcPr>
          <w:p w14:paraId="7ED9ED56" w14:textId="77777777" w:rsidR="00942FEB" w:rsidRPr="00942FEB" w:rsidRDefault="00942FEB" w:rsidP="00942FEB">
            <w:pPr>
              <w:spacing w:before="10"/>
              <w:ind w:left="102" w:right="100"/>
              <w:jc w:val="both"/>
              <w:rPr>
                <w:rFonts w:ascii="Calibri" w:eastAsia="Calibri" w:hAnsi="Calibri" w:cs="Calibri"/>
                <w:sz w:val="20"/>
                <w:szCs w:val="20"/>
                <w:lang w:val="es-ES"/>
              </w:rPr>
            </w:pPr>
            <w:r w:rsidRPr="00942FEB">
              <w:rPr>
                <w:rFonts w:ascii="Calibri" w:eastAsia="Calibri" w:hAnsi="Calibri" w:cs="Calibri"/>
                <w:sz w:val="20"/>
                <w:szCs w:val="20"/>
                <w:lang w:val="es-ES"/>
              </w:rPr>
              <w:t>- Otra capacidad de detección requerida y que conste en el catálogo</w:t>
            </w:r>
          </w:p>
        </w:tc>
      </w:tr>
      <w:tr w:rsidR="00942FEB" w:rsidRPr="00A82093" w14:paraId="3D826FE3" w14:textId="77777777" w:rsidTr="00942FEB">
        <w:tblPrEx>
          <w:tblLook w:val="04A0" w:firstRow="1" w:lastRow="0" w:firstColumn="1" w:lastColumn="0" w:noHBand="0" w:noVBand="1"/>
        </w:tblPrEx>
        <w:trPr>
          <w:trHeight w:val="762"/>
        </w:trPr>
        <w:tc>
          <w:tcPr>
            <w:tcW w:w="1560" w:type="dxa"/>
            <w:vMerge w:val="restart"/>
            <w:tcBorders>
              <w:top w:val="single" w:sz="4" w:space="0" w:color="auto"/>
              <w:left w:val="single" w:sz="4" w:space="0" w:color="auto"/>
              <w:right w:val="single" w:sz="4" w:space="0" w:color="auto"/>
            </w:tcBorders>
            <w:vAlign w:val="center"/>
            <w:hideMark/>
          </w:tcPr>
          <w:p w14:paraId="1AEF774D" w14:textId="77777777" w:rsidR="00942FEB" w:rsidRPr="00942FEB" w:rsidRDefault="00942FEB" w:rsidP="00942FEB">
            <w:pPr>
              <w:spacing w:before="132"/>
              <w:ind w:right="178"/>
              <w:jc w:val="center"/>
              <w:rPr>
                <w:rFonts w:ascii="Calibri" w:eastAsia="Calibri" w:hAnsi="Calibri" w:cs="Times New Roman"/>
                <w:spacing w:val="-1"/>
                <w:sz w:val="20"/>
                <w:lang w:val="es-ES"/>
              </w:rPr>
            </w:pPr>
          </w:p>
          <w:p w14:paraId="6FC08FC0" w14:textId="77777777" w:rsidR="00942FEB" w:rsidRPr="00942FEB" w:rsidRDefault="00942FEB" w:rsidP="00942FEB">
            <w:pPr>
              <w:spacing w:before="132"/>
              <w:ind w:right="178"/>
              <w:jc w:val="center"/>
              <w:rPr>
                <w:rFonts w:ascii="Calibri" w:eastAsia="Calibri" w:hAnsi="Calibri" w:cs="Times New Roman"/>
                <w:spacing w:val="-1"/>
                <w:sz w:val="20"/>
                <w:lang w:val="es-ES"/>
              </w:rPr>
            </w:pPr>
            <w:r w:rsidRPr="00942FEB">
              <w:rPr>
                <w:rFonts w:ascii="Calibri" w:eastAsia="Calibri" w:hAnsi="Calibri" w:cs="Times New Roman"/>
                <w:spacing w:val="-1"/>
                <w:sz w:val="20"/>
                <w:lang w:val="es-ES"/>
              </w:rPr>
              <w:t>L5 -2CO</w:t>
            </w:r>
          </w:p>
          <w:p w14:paraId="49579D3B" w14:textId="77777777" w:rsidR="00942FEB" w:rsidRPr="00942FEB" w:rsidRDefault="00942FEB" w:rsidP="00942FEB">
            <w:pPr>
              <w:spacing w:before="132"/>
              <w:ind w:right="178"/>
              <w:jc w:val="center"/>
              <w:rPr>
                <w:rFonts w:ascii="Calibri" w:eastAsia="Calibri" w:hAnsi="Calibri" w:cs="Times New Roman"/>
                <w:spacing w:val="-1"/>
                <w:sz w:val="20"/>
                <w:lang w:val="es-ES"/>
              </w:rPr>
            </w:pPr>
          </w:p>
          <w:p w14:paraId="4137AA3D" w14:textId="77777777" w:rsidR="00942FEB" w:rsidRPr="00942FEB" w:rsidRDefault="00942FEB" w:rsidP="00942FEB">
            <w:pPr>
              <w:spacing w:before="132"/>
              <w:ind w:right="178"/>
              <w:jc w:val="center"/>
              <w:rPr>
                <w:rFonts w:ascii="Calibri" w:eastAsia="Calibri" w:hAnsi="Calibri" w:cs="Calibri"/>
                <w:sz w:val="20"/>
                <w:szCs w:val="20"/>
                <w:lang w:val="es-ES"/>
              </w:rPr>
            </w:pPr>
          </w:p>
        </w:tc>
        <w:tc>
          <w:tcPr>
            <w:tcW w:w="2693" w:type="dxa"/>
            <w:vMerge w:val="restart"/>
            <w:tcBorders>
              <w:top w:val="single" w:sz="4" w:space="0" w:color="auto"/>
              <w:left w:val="single" w:sz="4" w:space="0" w:color="auto"/>
              <w:right w:val="single" w:sz="4" w:space="0" w:color="auto"/>
            </w:tcBorders>
            <w:vAlign w:val="center"/>
            <w:hideMark/>
          </w:tcPr>
          <w:p w14:paraId="0F8ABCC8" w14:textId="77777777" w:rsidR="00942FEB" w:rsidRPr="00942FEB" w:rsidRDefault="00942FEB" w:rsidP="00942FEB">
            <w:pPr>
              <w:spacing w:before="82"/>
              <w:jc w:val="center"/>
              <w:rPr>
                <w:rFonts w:ascii="Calibri" w:eastAsia="Calibri" w:hAnsi="Calibri" w:cs="Times New Roman"/>
                <w:spacing w:val="-1"/>
                <w:sz w:val="20"/>
                <w:lang w:val="es-ES"/>
              </w:rPr>
            </w:pPr>
          </w:p>
          <w:p w14:paraId="5878F73B" w14:textId="77777777" w:rsidR="00942FEB" w:rsidRPr="00942FEB" w:rsidRDefault="00942FEB" w:rsidP="00942FEB">
            <w:pPr>
              <w:spacing w:before="82"/>
              <w:jc w:val="center"/>
              <w:rPr>
                <w:rFonts w:ascii="Calibri" w:eastAsia="Calibri" w:hAnsi="Calibri" w:cs="Times New Roman"/>
                <w:spacing w:val="-1"/>
                <w:sz w:val="20"/>
                <w:lang w:val="es-ES"/>
              </w:rPr>
            </w:pPr>
          </w:p>
          <w:p w14:paraId="33B18394" w14:textId="77777777" w:rsidR="00942FEB" w:rsidRPr="00942FEB" w:rsidRDefault="00942FEB" w:rsidP="00942FEB">
            <w:pPr>
              <w:spacing w:before="82"/>
              <w:jc w:val="center"/>
              <w:rPr>
                <w:rFonts w:ascii="Calibri" w:eastAsia="Calibri" w:hAnsi="Calibri" w:cs="Times New Roman"/>
                <w:spacing w:val="-1"/>
                <w:sz w:val="20"/>
                <w:lang w:val="es-ES"/>
              </w:rPr>
            </w:pPr>
            <w:r w:rsidRPr="00942FEB">
              <w:rPr>
                <w:rFonts w:ascii="Calibri" w:eastAsia="Calibri" w:hAnsi="Calibri" w:cs="Times New Roman"/>
                <w:spacing w:val="-1"/>
                <w:sz w:val="20"/>
                <w:lang w:val="es-ES"/>
              </w:rPr>
              <w:t>Lote 5</w:t>
            </w:r>
          </w:p>
          <w:p w14:paraId="3C1182E2" w14:textId="77777777" w:rsidR="00942FEB" w:rsidRPr="00942FEB" w:rsidRDefault="00942FEB" w:rsidP="00942FEB">
            <w:pPr>
              <w:spacing w:before="82"/>
              <w:jc w:val="center"/>
              <w:rPr>
                <w:rFonts w:ascii="Calibri" w:eastAsia="Calibri" w:hAnsi="Calibri" w:cs="Times New Roman"/>
                <w:spacing w:val="-1"/>
                <w:sz w:val="20"/>
                <w:lang w:val="es-ES"/>
              </w:rPr>
            </w:pPr>
            <w:r w:rsidRPr="00942FEB">
              <w:rPr>
                <w:rFonts w:ascii="Calibri" w:eastAsia="Calibri" w:hAnsi="Calibri" w:cs="Times New Roman"/>
                <w:spacing w:val="-1"/>
                <w:sz w:val="20"/>
                <w:lang w:val="es-ES"/>
              </w:rPr>
              <w:t>Todas las categorías</w:t>
            </w:r>
          </w:p>
          <w:p w14:paraId="06D6E1D6" w14:textId="77777777" w:rsidR="00942FEB" w:rsidRPr="00942FEB" w:rsidRDefault="00942FEB" w:rsidP="00942FEB">
            <w:pPr>
              <w:spacing w:before="82"/>
              <w:jc w:val="center"/>
              <w:rPr>
                <w:rFonts w:ascii="Calibri" w:eastAsia="Calibri" w:hAnsi="Calibri" w:cs="Times New Roman"/>
                <w:spacing w:val="-1"/>
                <w:sz w:val="20"/>
                <w:lang w:val="es-ES"/>
              </w:rPr>
            </w:pPr>
          </w:p>
          <w:p w14:paraId="7CA27806" w14:textId="77777777" w:rsidR="00942FEB" w:rsidRPr="00942FEB" w:rsidRDefault="00942FEB" w:rsidP="00942FEB">
            <w:pPr>
              <w:spacing w:before="82"/>
              <w:jc w:val="center"/>
              <w:rPr>
                <w:rFonts w:ascii="Calibri" w:eastAsia="Calibri" w:hAnsi="Calibri" w:cs="Times New Roman"/>
                <w:spacing w:val="-1"/>
                <w:sz w:val="20"/>
                <w:lang w:val="es-ES"/>
              </w:rPr>
            </w:pPr>
          </w:p>
          <w:p w14:paraId="7FE3819A" w14:textId="77777777" w:rsidR="00942FEB" w:rsidRPr="00942FEB" w:rsidRDefault="00942FEB" w:rsidP="00942FEB">
            <w:pPr>
              <w:spacing w:before="82"/>
              <w:jc w:val="center"/>
              <w:rPr>
                <w:rFonts w:ascii="Calibri" w:eastAsia="Calibri" w:hAnsi="Calibri" w:cs="Times New Roman"/>
                <w:spacing w:val="-1"/>
                <w:sz w:val="20"/>
                <w:lang w:val="es-ES"/>
              </w:rPr>
            </w:pPr>
          </w:p>
        </w:tc>
        <w:tc>
          <w:tcPr>
            <w:tcW w:w="4252" w:type="dxa"/>
            <w:tcBorders>
              <w:top w:val="single" w:sz="4" w:space="0" w:color="auto"/>
              <w:left w:val="single" w:sz="4" w:space="0" w:color="auto"/>
              <w:right w:val="single" w:sz="4" w:space="0" w:color="auto"/>
            </w:tcBorders>
            <w:vAlign w:val="center"/>
            <w:hideMark/>
          </w:tcPr>
          <w:p w14:paraId="55EFE1DC" w14:textId="77777777" w:rsidR="00942FEB" w:rsidRPr="00942FEB" w:rsidRDefault="00942FEB" w:rsidP="00942FEB">
            <w:pPr>
              <w:spacing w:before="10"/>
              <w:ind w:left="102" w:right="99"/>
              <w:jc w:val="both"/>
              <w:rPr>
                <w:rFonts w:ascii="Calibri" w:eastAsia="Calibri" w:hAnsi="Calibri" w:cs="Calibri"/>
                <w:b/>
                <w:i/>
                <w:sz w:val="20"/>
                <w:szCs w:val="20"/>
                <w:lang w:val="es-ES"/>
              </w:rPr>
            </w:pPr>
            <w:r w:rsidRPr="00942FEB">
              <w:rPr>
                <w:rFonts w:ascii="Calibri" w:eastAsia="Calibri" w:hAnsi="Calibri" w:cs="Calibri"/>
                <w:b/>
                <w:i/>
                <w:sz w:val="20"/>
                <w:szCs w:val="20"/>
                <w:lang w:val="es-ES"/>
              </w:rPr>
              <w:t>Disponer de las características técnicas siguientes:</w:t>
            </w:r>
          </w:p>
          <w:p w14:paraId="6EB8AAEE" w14:textId="77777777" w:rsidR="00942FEB" w:rsidRPr="00942FEB" w:rsidRDefault="00942FEB" w:rsidP="00942FEB">
            <w:pPr>
              <w:spacing w:before="10"/>
              <w:ind w:left="102" w:right="99"/>
              <w:jc w:val="both"/>
              <w:rPr>
                <w:rFonts w:ascii="Calibri" w:eastAsia="Calibri" w:hAnsi="Calibri" w:cs="Calibri"/>
                <w:b/>
                <w:i/>
                <w:sz w:val="20"/>
                <w:szCs w:val="20"/>
                <w:lang w:val="es-ES"/>
              </w:rPr>
            </w:pPr>
            <w:r w:rsidRPr="00942FEB">
              <w:rPr>
                <w:rFonts w:ascii="Calibri" w:eastAsia="Calibri" w:hAnsi="Calibri" w:cs="Calibri"/>
                <w:sz w:val="20"/>
                <w:szCs w:val="20"/>
                <w:lang w:val="es-ES"/>
              </w:rPr>
              <w:t>- Ajuste de sensibilidad por volumen del objeto</w:t>
            </w:r>
          </w:p>
        </w:tc>
      </w:tr>
      <w:tr w:rsidR="00942FEB" w:rsidRPr="00A82093" w14:paraId="4F6438C2" w14:textId="77777777" w:rsidTr="00942FEB">
        <w:tblPrEx>
          <w:tblLook w:val="04A0" w:firstRow="1" w:lastRow="0" w:firstColumn="1" w:lastColumn="0" w:noHBand="0" w:noVBand="1"/>
        </w:tblPrEx>
        <w:trPr>
          <w:trHeight w:val="153"/>
        </w:trPr>
        <w:tc>
          <w:tcPr>
            <w:tcW w:w="1560" w:type="dxa"/>
            <w:vMerge/>
            <w:tcBorders>
              <w:left w:val="single" w:sz="4" w:space="0" w:color="auto"/>
              <w:right w:val="single" w:sz="4" w:space="0" w:color="auto"/>
            </w:tcBorders>
            <w:vAlign w:val="center"/>
          </w:tcPr>
          <w:p w14:paraId="500B2205" w14:textId="77777777" w:rsidR="00942FEB" w:rsidRPr="00942FEB" w:rsidRDefault="00942FEB" w:rsidP="00942FEB">
            <w:pPr>
              <w:spacing w:before="132"/>
              <w:ind w:right="178"/>
              <w:jc w:val="center"/>
              <w:rPr>
                <w:rFonts w:ascii="Calibri" w:eastAsia="Calibri" w:hAnsi="Calibri" w:cs="Times New Roman"/>
                <w:spacing w:val="-1"/>
                <w:sz w:val="20"/>
                <w:lang w:val="es-ES"/>
              </w:rPr>
            </w:pPr>
          </w:p>
        </w:tc>
        <w:tc>
          <w:tcPr>
            <w:tcW w:w="2693" w:type="dxa"/>
            <w:vMerge/>
            <w:tcBorders>
              <w:left w:val="single" w:sz="4" w:space="0" w:color="auto"/>
              <w:right w:val="single" w:sz="4" w:space="0" w:color="auto"/>
            </w:tcBorders>
            <w:vAlign w:val="center"/>
          </w:tcPr>
          <w:p w14:paraId="5624E964" w14:textId="77777777" w:rsidR="00942FEB" w:rsidRPr="00942FEB" w:rsidRDefault="00942FEB" w:rsidP="00942FEB">
            <w:pPr>
              <w:spacing w:before="82"/>
              <w:jc w:val="center"/>
              <w:rPr>
                <w:rFonts w:ascii="Calibri" w:eastAsia="Calibri" w:hAnsi="Calibri" w:cs="Times New Roman"/>
                <w:spacing w:val="-1"/>
                <w:sz w:val="20"/>
                <w:lang w:val="es-ES"/>
              </w:rPr>
            </w:pPr>
          </w:p>
        </w:tc>
        <w:tc>
          <w:tcPr>
            <w:tcW w:w="4252" w:type="dxa"/>
            <w:tcBorders>
              <w:top w:val="single" w:sz="6" w:space="0" w:color="000000"/>
              <w:left w:val="single" w:sz="4" w:space="0" w:color="auto"/>
              <w:bottom w:val="single" w:sz="6" w:space="0" w:color="000000"/>
              <w:right w:val="single" w:sz="4" w:space="0" w:color="auto"/>
            </w:tcBorders>
            <w:vAlign w:val="center"/>
          </w:tcPr>
          <w:p w14:paraId="611A776B" w14:textId="77777777" w:rsidR="00942FEB" w:rsidRPr="00942FEB" w:rsidRDefault="00942FEB" w:rsidP="00942FEB">
            <w:pPr>
              <w:spacing w:before="10"/>
              <w:ind w:left="102" w:right="99"/>
              <w:jc w:val="both"/>
              <w:rPr>
                <w:rFonts w:ascii="Calibri" w:eastAsia="Calibri" w:hAnsi="Calibri" w:cs="Calibri"/>
                <w:sz w:val="20"/>
                <w:szCs w:val="20"/>
                <w:lang w:val="es-ES"/>
              </w:rPr>
            </w:pPr>
            <w:r w:rsidRPr="00942FEB">
              <w:rPr>
                <w:rFonts w:ascii="Calibri" w:eastAsia="Calibri" w:hAnsi="Calibri" w:cs="Calibri"/>
                <w:sz w:val="20"/>
                <w:szCs w:val="20"/>
                <w:lang w:val="es-ES"/>
              </w:rPr>
              <w:t>- Ajuste de sensibilidad por masa del objeto</w:t>
            </w:r>
          </w:p>
        </w:tc>
      </w:tr>
      <w:tr w:rsidR="00942FEB" w:rsidRPr="00A82093" w14:paraId="33947E7E" w14:textId="77777777" w:rsidTr="00942FEB">
        <w:tblPrEx>
          <w:tblLook w:val="04A0" w:firstRow="1" w:lastRow="0" w:firstColumn="1" w:lastColumn="0" w:noHBand="0" w:noVBand="1"/>
        </w:tblPrEx>
        <w:trPr>
          <w:trHeight w:val="153"/>
        </w:trPr>
        <w:tc>
          <w:tcPr>
            <w:tcW w:w="1560" w:type="dxa"/>
            <w:vMerge/>
            <w:tcBorders>
              <w:left w:val="single" w:sz="4" w:space="0" w:color="auto"/>
              <w:right w:val="single" w:sz="4" w:space="0" w:color="auto"/>
            </w:tcBorders>
            <w:vAlign w:val="center"/>
          </w:tcPr>
          <w:p w14:paraId="52E2521A" w14:textId="77777777" w:rsidR="00942FEB" w:rsidRPr="00942FEB" w:rsidRDefault="00942FEB" w:rsidP="00942FEB">
            <w:pPr>
              <w:spacing w:before="132"/>
              <w:ind w:right="178"/>
              <w:jc w:val="center"/>
              <w:rPr>
                <w:rFonts w:ascii="Calibri" w:eastAsia="Calibri" w:hAnsi="Calibri" w:cs="Times New Roman"/>
                <w:spacing w:val="-1"/>
                <w:sz w:val="20"/>
                <w:lang w:val="es-ES"/>
              </w:rPr>
            </w:pPr>
          </w:p>
        </w:tc>
        <w:tc>
          <w:tcPr>
            <w:tcW w:w="2693" w:type="dxa"/>
            <w:vMerge/>
            <w:tcBorders>
              <w:left w:val="single" w:sz="4" w:space="0" w:color="auto"/>
              <w:right w:val="single" w:sz="4" w:space="0" w:color="auto"/>
            </w:tcBorders>
            <w:vAlign w:val="center"/>
          </w:tcPr>
          <w:p w14:paraId="4F74914D" w14:textId="77777777" w:rsidR="00942FEB" w:rsidRPr="00942FEB" w:rsidRDefault="00942FEB" w:rsidP="00942FEB">
            <w:pPr>
              <w:spacing w:before="82"/>
              <w:jc w:val="center"/>
              <w:rPr>
                <w:rFonts w:ascii="Calibri" w:eastAsia="Calibri" w:hAnsi="Calibri" w:cs="Times New Roman"/>
                <w:spacing w:val="-1"/>
                <w:sz w:val="20"/>
                <w:lang w:val="es-ES"/>
              </w:rPr>
            </w:pPr>
          </w:p>
        </w:tc>
        <w:tc>
          <w:tcPr>
            <w:tcW w:w="4252" w:type="dxa"/>
            <w:tcBorders>
              <w:top w:val="single" w:sz="6" w:space="0" w:color="000000"/>
              <w:left w:val="single" w:sz="4" w:space="0" w:color="auto"/>
              <w:bottom w:val="single" w:sz="6" w:space="0" w:color="000000"/>
              <w:right w:val="single" w:sz="4" w:space="0" w:color="auto"/>
            </w:tcBorders>
            <w:vAlign w:val="center"/>
          </w:tcPr>
          <w:p w14:paraId="45F7195A" w14:textId="77777777" w:rsidR="00942FEB" w:rsidRPr="00942FEB" w:rsidRDefault="00942FEB" w:rsidP="00942FEB">
            <w:pPr>
              <w:spacing w:before="10"/>
              <w:ind w:left="102" w:right="99"/>
              <w:jc w:val="both"/>
              <w:rPr>
                <w:rFonts w:ascii="Calibri" w:eastAsia="Calibri" w:hAnsi="Calibri" w:cs="Calibri"/>
                <w:sz w:val="20"/>
                <w:szCs w:val="20"/>
                <w:lang w:val="es-ES"/>
              </w:rPr>
            </w:pPr>
            <w:r w:rsidRPr="00942FEB">
              <w:rPr>
                <w:rFonts w:ascii="Calibri" w:eastAsia="Calibri" w:hAnsi="Calibri" w:cs="Calibri"/>
                <w:sz w:val="20"/>
                <w:szCs w:val="20"/>
                <w:lang w:val="es-ES"/>
              </w:rPr>
              <w:t>- Ajuste de sensibilidad por forma del objeto</w:t>
            </w:r>
          </w:p>
        </w:tc>
      </w:tr>
      <w:tr w:rsidR="00942FEB" w:rsidRPr="00A82093" w14:paraId="0E5910E8" w14:textId="77777777" w:rsidTr="00942FEB">
        <w:tblPrEx>
          <w:tblLook w:val="04A0" w:firstRow="1" w:lastRow="0" w:firstColumn="1" w:lastColumn="0" w:noHBand="0" w:noVBand="1"/>
        </w:tblPrEx>
        <w:trPr>
          <w:trHeight w:val="345"/>
        </w:trPr>
        <w:tc>
          <w:tcPr>
            <w:tcW w:w="1560" w:type="dxa"/>
            <w:vMerge/>
            <w:tcBorders>
              <w:left w:val="single" w:sz="4" w:space="0" w:color="auto"/>
              <w:right w:val="single" w:sz="4" w:space="0" w:color="auto"/>
            </w:tcBorders>
            <w:vAlign w:val="center"/>
          </w:tcPr>
          <w:p w14:paraId="62C577B8" w14:textId="77777777" w:rsidR="00942FEB" w:rsidRPr="00942FEB" w:rsidRDefault="00942FEB" w:rsidP="00942FEB">
            <w:pPr>
              <w:spacing w:before="132"/>
              <w:ind w:right="178"/>
              <w:jc w:val="center"/>
              <w:rPr>
                <w:rFonts w:ascii="Calibri" w:eastAsia="Calibri" w:hAnsi="Calibri" w:cs="Times New Roman"/>
                <w:spacing w:val="-1"/>
                <w:sz w:val="20"/>
                <w:lang w:val="es-ES"/>
              </w:rPr>
            </w:pPr>
          </w:p>
        </w:tc>
        <w:tc>
          <w:tcPr>
            <w:tcW w:w="2693" w:type="dxa"/>
            <w:vMerge/>
            <w:tcBorders>
              <w:left w:val="single" w:sz="4" w:space="0" w:color="auto"/>
              <w:right w:val="single" w:sz="4" w:space="0" w:color="auto"/>
            </w:tcBorders>
            <w:vAlign w:val="center"/>
          </w:tcPr>
          <w:p w14:paraId="4C8EC6C7" w14:textId="77777777" w:rsidR="00942FEB" w:rsidRPr="00942FEB" w:rsidRDefault="00942FEB" w:rsidP="00942FEB">
            <w:pPr>
              <w:spacing w:before="82"/>
              <w:jc w:val="center"/>
              <w:rPr>
                <w:rFonts w:ascii="Calibri" w:eastAsia="Calibri" w:hAnsi="Calibri" w:cs="Times New Roman"/>
                <w:spacing w:val="-1"/>
                <w:sz w:val="20"/>
                <w:lang w:val="es-ES"/>
              </w:rPr>
            </w:pPr>
          </w:p>
        </w:tc>
        <w:tc>
          <w:tcPr>
            <w:tcW w:w="4252" w:type="dxa"/>
            <w:tcBorders>
              <w:top w:val="single" w:sz="6" w:space="0" w:color="000000"/>
              <w:left w:val="single" w:sz="4" w:space="0" w:color="auto"/>
              <w:bottom w:val="single" w:sz="6" w:space="0" w:color="000000"/>
              <w:right w:val="single" w:sz="4" w:space="0" w:color="auto"/>
            </w:tcBorders>
            <w:vAlign w:val="center"/>
          </w:tcPr>
          <w:p w14:paraId="1C6CA094" w14:textId="77777777" w:rsidR="00942FEB" w:rsidRPr="00942FEB" w:rsidRDefault="00942FEB" w:rsidP="00942FEB">
            <w:pPr>
              <w:spacing w:before="10"/>
              <w:ind w:left="102" w:right="99"/>
              <w:jc w:val="both"/>
              <w:rPr>
                <w:rFonts w:ascii="Calibri" w:eastAsia="Calibri" w:hAnsi="Calibri" w:cs="Calibri"/>
                <w:sz w:val="20"/>
                <w:szCs w:val="20"/>
                <w:lang w:val="es-ES"/>
              </w:rPr>
            </w:pPr>
            <w:r w:rsidRPr="00942FEB">
              <w:rPr>
                <w:rFonts w:ascii="Calibri" w:eastAsia="Calibri" w:hAnsi="Calibri" w:cs="Calibri"/>
                <w:sz w:val="20"/>
                <w:szCs w:val="20"/>
                <w:lang w:val="es-ES"/>
              </w:rPr>
              <w:t>- Semáforo de paso en ambos sentidos</w:t>
            </w:r>
          </w:p>
        </w:tc>
      </w:tr>
      <w:tr w:rsidR="00942FEB" w:rsidRPr="00942FEB" w14:paraId="268E1883" w14:textId="77777777" w:rsidTr="00942FEB">
        <w:tblPrEx>
          <w:tblLook w:val="04A0" w:firstRow="1" w:lastRow="0" w:firstColumn="1" w:lastColumn="0" w:noHBand="0" w:noVBand="1"/>
        </w:tblPrEx>
        <w:trPr>
          <w:trHeight w:val="105"/>
        </w:trPr>
        <w:tc>
          <w:tcPr>
            <w:tcW w:w="1560" w:type="dxa"/>
            <w:vMerge/>
            <w:tcBorders>
              <w:left w:val="single" w:sz="4" w:space="0" w:color="auto"/>
              <w:right w:val="single" w:sz="4" w:space="0" w:color="auto"/>
            </w:tcBorders>
            <w:vAlign w:val="center"/>
          </w:tcPr>
          <w:p w14:paraId="09EA3E2B" w14:textId="77777777" w:rsidR="00942FEB" w:rsidRPr="00942FEB" w:rsidRDefault="00942FEB" w:rsidP="00942FEB">
            <w:pPr>
              <w:spacing w:before="132"/>
              <w:ind w:right="178"/>
              <w:jc w:val="center"/>
              <w:rPr>
                <w:rFonts w:ascii="Calibri" w:eastAsia="Calibri" w:hAnsi="Calibri" w:cs="Times New Roman"/>
                <w:spacing w:val="-1"/>
                <w:sz w:val="20"/>
                <w:lang w:val="es-ES"/>
              </w:rPr>
            </w:pPr>
          </w:p>
        </w:tc>
        <w:tc>
          <w:tcPr>
            <w:tcW w:w="2693" w:type="dxa"/>
            <w:vMerge/>
            <w:tcBorders>
              <w:left w:val="single" w:sz="4" w:space="0" w:color="auto"/>
              <w:right w:val="single" w:sz="4" w:space="0" w:color="auto"/>
            </w:tcBorders>
            <w:vAlign w:val="center"/>
          </w:tcPr>
          <w:p w14:paraId="7A5FBFB3" w14:textId="77777777" w:rsidR="00942FEB" w:rsidRPr="00942FEB" w:rsidRDefault="00942FEB" w:rsidP="00942FEB">
            <w:pPr>
              <w:spacing w:before="82"/>
              <w:jc w:val="center"/>
              <w:rPr>
                <w:rFonts w:ascii="Calibri" w:eastAsia="Calibri" w:hAnsi="Calibri" w:cs="Times New Roman"/>
                <w:spacing w:val="-1"/>
                <w:sz w:val="20"/>
                <w:lang w:val="es-ES"/>
              </w:rPr>
            </w:pPr>
          </w:p>
        </w:tc>
        <w:tc>
          <w:tcPr>
            <w:tcW w:w="4252" w:type="dxa"/>
            <w:tcBorders>
              <w:top w:val="single" w:sz="6" w:space="0" w:color="000000"/>
              <w:left w:val="single" w:sz="4" w:space="0" w:color="auto"/>
              <w:bottom w:val="single" w:sz="6" w:space="0" w:color="000000"/>
              <w:right w:val="single" w:sz="4" w:space="0" w:color="auto"/>
            </w:tcBorders>
            <w:vAlign w:val="center"/>
          </w:tcPr>
          <w:p w14:paraId="464A2C30" w14:textId="77777777" w:rsidR="00942FEB" w:rsidRPr="00942FEB" w:rsidRDefault="00942FEB" w:rsidP="00942FEB">
            <w:pPr>
              <w:spacing w:before="10"/>
              <w:ind w:left="102" w:right="99"/>
              <w:jc w:val="both"/>
              <w:rPr>
                <w:rFonts w:ascii="Calibri" w:eastAsia="Calibri" w:hAnsi="Calibri" w:cs="Calibri"/>
                <w:sz w:val="20"/>
                <w:szCs w:val="20"/>
                <w:lang w:val="es-ES"/>
              </w:rPr>
            </w:pPr>
            <w:r w:rsidRPr="00942FEB">
              <w:rPr>
                <w:rFonts w:ascii="Calibri" w:eastAsia="Calibri" w:hAnsi="Calibri" w:cs="Calibri"/>
                <w:sz w:val="20"/>
                <w:szCs w:val="20"/>
                <w:lang w:val="es-ES"/>
              </w:rPr>
              <w:t>- Contador de alarmas</w:t>
            </w:r>
          </w:p>
        </w:tc>
      </w:tr>
      <w:tr w:rsidR="00942FEB" w:rsidRPr="00A82093" w14:paraId="68174F88" w14:textId="77777777" w:rsidTr="00942FEB">
        <w:tblPrEx>
          <w:tblLook w:val="04A0" w:firstRow="1" w:lastRow="0" w:firstColumn="1" w:lastColumn="0" w:noHBand="0" w:noVBand="1"/>
        </w:tblPrEx>
        <w:trPr>
          <w:trHeight w:val="20"/>
        </w:trPr>
        <w:tc>
          <w:tcPr>
            <w:tcW w:w="1560" w:type="dxa"/>
            <w:vMerge/>
            <w:tcBorders>
              <w:left w:val="single" w:sz="4" w:space="0" w:color="auto"/>
              <w:right w:val="single" w:sz="4" w:space="0" w:color="auto"/>
            </w:tcBorders>
            <w:vAlign w:val="center"/>
          </w:tcPr>
          <w:p w14:paraId="344F22B9" w14:textId="77777777" w:rsidR="00942FEB" w:rsidRPr="00942FEB" w:rsidRDefault="00942FEB" w:rsidP="00942FEB">
            <w:pPr>
              <w:spacing w:before="132"/>
              <w:ind w:right="178"/>
              <w:jc w:val="center"/>
              <w:rPr>
                <w:rFonts w:ascii="Calibri" w:eastAsia="Calibri" w:hAnsi="Calibri" w:cs="Times New Roman"/>
                <w:spacing w:val="-1"/>
                <w:sz w:val="20"/>
                <w:lang w:val="es-ES"/>
              </w:rPr>
            </w:pPr>
          </w:p>
        </w:tc>
        <w:tc>
          <w:tcPr>
            <w:tcW w:w="2693" w:type="dxa"/>
            <w:vMerge/>
            <w:tcBorders>
              <w:left w:val="single" w:sz="4" w:space="0" w:color="auto"/>
              <w:right w:val="single" w:sz="4" w:space="0" w:color="auto"/>
            </w:tcBorders>
            <w:vAlign w:val="center"/>
          </w:tcPr>
          <w:p w14:paraId="5AF3D179" w14:textId="77777777" w:rsidR="00942FEB" w:rsidRPr="00942FEB" w:rsidRDefault="00942FEB" w:rsidP="00942FEB">
            <w:pPr>
              <w:spacing w:before="82"/>
              <w:jc w:val="center"/>
              <w:rPr>
                <w:rFonts w:ascii="Calibri" w:eastAsia="Calibri" w:hAnsi="Calibri" w:cs="Times New Roman"/>
                <w:spacing w:val="-1"/>
                <w:sz w:val="20"/>
                <w:lang w:val="es-ES"/>
              </w:rPr>
            </w:pPr>
          </w:p>
        </w:tc>
        <w:tc>
          <w:tcPr>
            <w:tcW w:w="4252" w:type="dxa"/>
            <w:tcBorders>
              <w:top w:val="single" w:sz="6" w:space="0" w:color="000000"/>
              <w:left w:val="single" w:sz="4" w:space="0" w:color="auto"/>
              <w:bottom w:val="single" w:sz="6" w:space="0" w:color="000000"/>
              <w:right w:val="single" w:sz="4" w:space="0" w:color="auto"/>
            </w:tcBorders>
            <w:vAlign w:val="center"/>
          </w:tcPr>
          <w:p w14:paraId="56B7E69F" w14:textId="77777777" w:rsidR="00942FEB" w:rsidRPr="00942FEB" w:rsidRDefault="00942FEB" w:rsidP="00942FEB">
            <w:pPr>
              <w:spacing w:before="10"/>
              <w:ind w:left="102" w:right="99"/>
              <w:jc w:val="both"/>
              <w:rPr>
                <w:rFonts w:ascii="Calibri" w:eastAsia="Calibri" w:hAnsi="Calibri" w:cs="Calibri"/>
                <w:sz w:val="20"/>
                <w:szCs w:val="20"/>
                <w:lang w:val="es-ES"/>
              </w:rPr>
            </w:pPr>
            <w:r w:rsidRPr="00942FEB">
              <w:rPr>
                <w:rFonts w:ascii="Calibri" w:eastAsia="Calibri" w:hAnsi="Calibri" w:cs="Calibri"/>
                <w:sz w:val="20"/>
                <w:szCs w:val="20"/>
                <w:lang w:val="es-ES"/>
              </w:rPr>
              <w:t>- Contador de número de personas</w:t>
            </w:r>
          </w:p>
        </w:tc>
      </w:tr>
      <w:tr w:rsidR="00942FEB" w:rsidRPr="00A82093" w14:paraId="07A6B595" w14:textId="77777777" w:rsidTr="00942FEB">
        <w:tblPrEx>
          <w:tblLook w:val="04A0" w:firstRow="1" w:lastRow="0" w:firstColumn="1" w:lastColumn="0" w:noHBand="0" w:noVBand="1"/>
        </w:tblPrEx>
        <w:trPr>
          <w:trHeight w:val="315"/>
        </w:trPr>
        <w:tc>
          <w:tcPr>
            <w:tcW w:w="1560" w:type="dxa"/>
            <w:vMerge/>
            <w:tcBorders>
              <w:left w:val="single" w:sz="4" w:space="0" w:color="auto"/>
              <w:right w:val="single" w:sz="4" w:space="0" w:color="auto"/>
            </w:tcBorders>
            <w:vAlign w:val="center"/>
          </w:tcPr>
          <w:p w14:paraId="6152F237" w14:textId="77777777" w:rsidR="00942FEB" w:rsidRPr="00942FEB" w:rsidRDefault="00942FEB" w:rsidP="00942FEB">
            <w:pPr>
              <w:spacing w:before="132"/>
              <w:ind w:right="178"/>
              <w:jc w:val="center"/>
              <w:rPr>
                <w:rFonts w:ascii="Calibri" w:eastAsia="Calibri" w:hAnsi="Calibri" w:cs="Times New Roman"/>
                <w:spacing w:val="-1"/>
                <w:sz w:val="20"/>
                <w:lang w:val="es-ES"/>
              </w:rPr>
            </w:pPr>
          </w:p>
        </w:tc>
        <w:tc>
          <w:tcPr>
            <w:tcW w:w="2693" w:type="dxa"/>
            <w:vMerge/>
            <w:tcBorders>
              <w:left w:val="single" w:sz="4" w:space="0" w:color="auto"/>
              <w:right w:val="single" w:sz="4" w:space="0" w:color="auto"/>
            </w:tcBorders>
            <w:vAlign w:val="center"/>
          </w:tcPr>
          <w:p w14:paraId="462311B4" w14:textId="77777777" w:rsidR="00942FEB" w:rsidRPr="00942FEB" w:rsidRDefault="00942FEB" w:rsidP="00942FEB">
            <w:pPr>
              <w:spacing w:before="82"/>
              <w:jc w:val="center"/>
              <w:rPr>
                <w:rFonts w:ascii="Calibri" w:eastAsia="Calibri" w:hAnsi="Calibri" w:cs="Times New Roman"/>
                <w:spacing w:val="-1"/>
                <w:sz w:val="20"/>
                <w:lang w:val="es-ES"/>
              </w:rPr>
            </w:pPr>
          </w:p>
        </w:tc>
        <w:tc>
          <w:tcPr>
            <w:tcW w:w="4252" w:type="dxa"/>
            <w:tcBorders>
              <w:top w:val="single" w:sz="6" w:space="0" w:color="000000"/>
              <w:left w:val="single" w:sz="4" w:space="0" w:color="auto"/>
              <w:bottom w:val="single" w:sz="6" w:space="0" w:color="000000"/>
              <w:right w:val="single" w:sz="4" w:space="0" w:color="auto"/>
            </w:tcBorders>
            <w:vAlign w:val="center"/>
          </w:tcPr>
          <w:p w14:paraId="4A6B0B8B" w14:textId="77777777" w:rsidR="00942FEB" w:rsidRPr="00942FEB" w:rsidRDefault="00942FEB" w:rsidP="00942FEB">
            <w:pPr>
              <w:spacing w:before="10"/>
              <w:ind w:left="102" w:right="99"/>
              <w:jc w:val="both"/>
              <w:rPr>
                <w:rFonts w:ascii="Calibri" w:eastAsia="Calibri" w:hAnsi="Calibri" w:cs="Calibri"/>
                <w:sz w:val="20"/>
                <w:szCs w:val="20"/>
                <w:lang w:val="es-ES"/>
              </w:rPr>
            </w:pPr>
            <w:r w:rsidRPr="00942FEB">
              <w:rPr>
                <w:rFonts w:ascii="Calibri" w:eastAsia="Calibri" w:hAnsi="Calibri" w:cs="Calibri"/>
                <w:sz w:val="20"/>
                <w:szCs w:val="20"/>
                <w:lang w:val="es-ES"/>
              </w:rPr>
              <w:t>- Velocidad de detección (paso) regulable</w:t>
            </w:r>
          </w:p>
        </w:tc>
      </w:tr>
      <w:tr w:rsidR="00942FEB" w:rsidRPr="00A82093" w14:paraId="2E01F680" w14:textId="77777777" w:rsidTr="00942FEB">
        <w:tblPrEx>
          <w:tblLook w:val="04A0" w:firstRow="1" w:lastRow="0" w:firstColumn="1" w:lastColumn="0" w:noHBand="0" w:noVBand="1"/>
        </w:tblPrEx>
        <w:trPr>
          <w:trHeight w:val="180"/>
        </w:trPr>
        <w:tc>
          <w:tcPr>
            <w:tcW w:w="1560" w:type="dxa"/>
            <w:vMerge/>
            <w:tcBorders>
              <w:left w:val="single" w:sz="4" w:space="0" w:color="auto"/>
              <w:right w:val="single" w:sz="4" w:space="0" w:color="auto"/>
            </w:tcBorders>
            <w:vAlign w:val="center"/>
          </w:tcPr>
          <w:p w14:paraId="2190BFB1" w14:textId="77777777" w:rsidR="00942FEB" w:rsidRPr="00942FEB" w:rsidRDefault="00942FEB" w:rsidP="00942FEB">
            <w:pPr>
              <w:spacing w:before="132"/>
              <w:ind w:right="178"/>
              <w:jc w:val="center"/>
              <w:rPr>
                <w:rFonts w:ascii="Calibri" w:eastAsia="Calibri" w:hAnsi="Calibri" w:cs="Times New Roman"/>
                <w:spacing w:val="-1"/>
                <w:sz w:val="20"/>
                <w:lang w:val="es-ES"/>
              </w:rPr>
            </w:pPr>
          </w:p>
        </w:tc>
        <w:tc>
          <w:tcPr>
            <w:tcW w:w="2693" w:type="dxa"/>
            <w:vMerge/>
            <w:tcBorders>
              <w:left w:val="single" w:sz="4" w:space="0" w:color="auto"/>
              <w:right w:val="single" w:sz="4" w:space="0" w:color="auto"/>
            </w:tcBorders>
            <w:vAlign w:val="center"/>
          </w:tcPr>
          <w:p w14:paraId="4916A35F" w14:textId="77777777" w:rsidR="00942FEB" w:rsidRPr="00942FEB" w:rsidRDefault="00942FEB" w:rsidP="00942FEB">
            <w:pPr>
              <w:spacing w:before="82"/>
              <w:jc w:val="center"/>
              <w:rPr>
                <w:rFonts w:ascii="Calibri" w:eastAsia="Calibri" w:hAnsi="Calibri" w:cs="Times New Roman"/>
                <w:spacing w:val="-1"/>
                <w:sz w:val="20"/>
                <w:lang w:val="es-ES"/>
              </w:rPr>
            </w:pPr>
          </w:p>
        </w:tc>
        <w:tc>
          <w:tcPr>
            <w:tcW w:w="4252" w:type="dxa"/>
            <w:tcBorders>
              <w:top w:val="single" w:sz="6" w:space="0" w:color="000000"/>
              <w:left w:val="single" w:sz="4" w:space="0" w:color="auto"/>
              <w:bottom w:val="single" w:sz="6" w:space="0" w:color="000000"/>
              <w:right w:val="single" w:sz="4" w:space="0" w:color="auto"/>
            </w:tcBorders>
            <w:vAlign w:val="center"/>
          </w:tcPr>
          <w:p w14:paraId="04864497" w14:textId="77777777" w:rsidR="00942FEB" w:rsidRPr="00942FEB" w:rsidRDefault="00942FEB" w:rsidP="00942FEB">
            <w:pPr>
              <w:spacing w:before="10"/>
              <w:ind w:left="102" w:right="99"/>
              <w:jc w:val="both"/>
              <w:rPr>
                <w:rFonts w:ascii="Calibri" w:eastAsia="Calibri" w:hAnsi="Calibri" w:cs="Calibri"/>
                <w:sz w:val="20"/>
                <w:szCs w:val="20"/>
                <w:lang w:val="es-ES"/>
              </w:rPr>
            </w:pPr>
            <w:r w:rsidRPr="00942FEB">
              <w:rPr>
                <w:rFonts w:ascii="Calibri" w:eastAsia="Calibri" w:hAnsi="Calibri" w:cs="Calibri"/>
                <w:sz w:val="20"/>
                <w:szCs w:val="20"/>
                <w:lang w:val="es-ES"/>
              </w:rPr>
              <w:t>- Posibilidad de establecer programas propios</w:t>
            </w:r>
          </w:p>
        </w:tc>
      </w:tr>
      <w:tr w:rsidR="00942FEB" w:rsidRPr="00942FEB" w14:paraId="04EF1546" w14:textId="77777777" w:rsidTr="00942FEB">
        <w:tblPrEx>
          <w:tblLook w:val="04A0" w:firstRow="1" w:lastRow="0" w:firstColumn="1" w:lastColumn="0" w:noHBand="0" w:noVBand="1"/>
        </w:tblPrEx>
        <w:trPr>
          <w:trHeight w:val="240"/>
        </w:trPr>
        <w:tc>
          <w:tcPr>
            <w:tcW w:w="1560" w:type="dxa"/>
            <w:vMerge/>
            <w:tcBorders>
              <w:left w:val="single" w:sz="4" w:space="0" w:color="auto"/>
              <w:bottom w:val="single" w:sz="4" w:space="0" w:color="auto"/>
              <w:right w:val="single" w:sz="4" w:space="0" w:color="auto"/>
            </w:tcBorders>
            <w:vAlign w:val="center"/>
          </w:tcPr>
          <w:p w14:paraId="1C5A5555" w14:textId="77777777" w:rsidR="00942FEB" w:rsidRPr="00942FEB" w:rsidRDefault="00942FEB" w:rsidP="00942FEB">
            <w:pPr>
              <w:spacing w:before="132"/>
              <w:ind w:right="178"/>
              <w:jc w:val="center"/>
              <w:rPr>
                <w:rFonts w:ascii="Calibri" w:eastAsia="Calibri" w:hAnsi="Calibri" w:cs="Times New Roman"/>
                <w:spacing w:val="-1"/>
                <w:sz w:val="20"/>
                <w:lang w:val="es-ES"/>
              </w:rPr>
            </w:pPr>
          </w:p>
        </w:tc>
        <w:tc>
          <w:tcPr>
            <w:tcW w:w="2693" w:type="dxa"/>
            <w:vMerge/>
            <w:tcBorders>
              <w:left w:val="single" w:sz="4" w:space="0" w:color="auto"/>
              <w:bottom w:val="single" w:sz="4" w:space="0" w:color="auto"/>
              <w:right w:val="single" w:sz="4" w:space="0" w:color="auto"/>
            </w:tcBorders>
            <w:vAlign w:val="center"/>
          </w:tcPr>
          <w:p w14:paraId="508866A2" w14:textId="77777777" w:rsidR="00942FEB" w:rsidRPr="00942FEB" w:rsidRDefault="00942FEB" w:rsidP="00942FEB">
            <w:pPr>
              <w:spacing w:before="82"/>
              <w:jc w:val="center"/>
              <w:rPr>
                <w:rFonts w:ascii="Calibri" w:eastAsia="Calibri" w:hAnsi="Calibri" w:cs="Times New Roman"/>
                <w:spacing w:val="-1"/>
                <w:sz w:val="20"/>
                <w:lang w:val="es-ES"/>
              </w:rPr>
            </w:pPr>
          </w:p>
        </w:tc>
        <w:tc>
          <w:tcPr>
            <w:tcW w:w="4252" w:type="dxa"/>
            <w:tcBorders>
              <w:top w:val="single" w:sz="6" w:space="0" w:color="000000"/>
              <w:left w:val="single" w:sz="4" w:space="0" w:color="auto"/>
              <w:bottom w:val="single" w:sz="6" w:space="0" w:color="000000"/>
              <w:right w:val="single" w:sz="4" w:space="0" w:color="auto"/>
            </w:tcBorders>
            <w:vAlign w:val="center"/>
          </w:tcPr>
          <w:p w14:paraId="1BD63D01" w14:textId="77777777" w:rsidR="00942FEB" w:rsidRPr="00942FEB" w:rsidRDefault="00942FEB" w:rsidP="00942FEB">
            <w:pPr>
              <w:spacing w:before="10"/>
              <w:ind w:left="102" w:right="99"/>
              <w:jc w:val="both"/>
              <w:rPr>
                <w:rFonts w:ascii="Calibri" w:eastAsia="Calibri" w:hAnsi="Calibri" w:cs="Calibri"/>
                <w:sz w:val="20"/>
                <w:szCs w:val="20"/>
                <w:lang w:val="es-ES"/>
              </w:rPr>
            </w:pPr>
            <w:r w:rsidRPr="00942FEB">
              <w:rPr>
                <w:rFonts w:ascii="Calibri" w:eastAsia="Calibri" w:hAnsi="Calibri" w:cs="Calibri"/>
                <w:sz w:val="20"/>
                <w:szCs w:val="20"/>
                <w:lang w:val="es-ES"/>
              </w:rPr>
              <w:t>- Detecta aleaciones mixtas</w:t>
            </w:r>
          </w:p>
        </w:tc>
      </w:tr>
      <w:tr w:rsidR="002F0FC1" w:rsidRPr="00942FEB" w14:paraId="2237F1EB" w14:textId="77777777" w:rsidTr="002F0FC1">
        <w:tblPrEx>
          <w:tblLook w:val="04A0" w:firstRow="1" w:lastRow="0" w:firstColumn="1" w:lastColumn="0" w:noHBand="0" w:noVBand="1"/>
        </w:tblPrEx>
        <w:trPr>
          <w:trHeight w:val="1339"/>
        </w:trPr>
        <w:tc>
          <w:tcPr>
            <w:tcW w:w="1560" w:type="dxa"/>
            <w:tcBorders>
              <w:top w:val="single" w:sz="6" w:space="0" w:color="000000"/>
              <w:left w:val="single" w:sz="6" w:space="0" w:color="000000"/>
              <w:bottom w:val="single" w:sz="4" w:space="0" w:color="auto"/>
              <w:right w:val="single" w:sz="6" w:space="0" w:color="000000"/>
            </w:tcBorders>
            <w:shd w:val="clear" w:color="auto" w:fill="C9C9C9"/>
            <w:vAlign w:val="center"/>
          </w:tcPr>
          <w:p w14:paraId="456EADF6" w14:textId="4AA58E2C" w:rsidR="002F0FC1" w:rsidRPr="00942FEB" w:rsidRDefault="002F0FC1" w:rsidP="002F0FC1">
            <w:pPr>
              <w:spacing w:before="132"/>
              <w:ind w:right="178"/>
              <w:jc w:val="center"/>
              <w:rPr>
                <w:rFonts w:ascii="Calibri" w:eastAsia="Calibri" w:hAnsi="Calibri" w:cs="Times New Roman"/>
                <w:spacing w:val="-1"/>
                <w:sz w:val="20"/>
                <w:lang w:val="es-ES"/>
              </w:rPr>
            </w:pPr>
            <w:r w:rsidRPr="00942FEB">
              <w:rPr>
                <w:rFonts w:ascii="Calibri" w:eastAsia="Calibri" w:hAnsi="Calibri" w:cs="Times New Roman"/>
                <w:b/>
                <w:sz w:val="20"/>
              </w:rPr>
              <w:lastRenderedPageBreak/>
              <w:t xml:space="preserve">Ref. </w:t>
            </w:r>
            <w:proofErr w:type="spellStart"/>
            <w:r w:rsidRPr="00942FEB">
              <w:rPr>
                <w:rFonts w:ascii="Calibri" w:eastAsia="Calibri" w:hAnsi="Calibri" w:cs="Times New Roman"/>
                <w:b/>
                <w:sz w:val="20"/>
              </w:rPr>
              <w:t>Criterio</w:t>
            </w:r>
            <w:proofErr w:type="spellEnd"/>
            <w:r w:rsidRPr="00942FEB">
              <w:rPr>
                <w:rFonts w:ascii="Calibri" w:eastAsia="Calibri" w:hAnsi="Calibri" w:cs="Times New Roman"/>
                <w:b/>
                <w:sz w:val="20"/>
              </w:rPr>
              <w:t xml:space="preserve"> </w:t>
            </w:r>
            <w:proofErr w:type="spellStart"/>
            <w:r w:rsidRPr="00942FEB">
              <w:rPr>
                <w:rFonts w:ascii="Calibri" w:eastAsia="Calibri" w:hAnsi="Calibri" w:cs="Times New Roman"/>
                <w:b/>
                <w:sz w:val="20"/>
              </w:rPr>
              <w:t>Objetivo</w:t>
            </w:r>
            <w:proofErr w:type="spellEnd"/>
          </w:p>
        </w:tc>
        <w:tc>
          <w:tcPr>
            <w:tcW w:w="2693" w:type="dxa"/>
            <w:tcBorders>
              <w:top w:val="single" w:sz="6" w:space="0" w:color="000000"/>
              <w:left w:val="single" w:sz="6" w:space="0" w:color="000000"/>
              <w:bottom w:val="single" w:sz="4" w:space="0" w:color="auto"/>
              <w:right w:val="single" w:sz="6" w:space="0" w:color="000000"/>
            </w:tcBorders>
            <w:shd w:val="clear" w:color="auto" w:fill="C9C9C9"/>
            <w:vAlign w:val="center"/>
          </w:tcPr>
          <w:p w14:paraId="4C4C0C65" w14:textId="77777777" w:rsidR="002F0FC1" w:rsidRPr="00942FEB" w:rsidRDefault="002F0FC1" w:rsidP="002F0FC1">
            <w:pPr>
              <w:spacing w:before="17"/>
              <w:ind w:left="817" w:right="170" w:hanging="679"/>
              <w:jc w:val="center"/>
              <w:rPr>
                <w:rFonts w:ascii="Calibri" w:eastAsia="Calibri" w:hAnsi="Calibri" w:cs="Times New Roman"/>
                <w:b/>
                <w:spacing w:val="-1"/>
                <w:sz w:val="20"/>
                <w:lang w:val="es-ES"/>
              </w:rPr>
            </w:pPr>
          </w:p>
          <w:p w14:paraId="42149D9E" w14:textId="1C845370" w:rsidR="002F0FC1" w:rsidRPr="00942FEB" w:rsidRDefault="002F0FC1" w:rsidP="002F0FC1">
            <w:pPr>
              <w:spacing w:before="82"/>
              <w:jc w:val="center"/>
              <w:rPr>
                <w:rFonts w:ascii="Calibri" w:eastAsia="Calibri" w:hAnsi="Calibri" w:cs="Times New Roman"/>
                <w:spacing w:val="-1"/>
                <w:sz w:val="20"/>
                <w:lang w:val="es-ES"/>
              </w:rPr>
            </w:pPr>
            <w:r w:rsidRPr="00942FEB">
              <w:rPr>
                <w:rFonts w:ascii="Calibri" w:eastAsia="Calibri" w:hAnsi="Calibri" w:cs="Times New Roman"/>
                <w:b/>
                <w:spacing w:val="-1"/>
                <w:sz w:val="20"/>
                <w:lang w:val="es-ES"/>
              </w:rPr>
              <w:t>Lotes/Categorías en que resultan aplicables</w:t>
            </w:r>
          </w:p>
        </w:tc>
        <w:tc>
          <w:tcPr>
            <w:tcW w:w="4252" w:type="dxa"/>
            <w:tcBorders>
              <w:top w:val="single" w:sz="6" w:space="0" w:color="000000"/>
              <w:left w:val="single" w:sz="6" w:space="0" w:color="000000"/>
              <w:bottom w:val="single" w:sz="4" w:space="0" w:color="auto"/>
              <w:right w:val="single" w:sz="6" w:space="0" w:color="000000"/>
            </w:tcBorders>
            <w:shd w:val="clear" w:color="auto" w:fill="C9C9C9"/>
            <w:vAlign w:val="center"/>
          </w:tcPr>
          <w:p w14:paraId="1B81B3E0" w14:textId="77777777" w:rsidR="002F0FC1" w:rsidRPr="00942FEB" w:rsidRDefault="002F0FC1" w:rsidP="002F0FC1">
            <w:pPr>
              <w:spacing w:before="17"/>
              <w:ind w:left="817" w:right="170" w:hanging="468"/>
              <w:jc w:val="center"/>
              <w:rPr>
                <w:rFonts w:ascii="Calibri" w:eastAsia="Calibri" w:hAnsi="Calibri" w:cs="Times New Roman"/>
                <w:b/>
                <w:spacing w:val="-1"/>
                <w:sz w:val="20"/>
                <w:lang w:val="es-ES"/>
              </w:rPr>
            </w:pPr>
          </w:p>
          <w:p w14:paraId="2BEF9BC7" w14:textId="59DE5717" w:rsidR="002F0FC1" w:rsidRPr="00942FEB" w:rsidRDefault="002F0FC1" w:rsidP="002F0FC1">
            <w:pPr>
              <w:spacing w:before="10" w:line="242" w:lineRule="auto"/>
              <w:ind w:left="102" w:right="103"/>
              <w:jc w:val="center"/>
              <w:rPr>
                <w:rFonts w:ascii="Calibri" w:eastAsia="Calibri" w:hAnsi="Calibri" w:cs="Calibri"/>
                <w:b/>
                <w:i/>
                <w:sz w:val="20"/>
                <w:szCs w:val="20"/>
                <w:lang w:val="es-ES"/>
              </w:rPr>
            </w:pPr>
            <w:r w:rsidRPr="00942FEB">
              <w:rPr>
                <w:rFonts w:ascii="Calibri" w:eastAsia="Calibri" w:hAnsi="Calibri" w:cs="Times New Roman"/>
                <w:b/>
                <w:spacing w:val="-1"/>
                <w:sz w:val="20"/>
                <w:lang w:val="es-ES"/>
              </w:rPr>
              <w:t>Criterio de adjudicación</w:t>
            </w:r>
          </w:p>
        </w:tc>
      </w:tr>
      <w:tr w:rsidR="00942FEB" w:rsidRPr="00942FEB" w14:paraId="49A97905" w14:textId="77777777" w:rsidTr="00942FEB">
        <w:tblPrEx>
          <w:tblLook w:val="04A0" w:firstRow="1" w:lastRow="0" w:firstColumn="1" w:lastColumn="0" w:noHBand="0" w:noVBand="1"/>
        </w:tblPrEx>
        <w:trPr>
          <w:trHeight w:val="1339"/>
        </w:trPr>
        <w:tc>
          <w:tcPr>
            <w:tcW w:w="1560" w:type="dxa"/>
            <w:vMerge w:val="restart"/>
            <w:tcBorders>
              <w:top w:val="single" w:sz="4" w:space="0" w:color="auto"/>
              <w:left w:val="single" w:sz="4" w:space="0" w:color="auto"/>
              <w:right w:val="single" w:sz="4" w:space="0" w:color="auto"/>
            </w:tcBorders>
            <w:vAlign w:val="center"/>
            <w:hideMark/>
          </w:tcPr>
          <w:p w14:paraId="630FE3F6" w14:textId="77777777" w:rsidR="00942FEB" w:rsidRPr="00942FEB" w:rsidRDefault="00942FEB" w:rsidP="00942FEB">
            <w:pPr>
              <w:spacing w:before="132"/>
              <w:ind w:right="178"/>
              <w:jc w:val="center"/>
              <w:rPr>
                <w:rFonts w:ascii="Calibri" w:eastAsia="Calibri" w:hAnsi="Calibri" w:cs="Calibri"/>
                <w:sz w:val="20"/>
                <w:szCs w:val="20"/>
                <w:lang w:val="es-ES"/>
              </w:rPr>
            </w:pPr>
            <w:r w:rsidRPr="00942FEB">
              <w:rPr>
                <w:rFonts w:ascii="Calibri" w:eastAsia="Calibri" w:hAnsi="Calibri" w:cs="Times New Roman"/>
                <w:spacing w:val="-1"/>
                <w:sz w:val="20"/>
                <w:lang w:val="es-ES"/>
              </w:rPr>
              <w:t>L6-1CO</w:t>
            </w:r>
          </w:p>
        </w:tc>
        <w:tc>
          <w:tcPr>
            <w:tcW w:w="2693" w:type="dxa"/>
            <w:vMerge w:val="restart"/>
            <w:tcBorders>
              <w:top w:val="single" w:sz="4" w:space="0" w:color="auto"/>
              <w:left w:val="single" w:sz="4" w:space="0" w:color="auto"/>
              <w:right w:val="single" w:sz="4" w:space="0" w:color="auto"/>
            </w:tcBorders>
            <w:vAlign w:val="center"/>
            <w:hideMark/>
          </w:tcPr>
          <w:p w14:paraId="73A943C8" w14:textId="77777777" w:rsidR="00942FEB" w:rsidRPr="00942FEB" w:rsidRDefault="00942FEB" w:rsidP="00942FEB">
            <w:pPr>
              <w:spacing w:before="82"/>
              <w:jc w:val="center"/>
              <w:rPr>
                <w:rFonts w:ascii="Calibri" w:eastAsia="Calibri" w:hAnsi="Calibri" w:cs="Times New Roman"/>
                <w:spacing w:val="-1"/>
                <w:sz w:val="20"/>
                <w:lang w:val="es-ES"/>
              </w:rPr>
            </w:pPr>
            <w:r w:rsidRPr="00942FEB">
              <w:rPr>
                <w:rFonts w:ascii="Calibri" w:eastAsia="Calibri" w:hAnsi="Calibri" w:cs="Times New Roman"/>
                <w:spacing w:val="-1"/>
                <w:sz w:val="20"/>
                <w:lang w:val="es-ES"/>
              </w:rPr>
              <w:t>Lote 6</w:t>
            </w:r>
          </w:p>
          <w:p w14:paraId="3F9A53AE" w14:textId="77777777" w:rsidR="00942FEB" w:rsidRPr="00942FEB" w:rsidRDefault="00942FEB" w:rsidP="00942FEB">
            <w:pPr>
              <w:spacing w:before="82"/>
              <w:jc w:val="center"/>
              <w:rPr>
                <w:rFonts w:ascii="Calibri" w:eastAsia="Calibri" w:hAnsi="Calibri" w:cs="Times New Roman"/>
                <w:spacing w:val="-1"/>
                <w:sz w:val="20"/>
              </w:rPr>
            </w:pPr>
            <w:r w:rsidRPr="00942FEB">
              <w:rPr>
                <w:rFonts w:ascii="Calibri" w:eastAsia="Calibri" w:hAnsi="Calibri" w:cs="Times New Roman"/>
                <w:spacing w:val="-1"/>
                <w:sz w:val="20"/>
                <w:lang w:val="es-ES"/>
              </w:rPr>
              <w:t>Todas las categorías</w:t>
            </w:r>
          </w:p>
        </w:tc>
        <w:tc>
          <w:tcPr>
            <w:tcW w:w="4252" w:type="dxa"/>
            <w:tcBorders>
              <w:top w:val="single" w:sz="6" w:space="0" w:color="000000"/>
              <w:left w:val="single" w:sz="4" w:space="0" w:color="auto"/>
              <w:right w:val="single" w:sz="4" w:space="0" w:color="auto"/>
            </w:tcBorders>
            <w:vAlign w:val="center"/>
            <w:hideMark/>
          </w:tcPr>
          <w:p w14:paraId="1E891626" w14:textId="77777777" w:rsidR="00942FEB" w:rsidRPr="00942FEB" w:rsidRDefault="00942FEB" w:rsidP="00942FEB">
            <w:pPr>
              <w:spacing w:before="10" w:line="242" w:lineRule="auto"/>
              <w:ind w:left="102" w:right="103"/>
              <w:jc w:val="both"/>
              <w:rPr>
                <w:rFonts w:ascii="Calibri" w:eastAsia="Calibri" w:hAnsi="Calibri" w:cs="Calibri"/>
                <w:b/>
                <w:i/>
                <w:sz w:val="20"/>
                <w:szCs w:val="20"/>
                <w:lang w:val="es-ES"/>
              </w:rPr>
            </w:pPr>
            <w:r w:rsidRPr="00942FEB">
              <w:rPr>
                <w:rFonts w:ascii="Calibri" w:eastAsia="Calibri" w:hAnsi="Calibri" w:cs="Calibri"/>
                <w:b/>
                <w:i/>
                <w:sz w:val="20"/>
                <w:szCs w:val="20"/>
                <w:lang w:val="es-ES"/>
              </w:rPr>
              <w:t>Mejor valor acreditado en el catálogo para las siguientes características técnicas si figuran en la ficha de las diferentes categorías y según corresponda:</w:t>
            </w:r>
          </w:p>
          <w:p w14:paraId="0C2384C7" w14:textId="77777777" w:rsidR="00942FEB" w:rsidRPr="00942FEB" w:rsidRDefault="00942FEB" w:rsidP="00942FEB">
            <w:pPr>
              <w:spacing w:before="10" w:line="242" w:lineRule="auto"/>
              <w:ind w:left="102" w:right="103"/>
              <w:jc w:val="both"/>
              <w:rPr>
                <w:rFonts w:ascii="Calibri" w:eastAsia="Calibri" w:hAnsi="Calibri" w:cs="Calibri"/>
                <w:b/>
                <w:i/>
                <w:sz w:val="20"/>
                <w:szCs w:val="20"/>
                <w:lang w:val="es-ES"/>
              </w:rPr>
            </w:pPr>
            <w:r w:rsidRPr="00942FEB">
              <w:rPr>
                <w:rFonts w:ascii="Calibri" w:eastAsia="Calibri" w:hAnsi="Calibri" w:cs="Calibri"/>
                <w:sz w:val="20"/>
                <w:szCs w:val="20"/>
                <w:lang w:val="es-ES"/>
              </w:rPr>
              <w:t xml:space="preserve">- </w:t>
            </w:r>
            <w:r w:rsidRPr="00942FEB">
              <w:rPr>
                <w:rFonts w:ascii="Calibri" w:eastAsia="Calibri" w:hAnsi="Calibri" w:cs="Calibri"/>
                <w:sz w:val="20"/>
                <w:szCs w:val="20"/>
                <w:lang w:val="es-ES_tradnl"/>
              </w:rPr>
              <w:t>Volumen útil en litros</w:t>
            </w:r>
          </w:p>
        </w:tc>
      </w:tr>
      <w:tr w:rsidR="00942FEB" w:rsidRPr="00A82093" w14:paraId="448691D7" w14:textId="77777777" w:rsidTr="00942FEB">
        <w:tblPrEx>
          <w:tblLook w:val="04A0" w:firstRow="1" w:lastRow="0" w:firstColumn="1" w:lastColumn="0" w:noHBand="0" w:noVBand="1"/>
        </w:tblPrEx>
        <w:trPr>
          <w:trHeight w:hRule="exact" w:val="345"/>
        </w:trPr>
        <w:tc>
          <w:tcPr>
            <w:tcW w:w="1560" w:type="dxa"/>
            <w:vMerge/>
            <w:tcBorders>
              <w:left w:val="single" w:sz="4" w:space="0" w:color="auto"/>
              <w:right w:val="single" w:sz="4" w:space="0" w:color="auto"/>
            </w:tcBorders>
            <w:vAlign w:val="center"/>
          </w:tcPr>
          <w:p w14:paraId="05948D89" w14:textId="77777777" w:rsidR="00942FEB" w:rsidRPr="00942FEB" w:rsidRDefault="00942FEB" w:rsidP="00942FEB">
            <w:pPr>
              <w:spacing w:before="132"/>
              <w:ind w:right="178"/>
              <w:jc w:val="center"/>
              <w:rPr>
                <w:rFonts w:ascii="Calibri" w:eastAsia="Calibri" w:hAnsi="Calibri" w:cs="Times New Roman"/>
                <w:spacing w:val="-1"/>
                <w:sz w:val="20"/>
                <w:lang w:val="es-ES"/>
              </w:rPr>
            </w:pPr>
          </w:p>
        </w:tc>
        <w:tc>
          <w:tcPr>
            <w:tcW w:w="2693" w:type="dxa"/>
            <w:vMerge/>
            <w:tcBorders>
              <w:left w:val="single" w:sz="4" w:space="0" w:color="auto"/>
              <w:right w:val="single" w:sz="4" w:space="0" w:color="auto"/>
            </w:tcBorders>
            <w:vAlign w:val="center"/>
          </w:tcPr>
          <w:p w14:paraId="2F0676A5" w14:textId="77777777" w:rsidR="00942FEB" w:rsidRPr="00942FEB" w:rsidRDefault="00942FEB" w:rsidP="00942FEB">
            <w:pPr>
              <w:spacing w:before="82"/>
              <w:jc w:val="center"/>
              <w:rPr>
                <w:rFonts w:ascii="Calibri" w:eastAsia="Calibri" w:hAnsi="Calibri" w:cs="Times New Roman"/>
                <w:spacing w:val="-1"/>
                <w:sz w:val="20"/>
                <w:lang w:val="es-ES"/>
              </w:rPr>
            </w:pPr>
          </w:p>
        </w:tc>
        <w:tc>
          <w:tcPr>
            <w:tcW w:w="4252" w:type="dxa"/>
            <w:tcBorders>
              <w:top w:val="single" w:sz="6" w:space="0" w:color="000000"/>
              <w:left w:val="single" w:sz="4" w:space="0" w:color="auto"/>
              <w:bottom w:val="single" w:sz="6" w:space="0" w:color="000000"/>
              <w:right w:val="single" w:sz="4" w:space="0" w:color="auto"/>
            </w:tcBorders>
            <w:vAlign w:val="center"/>
          </w:tcPr>
          <w:p w14:paraId="2602626C" w14:textId="77777777" w:rsidR="00942FEB" w:rsidRPr="00942FEB" w:rsidRDefault="00942FEB" w:rsidP="00942FEB">
            <w:pPr>
              <w:spacing w:before="10" w:line="242" w:lineRule="auto"/>
              <w:ind w:left="102" w:right="103"/>
              <w:jc w:val="both"/>
              <w:rPr>
                <w:rFonts w:ascii="Calibri" w:eastAsia="Calibri" w:hAnsi="Calibri" w:cs="Calibri"/>
                <w:sz w:val="20"/>
                <w:szCs w:val="20"/>
                <w:lang w:val="es-ES"/>
              </w:rPr>
            </w:pPr>
            <w:r w:rsidRPr="00942FEB">
              <w:rPr>
                <w:rFonts w:ascii="Calibri" w:eastAsia="Calibri" w:hAnsi="Calibri" w:cs="Calibri"/>
                <w:sz w:val="20"/>
                <w:szCs w:val="20"/>
                <w:lang w:val="es-ES"/>
              </w:rPr>
              <w:t xml:space="preserve">- </w:t>
            </w:r>
            <w:r w:rsidRPr="00942FEB">
              <w:rPr>
                <w:rFonts w:ascii="Calibri" w:eastAsia="Calibri" w:hAnsi="Calibri" w:cs="Calibri"/>
                <w:sz w:val="20"/>
                <w:szCs w:val="20"/>
                <w:lang w:val="es-ES_tradnl"/>
              </w:rPr>
              <w:t>Número de tabletas interiores incluidas</w:t>
            </w:r>
          </w:p>
        </w:tc>
      </w:tr>
      <w:tr w:rsidR="00942FEB" w:rsidRPr="00942FEB" w14:paraId="7D3D7735" w14:textId="77777777" w:rsidTr="00942FEB">
        <w:tblPrEx>
          <w:tblLook w:val="04A0" w:firstRow="1" w:lastRow="0" w:firstColumn="1" w:lastColumn="0" w:noHBand="0" w:noVBand="1"/>
        </w:tblPrEx>
        <w:trPr>
          <w:trHeight w:hRule="exact" w:val="330"/>
        </w:trPr>
        <w:tc>
          <w:tcPr>
            <w:tcW w:w="1560" w:type="dxa"/>
            <w:vMerge/>
            <w:tcBorders>
              <w:left w:val="single" w:sz="4" w:space="0" w:color="auto"/>
              <w:right w:val="single" w:sz="4" w:space="0" w:color="auto"/>
            </w:tcBorders>
            <w:vAlign w:val="center"/>
          </w:tcPr>
          <w:p w14:paraId="7995BF51" w14:textId="77777777" w:rsidR="00942FEB" w:rsidRPr="00942FEB" w:rsidRDefault="00942FEB" w:rsidP="00942FEB">
            <w:pPr>
              <w:spacing w:before="132"/>
              <w:ind w:right="178"/>
              <w:jc w:val="center"/>
              <w:rPr>
                <w:rFonts w:ascii="Calibri" w:eastAsia="Calibri" w:hAnsi="Calibri" w:cs="Times New Roman"/>
                <w:spacing w:val="-1"/>
                <w:sz w:val="20"/>
                <w:lang w:val="es-ES"/>
              </w:rPr>
            </w:pPr>
          </w:p>
        </w:tc>
        <w:tc>
          <w:tcPr>
            <w:tcW w:w="2693" w:type="dxa"/>
            <w:vMerge/>
            <w:tcBorders>
              <w:left w:val="single" w:sz="4" w:space="0" w:color="auto"/>
              <w:right w:val="single" w:sz="4" w:space="0" w:color="auto"/>
            </w:tcBorders>
            <w:vAlign w:val="center"/>
          </w:tcPr>
          <w:p w14:paraId="00D97AF2" w14:textId="77777777" w:rsidR="00942FEB" w:rsidRPr="00942FEB" w:rsidRDefault="00942FEB" w:rsidP="00942FEB">
            <w:pPr>
              <w:spacing w:before="82"/>
              <w:jc w:val="center"/>
              <w:rPr>
                <w:rFonts w:ascii="Calibri" w:eastAsia="Calibri" w:hAnsi="Calibri" w:cs="Times New Roman"/>
                <w:spacing w:val="-1"/>
                <w:sz w:val="20"/>
                <w:lang w:val="es-ES"/>
              </w:rPr>
            </w:pPr>
          </w:p>
        </w:tc>
        <w:tc>
          <w:tcPr>
            <w:tcW w:w="4252" w:type="dxa"/>
            <w:tcBorders>
              <w:top w:val="single" w:sz="6" w:space="0" w:color="000000"/>
              <w:left w:val="single" w:sz="4" w:space="0" w:color="auto"/>
              <w:bottom w:val="single" w:sz="6" w:space="0" w:color="000000"/>
              <w:right w:val="single" w:sz="4" w:space="0" w:color="auto"/>
            </w:tcBorders>
            <w:vAlign w:val="center"/>
          </w:tcPr>
          <w:p w14:paraId="324E3469" w14:textId="77777777" w:rsidR="00942FEB" w:rsidRPr="00942FEB" w:rsidRDefault="00942FEB" w:rsidP="00942FEB">
            <w:pPr>
              <w:spacing w:before="10" w:line="242" w:lineRule="auto"/>
              <w:ind w:left="102" w:right="103"/>
              <w:jc w:val="both"/>
              <w:rPr>
                <w:rFonts w:ascii="Calibri" w:eastAsia="Calibri" w:hAnsi="Calibri" w:cs="Calibri"/>
                <w:sz w:val="20"/>
                <w:szCs w:val="20"/>
                <w:lang w:val="es-ES"/>
              </w:rPr>
            </w:pPr>
            <w:r w:rsidRPr="00942FEB">
              <w:rPr>
                <w:rFonts w:ascii="Calibri" w:eastAsia="Calibri" w:hAnsi="Calibri" w:cs="Calibri"/>
                <w:sz w:val="20"/>
                <w:szCs w:val="20"/>
                <w:lang w:val="es-ES"/>
              </w:rPr>
              <w:t>- Número de cajones incluidos</w:t>
            </w:r>
          </w:p>
        </w:tc>
      </w:tr>
      <w:tr w:rsidR="00942FEB" w:rsidRPr="00A82093" w14:paraId="6385DEBD" w14:textId="77777777" w:rsidTr="00942FEB">
        <w:tblPrEx>
          <w:tblLook w:val="04A0" w:firstRow="1" w:lastRow="0" w:firstColumn="1" w:lastColumn="0" w:noHBand="0" w:noVBand="1"/>
        </w:tblPrEx>
        <w:trPr>
          <w:trHeight w:hRule="exact" w:val="375"/>
        </w:trPr>
        <w:tc>
          <w:tcPr>
            <w:tcW w:w="1560" w:type="dxa"/>
            <w:vMerge/>
            <w:tcBorders>
              <w:left w:val="single" w:sz="4" w:space="0" w:color="auto"/>
              <w:right w:val="single" w:sz="4" w:space="0" w:color="auto"/>
            </w:tcBorders>
            <w:vAlign w:val="center"/>
          </w:tcPr>
          <w:p w14:paraId="3A133A82" w14:textId="77777777" w:rsidR="00942FEB" w:rsidRPr="00942FEB" w:rsidRDefault="00942FEB" w:rsidP="00942FEB">
            <w:pPr>
              <w:spacing w:before="132"/>
              <w:ind w:right="178"/>
              <w:jc w:val="center"/>
              <w:rPr>
                <w:rFonts w:ascii="Calibri" w:eastAsia="Calibri" w:hAnsi="Calibri" w:cs="Times New Roman"/>
                <w:spacing w:val="-1"/>
                <w:sz w:val="20"/>
                <w:lang w:val="es-ES"/>
              </w:rPr>
            </w:pPr>
          </w:p>
        </w:tc>
        <w:tc>
          <w:tcPr>
            <w:tcW w:w="2693" w:type="dxa"/>
            <w:vMerge/>
            <w:tcBorders>
              <w:left w:val="single" w:sz="4" w:space="0" w:color="auto"/>
              <w:right w:val="single" w:sz="4" w:space="0" w:color="auto"/>
            </w:tcBorders>
            <w:vAlign w:val="center"/>
          </w:tcPr>
          <w:p w14:paraId="0EB84E0B" w14:textId="77777777" w:rsidR="00942FEB" w:rsidRPr="00942FEB" w:rsidRDefault="00942FEB" w:rsidP="00942FEB">
            <w:pPr>
              <w:spacing w:before="82"/>
              <w:jc w:val="center"/>
              <w:rPr>
                <w:rFonts w:ascii="Calibri" w:eastAsia="Calibri" w:hAnsi="Calibri" w:cs="Times New Roman"/>
                <w:spacing w:val="-1"/>
                <w:sz w:val="20"/>
                <w:lang w:val="es-ES"/>
              </w:rPr>
            </w:pPr>
          </w:p>
        </w:tc>
        <w:tc>
          <w:tcPr>
            <w:tcW w:w="4252" w:type="dxa"/>
            <w:tcBorders>
              <w:top w:val="single" w:sz="6" w:space="0" w:color="000000"/>
              <w:left w:val="single" w:sz="4" w:space="0" w:color="auto"/>
              <w:bottom w:val="single" w:sz="6" w:space="0" w:color="000000"/>
              <w:right w:val="single" w:sz="4" w:space="0" w:color="auto"/>
            </w:tcBorders>
            <w:vAlign w:val="center"/>
          </w:tcPr>
          <w:p w14:paraId="4F96B40B" w14:textId="77777777" w:rsidR="00942FEB" w:rsidRPr="00942FEB" w:rsidRDefault="00942FEB" w:rsidP="00942FEB">
            <w:pPr>
              <w:spacing w:before="10" w:line="242" w:lineRule="auto"/>
              <w:ind w:left="102" w:right="103"/>
              <w:jc w:val="both"/>
              <w:rPr>
                <w:rFonts w:ascii="Calibri" w:eastAsia="Calibri" w:hAnsi="Calibri" w:cs="Calibri"/>
                <w:sz w:val="20"/>
                <w:szCs w:val="20"/>
                <w:lang w:val="es-ES"/>
              </w:rPr>
            </w:pPr>
            <w:r w:rsidRPr="00942FEB">
              <w:rPr>
                <w:rFonts w:ascii="Calibri" w:eastAsia="Calibri" w:hAnsi="Calibri" w:cs="Calibri"/>
                <w:sz w:val="20"/>
                <w:szCs w:val="20"/>
                <w:lang w:val="es-ES"/>
              </w:rPr>
              <w:t>- Grosor total del lateral en mm</w:t>
            </w:r>
          </w:p>
        </w:tc>
      </w:tr>
      <w:tr w:rsidR="00942FEB" w:rsidRPr="00A82093" w14:paraId="72553550" w14:textId="77777777" w:rsidTr="00942FEB">
        <w:tblPrEx>
          <w:tblLook w:val="04A0" w:firstRow="1" w:lastRow="0" w:firstColumn="1" w:lastColumn="0" w:noHBand="0" w:noVBand="1"/>
        </w:tblPrEx>
        <w:trPr>
          <w:trHeight w:hRule="exact" w:val="345"/>
        </w:trPr>
        <w:tc>
          <w:tcPr>
            <w:tcW w:w="1560" w:type="dxa"/>
            <w:vMerge/>
            <w:tcBorders>
              <w:left w:val="single" w:sz="4" w:space="0" w:color="auto"/>
              <w:right w:val="single" w:sz="4" w:space="0" w:color="auto"/>
            </w:tcBorders>
            <w:vAlign w:val="center"/>
          </w:tcPr>
          <w:p w14:paraId="21BEE336" w14:textId="77777777" w:rsidR="00942FEB" w:rsidRPr="00942FEB" w:rsidRDefault="00942FEB" w:rsidP="00942FEB">
            <w:pPr>
              <w:spacing w:before="132"/>
              <w:ind w:right="178"/>
              <w:jc w:val="center"/>
              <w:rPr>
                <w:rFonts w:ascii="Calibri" w:eastAsia="Calibri" w:hAnsi="Calibri" w:cs="Times New Roman"/>
                <w:spacing w:val="-1"/>
                <w:sz w:val="20"/>
                <w:lang w:val="es-ES"/>
              </w:rPr>
            </w:pPr>
          </w:p>
        </w:tc>
        <w:tc>
          <w:tcPr>
            <w:tcW w:w="2693" w:type="dxa"/>
            <w:vMerge/>
            <w:tcBorders>
              <w:left w:val="single" w:sz="4" w:space="0" w:color="auto"/>
              <w:right w:val="single" w:sz="4" w:space="0" w:color="auto"/>
            </w:tcBorders>
            <w:vAlign w:val="center"/>
          </w:tcPr>
          <w:p w14:paraId="331F4D55" w14:textId="77777777" w:rsidR="00942FEB" w:rsidRPr="00942FEB" w:rsidRDefault="00942FEB" w:rsidP="00942FEB">
            <w:pPr>
              <w:spacing w:before="82"/>
              <w:jc w:val="center"/>
              <w:rPr>
                <w:rFonts w:ascii="Calibri" w:eastAsia="Calibri" w:hAnsi="Calibri" w:cs="Times New Roman"/>
                <w:spacing w:val="-1"/>
                <w:sz w:val="20"/>
                <w:lang w:val="es-ES"/>
              </w:rPr>
            </w:pPr>
          </w:p>
        </w:tc>
        <w:tc>
          <w:tcPr>
            <w:tcW w:w="4252" w:type="dxa"/>
            <w:tcBorders>
              <w:top w:val="single" w:sz="6" w:space="0" w:color="000000"/>
              <w:left w:val="single" w:sz="4" w:space="0" w:color="auto"/>
              <w:bottom w:val="single" w:sz="6" w:space="0" w:color="000000"/>
              <w:right w:val="single" w:sz="4" w:space="0" w:color="auto"/>
            </w:tcBorders>
            <w:vAlign w:val="center"/>
          </w:tcPr>
          <w:p w14:paraId="52E690FE" w14:textId="77777777" w:rsidR="00942FEB" w:rsidRPr="00942FEB" w:rsidRDefault="00942FEB" w:rsidP="00942FEB">
            <w:pPr>
              <w:spacing w:before="10" w:line="242" w:lineRule="auto"/>
              <w:ind w:left="102" w:right="103"/>
              <w:jc w:val="both"/>
              <w:rPr>
                <w:rFonts w:ascii="Calibri" w:eastAsia="Calibri" w:hAnsi="Calibri" w:cs="Calibri"/>
                <w:sz w:val="20"/>
                <w:szCs w:val="20"/>
                <w:lang w:val="es-ES"/>
              </w:rPr>
            </w:pPr>
            <w:r w:rsidRPr="00942FEB">
              <w:rPr>
                <w:rFonts w:ascii="Calibri" w:eastAsia="Calibri" w:hAnsi="Calibri" w:cs="Calibri"/>
                <w:sz w:val="20"/>
                <w:szCs w:val="20"/>
                <w:lang w:val="es-ES"/>
              </w:rPr>
              <w:t>- Grosor total del techo en mm</w:t>
            </w:r>
          </w:p>
        </w:tc>
      </w:tr>
      <w:tr w:rsidR="00942FEB" w:rsidRPr="00A82093" w14:paraId="00C1678B" w14:textId="77777777" w:rsidTr="00942FEB">
        <w:tblPrEx>
          <w:tblLook w:val="04A0" w:firstRow="1" w:lastRow="0" w:firstColumn="1" w:lastColumn="0" w:noHBand="0" w:noVBand="1"/>
        </w:tblPrEx>
        <w:trPr>
          <w:trHeight w:val="346"/>
        </w:trPr>
        <w:tc>
          <w:tcPr>
            <w:tcW w:w="1560" w:type="dxa"/>
            <w:vMerge/>
            <w:tcBorders>
              <w:left w:val="single" w:sz="4" w:space="0" w:color="auto"/>
              <w:right w:val="single" w:sz="4" w:space="0" w:color="auto"/>
            </w:tcBorders>
            <w:vAlign w:val="center"/>
          </w:tcPr>
          <w:p w14:paraId="49EB447C" w14:textId="77777777" w:rsidR="00942FEB" w:rsidRPr="00942FEB" w:rsidRDefault="00942FEB" w:rsidP="00942FEB">
            <w:pPr>
              <w:spacing w:before="132"/>
              <w:ind w:right="178"/>
              <w:jc w:val="center"/>
              <w:rPr>
                <w:rFonts w:ascii="Calibri" w:eastAsia="Calibri" w:hAnsi="Calibri" w:cs="Times New Roman"/>
                <w:spacing w:val="-1"/>
                <w:sz w:val="20"/>
                <w:lang w:val="es-ES"/>
              </w:rPr>
            </w:pPr>
          </w:p>
        </w:tc>
        <w:tc>
          <w:tcPr>
            <w:tcW w:w="2693" w:type="dxa"/>
            <w:vMerge/>
            <w:tcBorders>
              <w:left w:val="single" w:sz="4" w:space="0" w:color="auto"/>
              <w:right w:val="single" w:sz="4" w:space="0" w:color="auto"/>
            </w:tcBorders>
            <w:vAlign w:val="center"/>
          </w:tcPr>
          <w:p w14:paraId="61AF1DCA" w14:textId="77777777" w:rsidR="00942FEB" w:rsidRPr="00942FEB" w:rsidRDefault="00942FEB" w:rsidP="00942FEB">
            <w:pPr>
              <w:spacing w:before="82"/>
              <w:jc w:val="center"/>
              <w:rPr>
                <w:rFonts w:ascii="Calibri" w:eastAsia="Calibri" w:hAnsi="Calibri" w:cs="Times New Roman"/>
                <w:spacing w:val="-1"/>
                <w:sz w:val="20"/>
                <w:lang w:val="es-ES"/>
              </w:rPr>
            </w:pPr>
          </w:p>
        </w:tc>
        <w:tc>
          <w:tcPr>
            <w:tcW w:w="4252" w:type="dxa"/>
            <w:tcBorders>
              <w:top w:val="single" w:sz="6" w:space="0" w:color="000000"/>
              <w:left w:val="single" w:sz="4" w:space="0" w:color="auto"/>
              <w:bottom w:val="single" w:sz="6" w:space="0" w:color="000000"/>
              <w:right w:val="single" w:sz="4" w:space="0" w:color="auto"/>
            </w:tcBorders>
            <w:vAlign w:val="center"/>
          </w:tcPr>
          <w:p w14:paraId="1616B8EF" w14:textId="77777777" w:rsidR="00942FEB" w:rsidRPr="00942FEB" w:rsidRDefault="00942FEB" w:rsidP="00942FEB">
            <w:pPr>
              <w:spacing w:before="10" w:line="242" w:lineRule="auto"/>
              <w:ind w:left="102" w:right="103"/>
              <w:jc w:val="both"/>
              <w:rPr>
                <w:rFonts w:ascii="Calibri" w:eastAsia="Calibri" w:hAnsi="Calibri" w:cs="Calibri"/>
                <w:sz w:val="20"/>
                <w:szCs w:val="20"/>
                <w:lang w:val="es-ES"/>
              </w:rPr>
            </w:pPr>
            <w:r w:rsidRPr="00942FEB">
              <w:rPr>
                <w:rFonts w:ascii="Calibri" w:eastAsia="Calibri" w:hAnsi="Calibri" w:cs="Calibri"/>
                <w:sz w:val="20"/>
                <w:szCs w:val="20"/>
                <w:lang w:val="es-ES"/>
              </w:rPr>
              <w:t>- Grosor total de la base en mm</w:t>
            </w:r>
          </w:p>
        </w:tc>
      </w:tr>
      <w:tr w:rsidR="00942FEB" w:rsidRPr="00A82093" w14:paraId="566B120F" w14:textId="77777777" w:rsidTr="00942FEB">
        <w:tblPrEx>
          <w:tblLook w:val="04A0" w:firstRow="1" w:lastRow="0" w:firstColumn="1" w:lastColumn="0" w:noHBand="0" w:noVBand="1"/>
        </w:tblPrEx>
        <w:trPr>
          <w:trHeight w:val="346"/>
        </w:trPr>
        <w:tc>
          <w:tcPr>
            <w:tcW w:w="1560" w:type="dxa"/>
            <w:vMerge/>
            <w:tcBorders>
              <w:left w:val="single" w:sz="4" w:space="0" w:color="auto"/>
              <w:right w:val="single" w:sz="4" w:space="0" w:color="auto"/>
            </w:tcBorders>
            <w:vAlign w:val="center"/>
          </w:tcPr>
          <w:p w14:paraId="16ADF440" w14:textId="77777777" w:rsidR="00942FEB" w:rsidRPr="00942FEB" w:rsidRDefault="00942FEB" w:rsidP="00942FEB">
            <w:pPr>
              <w:spacing w:before="132"/>
              <w:ind w:right="178"/>
              <w:jc w:val="center"/>
              <w:rPr>
                <w:rFonts w:ascii="Calibri" w:eastAsia="Calibri" w:hAnsi="Calibri" w:cs="Times New Roman"/>
                <w:spacing w:val="-1"/>
                <w:sz w:val="20"/>
                <w:lang w:val="es-ES"/>
              </w:rPr>
            </w:pPr>
          </w:p>
        </w:tc>
        <w:tc>
          <w:tcPr>
            <w:tcW w:w="2693" w:type="dxa"/>
            <w:vMerge/>
            <w:tcBorders>
              <w:left w:val="single" w:sz="4" w:space="0" w:color="auto"/>
              <w:right w:val="single" w:sz="4" w:space="0" w:color="auto"/>
            </w:tcBorders>
            <w:vAlign w:val="center"/>
          </w:tcPr>
          <w:p w14:paraId="2A7FE9EF" w14:textId="77777777" w:rsidR="00942FEB" w:rsidRPr="00942FEB" w:rsidRDefault="00942FEB" w:rsidP="00942FEB">
            <w:pPr>
              <w:spacing w:before="82"/>
              <w:jc w:val="center"/>
              <w:rPr>
                <w:rFonts w:ascii="Calibri" w:eastAsia="Calibri" w:hAnsi="Calibri" w:cs="Times New Roman"/>
                <w:spacing w:val="-1"/>
                <w:sz w:val="20"/>
                <w:lang w:val="es-ES"/>
              </w:rPr>
            </w:pPr>
          </w:p>
        </w:tc>
        <w:tc>
          <w:tcPr>
            <w:tcW w:w="4252" w:type="dxa"/>
            <w:tcBorders>
              <w:top w:val="single" w:sz="6" w:space="0" w:color="000000"/>
              <w:left w:val="single" w:sz="4" w:space="0" w:color="auto"/>
              <w:bottom w:val="single" w:sz="6" w:space="0" w:color="000000"/>
              <w:right w:val="single" w:sz="4" w:space="0" w:color="auto"/>
            </w:tcBorders>
            <w:vAlign w:val="center"/>
          </w:tcPr>
          <w:p w14:paraId="083E3B06" w14:textId="77777777" w:rsidR="00942FEB" w:rsidRPr="00942FEB" w:rsidRDefault="00942FEB" w:rsidP="00942FEB">
            <w:pPr>
              <w:spacing w:before="10" w:line="242" w:lineRule="auto"/>
              <w:ind w:left="102" w:right="103"/>
              <w:jc w:val="both"/>
              <w:rPr>
                <w:rFonts w:ascii="Calibri" w:eastAsia="Calibri" w:hAnsi="Calibri" w:cs="Calibri"/>
                <w:sz w:val="20"/>
                <w:szCs w:val="20"/>
                <w:lang w:val="es-ES"/>
              </w:rPr>
            </w:pPr>
            <w:r w:rsidRPr="00942FEB">
              <w:rPr>
                <w:rFonts w:ascii="Calibri" w:eastAsia="Calibri" w:hAnsi="Calibri" w:cs="Calibri"/>
                <w:sz w:val="20"/>
                <w:szCs w:val="20"/>
                <w:lang w:val="es-ES"/>
              </w:rPr>
              <w:t>- Grosor total del fondo en mm</w:t>
            </w:r>
          </w:p>
        </w:tc>
      </w:tr>
      <w:tr w:rsidR="00942FEB" w:rsidRPr="00A82093" w14:paraId="6FE857B8" w14:textId="77777777" w:rsidTr="00942FEB">
        <w:tblPrEx>
          <w:tblLook w:val="04A0" w:firstRow="1" w:lastRow="0" w:firstColumn="1" w:lastColumn="0" w:noHBand="0" w:noVBand="1"/>
        </w:tblPrEx>
        <w:trPr>
          <w:trHeight w:val="346"/>
        </w:trPr>
        <w:tc>
          <w:tcPr>
            <w:tcW w:w="1560" w:type="dxa"/>
            <w:vMerge/>
            <w:tcBorders>
              <w:left w:val="single" w:sz="4" w:space="0" w:color="auto"/>
              <w:right w:val="single" w:sz="4" w:space="0" w:color="auto"/>
            </w:tcBorders>
            <w:vAlign w:val="center"/>
          </w:tcPr>
          <w:p w14:paraId="64A0A679" w14:textId="77777777" w:rsidR="00942FEB" w:rsidRPr="00942FEB" w:rsidRDefault="00942FEB" w:rsidP="00942FEB">
            <w:pPr>
              <w:spacing w:before="132"/>
              <w:ind w:right="178"/>
              <w:jc w:val="center"/>
              <w:rPr>
                <w:rFonts w:ascii="Calibri" w:eastAsia="Calibri" w:hAnsi="Calibri" w:cs="Times New Roman"/>
                <w:spacing w:val="-1"/>
                <w:sz w:val="20"/>
                <w:lang w:val="es-ES"/>
              </w:rPr>
            </w:pPr>
          </w:p>
        </w:tc>
        <w:tc>
          <w:tcPr>
            <w:tcW w:w="2693" w:type="dxa"/>
            <w:vMerge/>
            <w:tcBorders>
              <w:left w:val="single" w:sz="4" w:space="0" w:color="auto"/>
              <w:right w:val="single" w:sz="4" w:space="0" w:color="auto"/>
            </w:tcBorders>
            <w:vAlign w:val="center"/>
          </w:tcPr>
          <w:p w14:paraId="021F4A06" w14:textId="77777777" w:rsidR="00942FEB" w:rsidRPr="00942FEB" w:rsidRDefault="00942FEB" w:rsidP="00942FEB">
            <w:pPr>
              <w:spacing w:before="82"/>
              <w:jc w:val="center"/>
              <w:rPr>
                <w:rFonts w:ascii="Calibri" w:eastAsia="Calibri" w:hAnsi="Calibri" w:cs="Times New Roman"/>
                <w:spacing w:val="-1"/>
                <w:sz w:val="20"/>
                <w:lang w:val="es-ES"/>
              </w:rPr>
            </w:pPr>
          </w:p>
        </w:tc>
        <w:tc>
          <w:tcPr>
            <w:tcW w:w="4252" w:type="dxa"/>
            <w:tcBorders>
              <w:top w:val="single" w:sz="6" w:space="0" w:color="000000"/>
              <w:left w:val="single" w:sz="4" w:space="0" w:color="auto"/>
              <w:bottom w:val="single" w:sz="6" w:space="0" w:color="000000"/>
              <w:right w:val="single" w:sz="4" w:space="0" w:color="auto"/>
            </w:tcBorders>
            <w:vAlign w:val="center"/>
          </w:tcPr>
          <w:p w14:paraId="05678866" w14:textId="77777777" w:rsidR="00942FEB" w:rsidRPr="00942FEB" w:rsidRDefault="00942FEB" w:rsidP="00942FEB">
            <w:pPr>
              <w:spacing w:before="10" w:line="242" w:lineRule="auto"/>
              <w:ind w:left="102" w:right="103"/>
              <w:jc w:val="both"/>
              <w:rPr>
                <w:rFonts w:ascii="Calibri" w:eastAsia="Calibri" w:hAnsi="Calibri" w:cs="Calibri"/>
                <w:sz w:val="20"/>
                <w:szCs w:val="20"/>
                <w:lang w:val="es-ES"/>
              </w:rPr>
            </w:pPr>
            <w:r w:rsidRPr="00942FEB">
              <w:rPr>
                <w:rFonts w:ascii="Calibri" w:eastAsia="Calibri" w:hAnsi="Calibri" w:cs="Calibri"/>
                <w:sz w:val="20"/>
                <w:szCs w:val="20"/>
                <w:lang w:val="es-ES"/>
              </w:rPr>
              <w:t>- Grosor total de la puerta en mm</w:t>
            </w:r>
          </w:p>
        </w:tc>
      </w:tr>
      <w:tr w:rsidR="00942FEB" w:rsidRPr="00A82093" w14:paraId="1BAB608F" w14:textId="77777777" w:rsidTr="002F0FC1">
        <w:tblPrEx>
          <w:tblLook w:val="04A0" w:firstRow="1" w:lastRow="0" w:firstColumn="1" w:lastColumn="0" w:noHBand="0" w:noVBand="1"/>
        </w:tblPrEx>
        <w:trPr>
          <w:trHeight w:hRule="exact" w:val="641"/>
        </w:trPr>
        <w:tc>
          <w:tcPr>
            <w:tcW w:w="1560" w:type="dxa"/>
            <w:vMerge/>
            <w:tcBorders>
              <w:left w:val="single" w:sz="4" w:space="0" w:color="auto"/>
              <w:right w:val="single" w:sz="4" w:space="0" w:color="auto"/>
            </w:tcBorders>
            <w:vAlign w:val="center"/>
          </w:tcPr>
          <w:p w14:paraId="3F7A1430" w14:textId="77777777" w:rsidR="00942FEB" w:rsidRPr="00942FEB" w:rsidRDefault="00942FEB" w:rsidP="00942FEB">
            <w:pPr>
              <w:spacing w:before="132"/>
              <w:ind w:right="178"/>
              <w:jc w:val="center"/>
              <w:rPr>
                <w:rFonts w:ascii="Calibri" w:eastAsia="Calibri" w:hAnsi="Calibri" w:cs="Times New Roman"/>
                <w:spacing w:val="-1"/>
                <w:sz w:val="20"/>
                <w:lang w:val="es-ES"/>
              </w:rPr>
            </w:pPr>
          </w:p>
        </w:tc>
        <w:tc>
          <w:tcPr>
            <w:tcW w:w="2693" w:type="dxa"/>
            <w:vMerge/>
            <w:tcBorders>
              <w:left w:val="single" w:sz="4" w:space="0" w:color="auto"/>
              <w:right w:val="single" w:sz="4" w:space="0" w:color="auto"/>
            </w:tcBorders>
            <w:vAlign w:val="center"/>
          </w:tcPr>
          <w:p w14:paraId="496544C9" w14:textId="77777777" w:rsidR="00942FEB" w:rsidRPr="00942FEB" w:rsidRDefault="00942FEB" w:rsidP="00942FEB">
            <w:pPr>
              <w:spacing w:before="82"/>
              <w:jc w:val="center"/>
              <w:rPr>
                <w:rFonts w:ascii="Calibri" w:eastAsia="Calibri" w:hAnsi="Calibri" w:cs="Times New Roman"/>
                <w:spacing w:val="-1"/>
                <w:sz w:val="20"/>
                <w:lang w:val="es-ES"/>
              </w:rPr>
            </w:pPr>
          </w:p>
        </w:tc>
        <w:tc>
          <w:tcPr>
            <w:tcW w:w="4252" w:type="dxa"/>
            <w:tcBorders>
              <w:top w:val="single" w:sz="6" w:space="0" w:color="000000"/>
              <w:left w:val="single" w:sz="4" w:space="0" w:color="auto"/>
              <w:bottom w:val="single" w:sz="6" w:space="0" w:color="000000"/>
              <w:right w:val="single" w:sz="4" w:space="0" w:color="auto"/>
            </w:tcBorders>
            <w:vAlign w:val="center"/>
          </w:tcPr>
          <w:p w14:paraId="4D0CBA92" w14:textId="77777777" w:rsidR="00942FEB" w:rsidRPr="00942FEB" w:rsidRDefault="00942FEB" w:rsidP="00942FEB">
            <w:pPr>
              <w:spacing w:before="10" w:line="242" w:lineRule="auto"/>
              <w:ind w:left="102" w:right="103"/>
              <w:jc w:val="both"/>
              <w:rPr>
                <w:rFonts w:ascii="Calibri" w:eastAsia="Calibri" w:hAnsi="Calibri" w:cs="Calibri"/>
                <w:sz w:val="20"/>
                <w:szCs w:val="20"/>
                <w:lang w:val="es-ES"/>
              </w:rPr>
            </w:pPr>
            <w:r w:rsidRPr="00942FEB">
              <w:rPr>
                <w:rFonts w:ascii="Calibri" w:eastAsia="Calibri" w:hAnsi="Calibri" w:cs="Calibri"/>
                <w:sz w:val="20"/>
                <w:szCs w:val="20"/>
                <w:lang w:val="es-ES"/>
              </w:rPr>
              <w:t>- Dureza Brinell HB (10/3000/30) de la chapa de acero.</w:t>
            </w:r>
          </w:p>
          <w:p w14:paraId="7C5E4DEC" w14:textId="77777777" w:rsidR="00942FEB" w:rsidRPr="00942FEB" w:rsidRDefault="00942FEB" w:rsidP="00942FEB">
            <w:pPr>
              <w:spacing w:before="10" w:line="242" w:lineRule="auto"/>
              <w:ind w:left="102" w:right="103"/>
              <w:jc w:val="both"/>
              <w:rPr>
                <w:rFonts w:ascii="Calibri" w:eastAsia="Calibri" w:hAnsi="Calibri" w:cs="Calibri"/>
                <w:sz w:val="20"/>
                <w:szCs w:val="20"/>
                <w:lang w:val="es-ES"/>
              </w:rPr>
            </w:pPr>
          </w:p>
          <w:p w14:paraId="48E06399" w14:textId="77777777" w:rsidR="00942FEB" w:rsidRPr="00942FEB" w:rsidRDefault="00942FEB" w:rsidP="00942FEB">
            <w:pPr>
              <w:spacing w:before="10" w:line="242" w:lineRule="auto"/>
              <w:ind w:left="102" w:right="103"/>
              <w:jc w:val="both"/>
              <w:rPr>
                <w:rFonts w:ascii="Calibri" w:eastAsia="Calibri" w:hAnsi="Calibri" w:cs="Calibri"/>
                <w:sz w:val="20"/>
                <w:szCs w:val="20"/>
                <w:lang w:val="es-ES"/>
              </w:rPr>
            </w:pPr>
          </w:p>
          <w:p w14:paraId="6359D100" w14:textId="77777777" w:rsidR="00942FEB" w:rsidRPr="00942FEB" w:rsidRDefault="00942FEB" w:rsidP="00942FEB">
            <w:pPr>
              <w:spacing w:before="10" w:line="242" w:lineRule="auto"/>
              <w:ind w:left="102" w:right="103"/>
              <w:jc w:val="both"/>
              <w:rPr>
                <w:rFonts w:ascii="Calibri" w:eastAsia="Calibri" w:hAnsi="Calibri" w:cs="Calibri"/>
                <w:sz w:val="20"/>
                <w:szCs w:val="20"/>
                <w:lang w:val="es-ES"/>
              </w:rPr>
            </w:pPr>
          </w:p>
          <w:p w14:paraId="07B3E6D6" w14:textId="77777777" w:rsidR="00942FEB" w:rsidRPr="00942FEB" w:rsidRDefault="00942FEB" w:rsidP="00942FEB">
            <w:pPr>
              <w:spacing w:before="10" w:line="242" w:lineRule="auto"/>
              <w:ind w:left="102" w:right="103"/>
              <w:jc w:val="both"/>
              <w:rPr>
                <w:rFonts w:ascii="Calibri" w:eastAsia="Calibri" w:hAnsi="Calibri" w:cs="Calibri"/>
                <w:sz w:val="20"/>
                <w:szCs w:val="20"/>
                <w:lang w:val="es-ES"/>
              </w:rPr>
            </w:pPr>
          </w:p>
        </w:tc>
      </w:tr>
      <w:tr w:rsidR="00942FEB" w:rsidRPr="00A82093" w14:paraId="0484871A" w14:textId="77777777" w:rsidTr="00942FEB">
        <w:tblPrEx>
          <w:tblLook w:val="04A0" w:firstRow="1" w:lastRow="0" w:firstColumn="1" w:lastColumn="0" w:noHBand="0" w:noVBand="1"/>
        </w:tblPrEx>
        <w:trPr>
          <w:trHeight w:hRule="exact" w:val="1391"/>
        </w:trPr>
        <w:tc>
          <w:tcPr>
            <w:tcW w:w="1560" w:type="dxa"/>
            <w:vMerge/>
            <w:tcBorders>
              <w:left w:val="single" w:sz="4" w:space="0" w:color="auto"/>
              <w:bottom w:val="single" w:sz="4" w:space="0" w:color="auto"/>
              <w:right w:val="single" w:sz="4" w:space="0" w:color="auto"/>
            </w:tcBorders>
            <w:vAlign w:val="center"/>
          </w:tcPr>
          <w:p w14:paraId="18A40600" w14:textId="77777777" w:rsidR="00942FEB" w:rsidRPr="00942FEB" w:rsidRDefault="00942FEB" w:rsidP="00942FEB">
            <w:pPr>
              <w:spacing w:before="132"/>
              <w:ind w:right="178"/>
              <w:jc w:val="center"/>
              <w:rPr>
                <w:rFonts w:ascii="Calibri" w:eastAsia="Calibri" w:hAnsi="Calibri" w:cs="Times New Roman"/>
                <w:spacing w:val="-1"/>
                <w:sz w:val="20"/>
                <w:lang w:val="es-ES"/>
              </w:rPr>
            </w:pPr>
          </w:p>
        </w:tc>
        <w:tc>
          <w:tcPr>
            <w:tcW w:w="2693" w:type="dxa"/>
            <w:vMerge/>
            <w:tcBorders>
              <w:left w:val="single" w:sz="4" w:space="0" w:color="auto"/>
              <w:bottom w:val="single" w:sz="4" w:space="0" w:color="auto"/>
              <w:right w:val="single" w:sz="4" w:space="0" w:color="auto"/>
            </w:tcBorders>
            <w:vAlign w:val="center"/>
          </w:tcPr>
          <w:p w14:paraId="6786DC61" w14:textId="77777777" w:rsidR="00942FEB" w:rsidRPr="00942FEB" w:rsidRDefault="00942FEB" w:rsidP="00942FEB">
            <w:pPr>
              <w:spacing w:before="82"/>
              <w:jc w:val="center"/>
              <w:rPr>
                <w:rFonts w:ascii="Calibri" w:eastAsia="Calibri" w:hAnsi="Calibri" w:cs="Times New Roman"/>
                <w:spacing w:val="-1"/>
                <w:sz w:val="20"/>
                <w:lang w:val="es-ES"/>
              </w:rPr>
            </w:pPr>
          </w:p>
        </w:tc>
        <w:tc>
          <w:tcPr>
            <w:tcW w:w="4252" w:type="dxa"/>
            <w:tcBorders>
              <w:top w:val="single" w:sz="6" w:space="0" w:color="000000"/>
              <w:left w:val="single" w:sz="4" w:space="0" w:color="auto"/>
              <w:bottom w:val="single" w:sz="4" w:space="0" w:color="auto"/>
              <w:right w:val="single" w:sz="4" w:space="0" w:color="auto"/>
            </w:tcBorders>
            <w:vAlign w:val="center"/>
          </w:tcPr>
          <w:p w14:paraId="3BC15FC9" w14:textId="77777777" w:rsidR="00942FEB" w:rsidRPr="00942FEB" w:rsidRDefault="00942FEB" w:rsidP="00942FEB">
            <w:pPr>
              <w:spacing w:before="10" w:line="242" w:lineRule="auto"/>
              <w:ind w:left="102" w:right="103"/>
              <w:jc w:val="both"/>
              <w:rPr>
                <w:rFonts w:ascii="Calibri" w:eastAsia="Calibri" w:hAnsi="Calibri" w:cs="Calibri"/>
                <w:sz w:val="20"/>
                <w:szCs w:val="20"/>
                <w:lang w:val="es-ES"/>
              </w:rPr>
            </w:pPr>
            <w:r w:rsidRPr="00942FEB">
              <w:rPr>
                <w:rFonts w:ascii="Calibri" w:eastAsia="Calibri" w:hAnsi="Calibri" w:cs="Calibri"/>
                <w:sz w:val="20"/>
                <w:szCs w:val="20"/>
                <w:lang w:val="es-ES"/>
              </w:rPr>
              <w:t>-</w:t>
            </w:r>
            <w:r w:rsidRPr="00942FEB">
              <w:rPr>
                <w:rFonts w:ascii="Calibri" w:eastAsia="Calibri" w:hAnsi="Calibri" w:cs="Times New Roman"/>
                <w:lang w:val="es-ES"/>
              </w:rPr>
              <w:t xml:space="preserve"> </w:t>
            </w:r>
            <w:r w:rsidRPr="00942FEB">
              <w:rPr>
                <w:rFonts w:ascii="Calibri" w:eastAsia="Calibri" w:hAnsi="Calibri" w:cs="Calibri"/>
                <w:sz w:val="20"/>
                <w:szCs w:val="20"/>
                <w:lang w:val="es-ES"/>
              </w:rPr>
              <w:t>Estas características de calidad se podrán combinar con la clasificación del nivel de seguridad exigido para el elemento en la UNE-EN-1143-1 o equivalente a esta norma si resulta admisible.</w:t>
            </w:r>
          </w:p>
        </w:tc>
      </w:tr>
      <w:tr w:rsidR="00942FEB" w:rsidRPr="00A82093" w14:paraId="3CB1CD89" w14:textId="77777777" w:rsidTr="00942FEB">
        <w:tblPrEx>
          <w:tblLook w:val="04A0" w:firstRow="1" w:lastRow="0" w:firstColumn="1" w:lastColumn="0" w:noHBand="0" w:noVBand="1"/>
        </w:tblPrEx>
        <w:trPr>
          <w:trHeight w:hRule="exact" w:val="1268"/>
        </w:trPr>
        <w:tc>
          <w:tcPr>
            <w:tcW w:w="1560" w:type="dxa"/>
            <w:tcBorders>
              <w:top w:val="single" w:sz="6" w:space="0" w:color="000000"/>
              <w:left w:val="single" w:sz="4" w:space="0" w:color="auto"/>
              <w:bottom w:val="single" w:sz="4" w:space="0" w:color="auto"/>
              <w:right w:val="single" w:sz="4" w:space="0" w:color="auto"/>
            </w:tcBorders>
            <w:vAlign w:val="center"/>
            <w:hideMark/>
          </w:tcPr>
          <w:p w14:paraId="6B3FA531" w14:textId="77777777" w:rsidR="00942FEB" w:rsidRPr="00942FEB" w:rsidRDefault="00942FEB" w:rsidP="00942FEB">
            <w:pPr>
              <w:spacing w:before="132"/>
              <w:ind w:right="178"/>
              <w:jc w:val="center"/>
              <w:rPr>
                <w:rFonts w:ascii="Calibri" w:eastAsia="Calibri" w:hAnsi="Calibri" w:cs="Calibri"/>
                <w:sz w:val="20"/>
                <w:szCs w:val="20"/>
                <w:lang w:val="es-ES_tradnl"/>
              </w:rPr>
            </w:pPr>
            <w:r w:rsidRPr="00942FEB">
              <w:rPr>
                <w:rFonts w:ascii="Calibri" w:eastAsia="Calibri" w:hAnsi="Calibri" w:cs="Times New Roman"/>
                <w:spacing w:val="-1"/>
                <w:sz w:val="20"/>
              </w:rPr>
              <w:t>L6-2CO</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3B14436" w14:textId="77777777" w:rsidR="00942FEB" w:rsidRPr="00942FEB" w:rsidRDefault="00942FEB" w:rsidP="00942FEB">
            <w:pPr>
              <w:spacing w:before="82"/>
              <w:jc w:val="center"/>
              <w:rPr>
                <w:rFonts w:ascii="Calibri" w:eastAsia="Calibri" w:hAnsi="Calibri" w:cs="Times New Roman"/>
                <w:spacing w:val="-1"/>
                <w:sz w:val="20"/>
              </w:rPr>
            </w:pPr>
            <w:r w:rsidRPr="00942FEB">
              <w:rPr>
                <w:rFonts w:ascii="Calibri" w:eastAsia="Calibri" w:hAnsi="Calibri" w:cs="Times New Roman"/>
                <w:spacing w:val="-1"/>
                <w:sz w:val="20"/>
              </w:rPr>
              <w:t>Lote 6</w:t>
            </w:r>
          </w:p>
          <w:p w14:paraId="42928563" w14:textId="77777777" w:rsidR="00942FEB" w:rsidRPr="00942FEB" w:rsidRDefault="00942FEB" w:rsidP="00942FEB">
            <w:pPr>
              <w:spacing w:before="82"/>
              <w:jc w:val="center"/>
              <w:rPr>
                <w:rFonts w:ascii="Calibri" w:eastAsia="Calibri" w:hAnsi="Calibri" w:cs="Times New Roman"/>
                <w:spacing w:val="-1"/>
                <w:sz w:val="20"/>
              </w:rPr>
            </w:pPr>
            <w:proofErr w:type="spellStart"/>
            <w:r w:rsidRPr="00942FEB">
              <w:rPr>
                <w:rFonts w:ascii="Calibri" w:eastAsia="Calibri" w:hAnsi="Calibri" w:cs="Times New Roman"/>
                <w:spacing w:val="-1"/>
                <w:sz w:val="20"/>
              </w:rPr>
              <w:t>Todas</w:t>
            </w:r>
            <w:proofErr w:type="spellEnd"/>
            <w:r w:rsidRPr="00942FEB">
              <w:rPr>
                <w:rFonts w:ascii="Calibri" w:eastAsia="Calibri" w:hAnsi="Calibri" w:cs="Times New Roman"/>
                <w:spacing w:val="-1"/>
                <w:sz w:val="20"/>
              </w:rPr>
              <w:t xml:space="preserve"> las </w:t>
            </w:r>
            <w:proofErr w:type="spellStart"/>
            <w:r w:rsidRPr="00942FEB">
              <w:rPr>
                <w:rFonts w:ascii="Calibri" w:eastAsia="Calibri" w:hAnsi="Calibri" w:cs="Times New Roman"/>
                <w:spacing w:val="-1"/>
                <w:sz w:val="20"/>
              </w:rPr>
              <w:t>categorías</w:t>
            </w:r>
            <w:proofErr w:type="spellEnd"/>
          </w:p>
        </w:tc>
        <w:tc>
          <w:tcPr>
            <w:tcW w:w="4252" w:type="dxa"/>
            <w:tcBorders>
              <w:top w:val="single" w:sz="4" w:space="0" w:color="auto"/>
              <w:left w:val="single" w:sz="4" w:space="0" w:color="auto"/>
              <w:bottom w:val="single" w:sz="4" w:space="0" w:color="auto"/>
              <w:right w:val="single" w:sz="4" w:space="0" w:color="auto"/>
            </w:tcBorders>
            <w:vAlign w:val="center"/>
          </w:tcPr>
          <w:p w14:paraId="0A140288" w14:textId="77777777" w:rsidR="00942FEB" w:rsidRPr="00942FEB" w:rsidRDefault="00942FEB" w:rsidP="00942FEB">
            <w:pPr>
              <w:spacing w:before="10"/>
              <w:ind w:left="102" w:right="99"/>
              <w:jc w:val="both"/>
              <w:rPr>
                <w:rFonts w:ascii="Calibri" w:eastAsia="Calibri" w:hAnsi="Calibri" w:cs="Calibri"/>
                <w:sz w:val="20"/>
                <w:szCs w:val="20"/>
                <w:lang w:val="es-ES_tradnl"/>
              </w:rPr>
            </w:pPr>
            <w:r w:rsidRPr="00942FEB">
              <w:rPr>
                <w:rFonts w:ascii="Calibri" w:eastAsia="Calibri" w:hAnsi="Calibri" w:cs="Calibri"/>
                <w:sz w:val="20"/>
                <w:szCs w:val="20"/>
                <w:lang w:val="es-ES_tradnl"/>
              </w:rPr>
              <w:t>Disponibilidad de elementos técnicos imprescindibles para permitir la instalación de los mismos en las dependencias públicas (i.e. si los elementos son desmontables) siempre que esas características consten en el catálogo.</w:t>
            </w:r>
          </w:p>
        </w:tc>
      </w:tr>
      <w:tr w:rsidR="00942FEB" w:rsidRPr="00942FEB" w14:paraId="7D3C5988" w14:textId="77777777" w:rsidTr="00942FEB">
        <w:tblPrEx>
          <w:tblLook w:val="04A0" w:firstRow="1" w:lastRow="0" w:firstColumn="1" w:lastColumn="0" w:noHBand="0" w:noVBand="1"/>
        </w:tblPrEx>
        <w:trPr>
          <w:trHeight w:val="890"/>
        </w:trPr>
        <w:tc>
          <w:tcPr>
            <w:tcW w:w="1560" w:type="dxa"/>
            <w:vMerge w:val="restart"/>
            <w:tcBorders>
              <w:top w:val="single" w:sz="4" w:space="0" w:color="auto"/>
              <w:left w:val="single" w:sz="4" w:space="0" w:color="auto"/>
              <w:right w:val="single" w:sz="4" w:space="0" w:color="auto"/>
            </w:tcBorders>
            <w:vAlign w:val="center"/>
            <w:hideMark/>
          </w:tcPr>
          <w:p w14:paraId="0C26C81B" w14:textId="77777777" w:rsidR="00942FEB" w:rsidRPr="00942FEB" w:rsidRDefault="00942FEB" w:rsidP="00942FEB">
            <w:pPr>
              <w:spacing w:before="132"/>
              <w:ind w:right="178"/>
              <w:jc w:val="center"/>
              <w:rPr>
                <w:rFonts w:ascii="Calibri" w:eastAsia="Calibri" w:hAnsi="Calibri" w:cs="Calibri"/>
                <w:sz w:val="20"/>
                <w:szCs w:val="20"/>
                <w:lang w:val="es-ES"/>
              </w:rPr>
            </w:pPr>
            <w:r w:rsidRPr="00942FEB">
              <w:rPr>
                <w:rFonts w:ascii="Calibri" w:eastAsia="Calibri" w:hAnsi="Calibri" w:cs="Times New Roman"/>
                <w:spacing w:val="-1"/>
                <w:sz w:val="20"/>
                <w:lang w:val="es-ES"/>
              </w:rPr>
              <w:t>L7-1CO</w:t>
            </w:r>
          </w:p>
        </w:tc>
        <w:tc>
          <w:tcPr>
            <w:tcW w:w="2693" w:type="dxa"/>
            <w:vMerge w:val="restart"/>
            <w:tcBorders>
              <w:top w:val="single" w:sz="4" w:space="0" w:color="auto"/>
              <w:left w:val="single" w:sz="4" w:space="0" w:color="auto"/>
              <w:right w:val="single" w:sz="4" w:space="0" w:color="auto"/>
            </w:tcBorders>
            <w:vAlign w:val="center"/>
            <w:hideMark/>
          </w:tcPr>
          <w:p w14:paraId="46D7644A" w14:textId="77777777" w:rsidR="00942FEB" w:rsidRPr="00942FEB" w:rsidRDefault="00942FEB" w:rsidP="00942FEB">
            <w:pPr>
              <w:spacing w:before="82"/>
              <w:jc w:val="center"/>
              <w:rPr>
                <w:rFonts w:ascii="Calibri" w:eastAsia="Calibri" w:hAnsi="Calibri" w:cs="Times New Roman"/>
                <w:spacing w:val="-1"/>
                <w:sz w:val="20"/>
                <w:lang w:val="es-ES"/>
              </w:rPr>
            </w:pPr>
            <w:r w:rsidRPr="00942FEB">
              <w:rPr>
                <w:rFonts w:ascii="Calibri" w:eastAsia="Calibri" w:hAnsi="Calibri" w:cs="Times New Roman"/>
                <w:spacing w:val="-1"/>
                <w:sz w:val="20"/>
                <w:lang w:val="es-ES"/>
              </w:rPr>
              <w:t>Lote 7</w:t>
            </w:r>
          </w:p>
          <w:p w14:paraId="502F325D" w14:textId="77777777" w:rsidR="00942FEB" w:rsidRPr="00942FEB" w:rsidRDefault="00942FEB" w:rsidP="00942FEB">
            <w:pPr>
              <w:spacing w:before="82"/>
              <w:jc w:val="center"/>
              <w:rPr>
                <w:rFonts w:ascii="Calibri" w:eastAsia="Calibri" w:hAnsi="Calibri" w:cs="Calibri"/>
                <w:sz w:val="20"/>
                <w:szCs w:val="20"/>
                <w:lang w:val="es-ES"/>
              </w:rPr>
            </w:pPr>
            <w:r w:rsidRPr="00942FEB">
              <w:rPr>
                <w:rFonts w:ascii="Calibri" w:eastAsia="Calibri" w:hAnsi="Calibri" w:cs="Times New Roman"/>
                <w:spacing w:val="-1"/>
                <w:sz w:val="20"/>
                <w:lang w:val="es-ES"/>
              </w:rPr>
              <w:t>Categorías 10 a 12</w:t>
            </w:r>
          </w:p>
        </w:tc>
        <w:tc>
          <w:tcPr>
            <w:tcW w:w="4252" w:type="dxa"/>
            <w:tcBorders>
              <w:top w:val="single" w:sz="4" w:space="0" w:color="auto"/>
              <w:left w:val="single" w:sz="4" w:space="0" w:color="auto"/>
              <w:right w:val="single" w:sz="4" w:space="0" w:color="auto"/>
            </w:tcBorders>
            <w:vAlign w:val="center"/>
            <w:hideMark/>
          </w:tcPr>
          <w:p w14:paraId="3DABFE90" w14:textId="77777777" w:rsidR="00942FEB" w:rsidRPr="00942FEB" w:rsidRDefault="00942FEB" w:rsidP="00942FEB">
            <w:pPr>
              <w:spacing w:before="10"/>
              <w:ind w:left="102" w:right="99"/>
              <w:rPr>
                <w:rFonts w:ascii="Calibri" w:eastAsia="Calibri" w:hAnsi="Calibri" w:cs="Calibri"/>
                <w:b/>
                <w:i/>
                <w:sz w:val="20"/>
                <w:szCs w:val="20"/>
                <w:lang w:val="es-ES"/>
              </w:rPr>
            </w:pPr>
            <w:r w:rsidRPr="00942FEB">
              <w:rPr>
                <w:rFonts w:ascii="Calibri" w:eastAsia="Calibri" w:hAnsi="Calibri" w:cs="Calibri"/>
                <w:b/>
                <w:i/>
                <w:sz w:val="20"/>
                <w:szCs w:val="20"/>
                <w:lang w:val="es-ES"/>
              </w:rPr>
              <w:t>Disponibilidad de alguno de los siguientes elementos técnicos:</w:t>
            </w:r>
          </w:p>
          <w:p w14:paraId="0A51BFEB" w14:textId="77777777" w:rsidR="00942FEB" w:rsidRPr="00942FEB" w:rsidRDefault="00942FEB" w:rsidP="00942FEB">
            <w:pPr>
              <w:spacing w:before="10"/>
              <w:ind w:left="102" w:right="99"/>
              <w:rPr>
                <w:rFonts w:ascii="Calibri" w:eastAsia="Calibri" w:hAnsi="Calibri" w:cs="Calibri"/>
                <w:b/>
                <w:i/>
                <w:sz w:val="20"/>
                <w:szCs w:val="20"/>
                <w:lang w:val="es-ES"/>
              </w:rPr>
            </w:pPr>
            <w:r w:rsidRPr="00942FEB">
              <w:rPr>
                <w:rFonts w:ascii="Calibri" w:eastAsia="Calibri" w:hAnsi="Calibri" w:cs="Calibri"/>
                <w:sz w:val="20"/>
                <w:szCs w:val="20"/>
                <w:lang w:val="es-ES"/>
              </w:rPr>
              <w:t>- Alarma inactividad hombre muerto</w:t>
            </w:r>
          </w:p>
        </w:tc>
      </w:tr>
      <w:tr w:rsidR="00942FEB" w:rsidRPr="00942FEB" w14:paraId="08123D35" w14:textId="77777777" w:rsidTr="00942FEB">
        <w:tblPrEx>
          <w:tblLook w:val="04A0" w:firstRow="1" w:lastRow="0" w:firstColumn="1" w:lastColumn="0" w:noHBand="0" w:noVBand="1"/>
        </w:tblPrEx>
        <w:trPr>
          <w:trHeight w:hRule="exact" w:val="341"/>
        </w:trPr>
        <w:tc>
          <w:tcPr>
            <w:tcW w:w="1560" w:type="dxa"/>
            <w:vMerge/>
            <w:tcBorders>
              <w:left w:val="single" w:sz="4" w:space="0" w:color="auto"/>
              <w:right w:val="single" w:sz="4" w:space="0" w:color="auto"/>
            </w:tcBorders>
            <w:vAlign w:val="center"/>
          </w:tcPr>
          <w:p w14:paraId="0F43BB55" w14:textId="77777777" w:rsidR="00942FEB" w:rsidRPr="00942FEB" w:rsidRDefault="00942FEB" w:rsidP="00942FEB">
            <w:pPr>
              <w:spacing w:before="132"/>
              <w:ind w:right="178"/>
              <w:jc w:val="center"/>
              <w:rPr>
                <w:rFonts w:ascii="Calibri" w:eastAsia="Calibri" w:hAnsi="Calibri" w:cs="Times New Roman"/>
                <w:spacing w:val="-1"/>
                <w:sz w:val="20"/>
                <w:lang w:val="es-ES"/>
              </w:rPr>
            </w:pPr>
          </w:p>
        </w:tc>
        <w:tc>
          <w:tcPr>
            <w:tcW w:w="2693" w:type="dxa"/>
            <w:vMerge/>
            <w:tcBorders>
              <w:left w:val="single" w:sz="4" w:space="0" w:color="auto"/>
              <w:right w:val="single" w:sz="4" w:space="0" w:color="auto"/>
            </w:tcBorders>
            <w:vAlign w:val="center"/>
          </w:tcPr>
          <w:p w14:paraId="34766859" w14:textId="77777777" w:rsidR="00942FEB" w:rsidRPr="00942FEB" w:rsidRDefault="00942FEB" w:rsidP="00942FEB">
            <w:pPr>
              <w:spacing w:before="82"/>
              <w:jc w:val="center"/>
              <w:rPr>
                <w:rFonts w:ascii="Calibri" w:eastAsia="Calibri" w:hAnsi="Calibri" w:cs="Times New Roman"/>
                <w:spacing w:val="-1"/>
                <w:sz w:val="20"/>
                <w:lang w:val="es-ES"/>
              </w:rPr>
            </w:pPr>
          </w:p>
        </w:tc>
        <w:tc>
          <w:tcPr>
            <w:tcW w:w="4252" w:type="dxa"/>
            <w:tcBorders>
              <w:top w:val="single" w:sz="6" w:space="0" w:color="000000"/>
              <w:left w:val="single" w:sz="4" w:space="0" w:color="auto"/>
              <w:bottom w:val="single" w:sz="6" w:space="0" w:color="000000"/>
              <w:right w:val="single" w:sz="4" w:space="0" w:color="auto"/>
            </w:tcBorders>
            <w:vAlign w:val="center"/>
          </w:tcPr>
          <w:p w14:paraId="3D8DE836" w14:textId="77777777" w:rsidR="00942FEB" w:rsidRPr="00942FEB" w:rsidRDefault="00942FEB" w:rsidP="00942FEB">
            <w:pPr>
              <w:spacing w:before="10"/>
              <w:ind w:left="102" w:right="99"/>
              <w:rPr>
                <w:rFonts w:ascii="Calibri" w:eastAsia="Calibri" w:hAnsi="Calibri" w:cs="Calibri"/>
                <w:sz w:val="20"/>
                <w:szCs w:val="20"/>
                <w:lang w:val="es-ES"/>
              </w:rPr>
            </w:pPr>
            <w:r w:rsidRPr="00942FEB">
              <w:rPr>
                <w:rFonts w:ascii="Calibri" w:eastAsia="Calibri" w:hAnsi="Calibri" w:cs="Calibri"/>
                <w:sz w:val="20"/>
                <w:szCs w:val="20"/>
                <w:lang w:val="es-ES"/>
              </w:rPr>
              <w:t>- Avisador (alarma) visual</w:t>
            </w:r>
          </w:p>
        </w:tc>
      </w:tr>
      <w:tr w:rsidR="00942FEB" w:rsidRPr="00942FEB" w14:paraId="38DD5AAB" w14:textId="77777777" w:rsidTr="00942FEB">
        <w:tblPrEx>
          <w:tblLook w:val="04A0" w:firstRow="1" w:lastRow="0" w:firstColumn="1" w:lastColumn="0" w:noHBand="0" w:noVBand="1"/>
        </w:tblPrEx>
        <w:trPr>
          <w:trHeight w:hRule="exact" w:val="303"/>
        </w:trPr>
        <w:tc>
          <w:tcPr>
            <w:tcW w:w="1560" w:type="dxa"/>
            <w:vMerge/>
            <w:tcBorders>
              <w:left w:val="single" w:sz="4" w:space="0" w:color="auto"/>
              <w:right w:val="single" w:sz="4" w:space="0" w:color="auto"/>
            </w:tcBorders>
            <w:vAlign w:val="center"/>
          </w:tcPr>
          <w:p w14:paraId="3EC2C8B6" w14:textId="77777777" w:rsidR="00942FEB" w:rsidRPr="00942FEB" w:rsidRDefault="00942FEB" w:rsidP="00942FEB">
            <w:pPr>
              <w:spacing w:before="132"/>
              <w:ind w:right="178"/>
              <w:jc w:val="center"/>
              <w:rPr>
                <w:rFonts w:ascii="Calibri" w:eastAsia="Calibri" w:hAnsi="Calibri" w:cs="Times New Roman"/>
                <w:spacing w:val="-1"/>
                <w:sz w:val="20"/>
                <w:lang w:val="es-ES"/>
              </w:rPr>
            </w:pPr>
          </w:p>
        </w:tc>
        <w:tc>
          <w:tcPr>
            <w:tcW w:w="2693" w:type="dxa"/>
            <w:vMerge/>
            <w:tcBorders>
              <w:left w:val="single" w:sz="4" w:space="0" w:color="auto"/>
              <w:right w:val="single" w:sz="4" w:space="0" w:color="auto"/>
            </w:tcBorders>
            <w:vAlign w:val="center"/>
          </w:tcPr>
          <w:p w14:paraId="519AB945" w14:textId="77777777" w:rsidR="00942FEB" w:rsidRPr="00942FEB" w:rsidRDefault="00942FEB" w:rsidP="00942FEB">
            <w:pPr>
              <w:spacing w:before="82"/>
              <w:jc w:val="center"/>
              <w:rPr>
                <w:rFonts w:ascii="Calibri" w:eastAsia="Calibri" w:hAnsi="Calibri" w:cs="Times New Roman"/>
                <w:spacing w:val="-1"/>
                <w:sz w:val="20"/>
                <w:lang w:val="es-ES"/>
              </w:rPr>
            </w:pPr>
          </w:p>
        </w:tc>
        <w:tc>
          <w:tcPr>
            <w:tcW w:w="4252" w:type="dxa"/>
            <w:tcBorders>
              <w:top w:val="single" w:sz="6" w:space="0" w:color="000000"/>
              <w:left w:val="single" w:sz="4" w:space="0" w:color="auto"/>
              <w:bottom w:val="single" w:sz="6" w:space="0" w:color="000000"/>
              <w:right w:val="single" w:sz="4" w:space="0" w:color="auto"/>
            </w:tcBorders>
            <w:vAlign w:val="center"/>
          </w:tcPr>
          <w:p w14:paraId="37C26D06" w14:textId="77777777" w:rsidR="00942FEB" w:rsidRPr="00942FEB" w:rsidRDefault="00942FEB" w:rsidP="00942FEB">
            <w:pPr>
              <w:spacing w:before="10"/>
              <w:ind w:left="102" w:right="99"/>
              <w:rPr>
                <w:rFonts w:ascii="Calibri" w:eastAsia="Calibri" w:hAnsi="Calibri" w:cs="Calibri"/>
                <w:sz w:val="20"/>
                <w:szCs w:val="20"/>
                <w:lang w:val="es-ES"/>
              </w:rPr>
            </w:pPr>
            <w:r w:rsidRPr="00942FEB">
              <w:rPr>
                <w:rFonts w:ascii="Calibri" w:eastAsia="Calibri" w:hAnsi="Calibri" w:cs="Calibri"/>
                <w:sz w:val="20"/>
                <w:szCs w:val="20"/>
                <w:lang w:val="es-ES"/>
              </w:rPr>
              <w:t>- Alarma temperatura</w:t>
            </w:r>
          </w:p>
        </w:tc>
      </w:tr>
      <w:tr w:rsidR="00942FEB" w:rsidRPr="00942FEB" w14:paraId="48CD80E6" w14:textId="77777777" w:rsidTr="00942FEB">
        <w:tblPrEx>
          <w:tblLook w:val="04A0" w:firstRow="1" w:lastRow="0" w:firstColumn="1" w:lastColumn="0" w:noHBand="0" w:noVBand="1"/>
        </w:tblPrEx>
        <w:trPr>
          <w:trHeight w:hRule="exact" w:val="315"/>
        </w:trPr>
        <w:tc>
          <w:tcPr>
            <w:tcW w:w="1560" w:type="dxa"/>
            <w:vMerge/>
            <w:tcBorders>
              <w:left w:val="single" w:sz="4" w:space="0" w:color="auto"/>
              <w:right w:val="single" w:sz="4" w:space="0" w:color="auto"/>
            </w:tcBorders>
            <w:vAlign w:val="center"/>
          </w:tcPr>
          <w:p w14:paraId="1EEC23A5" w14:textId="77777777" w:rsidR="00942FEB" w:rsidRPr="00942FEB" w:rsidRDefault="00942FEB" w:rsidP="00942FEB">
            <w:pPr>
              <w:spacing w:before="132"/>
              <w:ind w:right="178"/>
              <w:jc w:val="center"/>
              <w:rPr>
                <w:rFonts w:ascii="Calibri" w:eastAsia="Calibri" w:hAnsi="Calibri" w:cs="Times New Roman"/>
                <w:spacing w:val="-1"/>
                <w:sz w:val="20"/>
                <w:lang w:val="es-ES"/>
              </w:rPr>
            </w:pPr>
          </w:p>
        </w:tc>
        <w:tc>
          <w:tcPr>
            <w:tcW w:w="2693" w:type="dxa"/>
            <w:vMerge/>
            <w:tcBorders>
              <w:left w:val="single" w:sz="4" w:space="0" w:color="auto"/>
              <w:right w:val="single" w:sz="4" w:space="0" w:color="auto"/>
            </w:tcBorders>
            <w:vAlign w:val="center"/>
          </w:tcPr>
          <w:p w14:paraId="64203C64" w14:textId="77777777" w:rsidR="00942FEB" w:rsidRPr="00942FEB" w:rsidRDefault="00942FEB" w:rsidP="00942FEB">
            <w:pPr>
              <w:spacing w:before="82"/>
              <w:jc w:val="center"/>
              <w:rPr>
                <w:rFonts w:ascii="Calibri" w:eastAsia="Calibri" w:hAnsi="Calibri" w:cs="Times New Roman"/>
                <w:spacing w:val="-1"/>
                <w:sz w:val="20"/>
                <w:lang w:val="es-ES"/>
              </w:rPr>
            </w:pPr>
          </w:p>
        </w:tc>
        <w:tc>
          <w:tcPr>
            <w:tcW w:w="4252" w:type="dxa"/>
            <w:tcBorders>
              <w:top w:val="single" w:sz="6" w:space="0" w:color="000000"/>
              <w:left w:val="single" w:sz="4" w:space="0" w:color="auto"/>
              <w:bottom w:val="single" w:sz="6" w:space="0" w:color="000000"/>
              <w:right w:val="single" w:sz="4" w:space="0" w:color="auto"/>
            </w:tcBorders>
            <w:vAlign w:val="center"/>
          </w:tcPr>
          <w:p w14:paraId="43B9C529" w14:textId="77777777" w:rsidR="00942FEB" w:rsidRPr="00942FEB" w:rsidRDefault="00942FEB" w:rsidP="00942FEB">
            <w:pPr>
              <w:spacing w:before="10"/>
              <w:ind w:left="102" w:right="99"/>
              <w:rPr>
                <w:rFonts w:ascii="Calibri" w:eastAsia="Calibri" w:hAnsi="Calibri" w:cs="Calibri"/>
                <w:sz w:val="20"/>
                <w:szCs w:val="20"/>
                <w:lang w:val="es-ES"/>
              </w:rPr>
            </w:pPr>
            <w:r w:rsidRPr="00942FEB">
              <w:rPr>
                <w:rFonts w:ascii="Calibri" w:eastAsia="Calibri" w:hAnsi="Calibri" w:cs="Calibri"/>
                <w:sz w:val="20"/>
                <w:szCs w:val="20"/>
                <w:lang w:val="es-ES"/>
              </w:rPr>
              <w:t>- Alarma baja presión</w:t>
            </w:r>
          </w:p>
        </w:tc>
      </w:tr>
      <w:tr w:rsidR="00942FEB" w:rsidRPr="00A82093" w14:paraId="27E85694" w14:textId="77777777" w:rsidTr="00942FEB">
        <w:tblPrEx>
          <w:tblLook w:val="04A0" w:firstRow="1" w:lastRow="0" w:firstColumn="1" w:lastColumn="0" w:noHBand="0" w:noVBand="1"/>
        </w:tblPrEx>
        <w:trPr>
          <w:trHeight w:hRule="exact" w:val="383"/>
        </w:trPr>
        <w:tc>
          <w:tcPr>
            <w:tcW w:w="1560" w:type="dxa"/>
            <w:vMerge/>
            <w:tcBorders>
              <w:left w:val="single" w:sz="4" w:space="0" w:color="auto"/>
              <w:right w:val="single" w:sz="4" w:space="0" w:color="auto"/>
            </w:tcBorders>
            <w:vAlign w:val="center"/>
          </w:tcPr>
          <w:p w14:paraId="0ED6CA94" w14:textId="77777777" w:rsidR="00942FEB" w:rsidRPr="00942FEB" w:rsidRDefault="00942FEB" w:rsidP="00942FEB">
            <w:pPr>
              <w:spacing w:before="132"/>
              <w:ind w:right="178"/>
              <w:jc w:val="center"/>
              <w:rPr>
                <w:rFonts w:ascii="Calibri" w:eastAsia="Calibri" w:hAnsi="Calibri" w:cs="Times New Roman"/>
                <w:spacing w:val="-1"/>
                <w:sz w:val="20"/>
                <w:lang w:val="es-ES"/>
              </w:rPr>
            </w:pPr>
          </w:p>
        </w:tc>
        <w:tc>
          <w:tcPr>
            <w:tcW w:w="2693" w:type="dxa"/>
            <w:vMerge/>
            <w:tcBorders>
              <w:left w:val="single" w:sz="4" w:space="0" w:color="auto"/>
              <w:right w:val="single" w:sz="4" w:space="0" w:color="auto"/>
            </w:tcBorders>
            <w:vAlign w:val="center"/>
          </w:tcPr>
          <w:p w14:paraId="61264D21" w14:textId="77777777" w:rsidR="00942FEB" w:rsidRPr="00942FEB" w:rsidRDefault="00942FEB" w:rsidP="00942FEB">
            <w:pPr>
              <w:spacing w:before="82"/>
              <w:jc w:val="center"/>
              <w:rPr>
                <w:rFonts w:ascii="Calibri" w:eastAsia="Calibri" w:hAnsi="Calibri" w:cs="Times New Roman"/>
                <w:spacing w:val="-1"/>
                <w:sz w:val="20"/>
                <w:lang w:val="es-ES"/>
              </w:rPr>
            </w:pPr>
          </w:p>
        </w:tc>
        <w:tc>
          <w:tcPr>
            <w:tcW w:w="4252" w:type="dxa"/>
            <w:tcBorders>
              <w:top w:val="single" w:sz="6" w:space="0" w:color="000000"/>
              <w:left w:val="single" w:sz="4" w:space="0" w:color="auto"/>
              <w:bottom w:val="single" w:sz="6" w:space="0" w:color="000000"/>
              <w:right w:val="single" w:sz="4" w:space="0" w:color="auto"/>
            </w:tcBorders>
            <w:vAlign w:val="center"/>
          </w:tcPr>
          <w:p w14:paraId="1569E221" w14:textId="3AA85CB3" w:rsidR="00942FEB" w:rsidRPr="00942FEB" w:rsidRDefault="00942FEB" w:rsidP="00942FEB">
            <w:pPr>
              <w:spacing w:before="10"/>
              <w:ind w:left="102" w:right="99"/>
              <w:rPr>
                <w:rFonts w:ascii="Calibri" w:eastAsia="Calibri" w:hAnsi="Calibri" w:cs="Calibri"/>
                <w:sz w:val="20"/>
                <w:szCs w:val="20"/>
                <w:lang w:val="es-ES"/>
              </w:rPr>
            </w:pPr>
            <w:r w:rsidRPr="00942FEB">
              <w:rPr>
                <w:rFonts w:ascii="Calibri" w:eastAsia="Calibri" w:hAnsi="Calibri" w:cs="Calibri"/>
                <w:sz w:val="20"/>
                <w:szCs w:val="20"/>
                <w:lang w:val="es-ES"/>
              </w:rPr>
              <w:t xml:space="preserve">- Espaldera </w:t>
            </w:r>
            <w:r w:rsidR="008A5610">
              <w:rPr>
                <w:rFonts w:ascii="Calibri" w:eastAsia="Calibri" w:hAnsi="Calibri" w:cs="Calibri"/>
                <w:sz w:val="20"/>
                <w:szCs w:val="20"/>
                <w:lang w:val="es-ES"/>
              </w:rPr>
              <w:t>regulable (ajustable) en altura</w:t>
            </w:r>
          </w:p>
          <w:p w14:paraId="1A14B820" w14:textId="77777777" w:rsidR="00942FEB" w:rsidRPr="00942FEB" w:rsidRDefault="00942FEB" w:rsidP="00942FEB">
            <w:pPr>
              <w:spacing w:before="10"/>
              <w:ind w:left="102" w:right="99"/>
              <w:rPr>
                <w:rFonts w:ascii="Calibri" w:eastAsia="Calibri" w:hAnsi="Calibri" w:cs="Calibri"/>
                <w:sz w:val="20"/>
                <w:szCs w:val="20"/>
                <w:lang w:val="es-ES"/>
              </w:rPr>
            </w:pPr>
          </w:p>
        </w:tc>
      </w:tr>
      <w:tr w:rsidR="00942FEB" w:rsidRPr="00942FEB" w14:paraId="61E8FD57" w14:textId="77777777" w:rsidTr="00942FEB">
        <w:tblPrEx>
          <w:tblLook w:val="04A0" w:firstRow="1" w:lastRow="0" w:firstColumn="1" w:lastColumn="0" w:noHBand="0" w:noVBand="1"/>
        </w:tblPrEx>
        <w:trPr>
          <w:trHeight w:hRule="exact" w:val="290"/>
        </w:trPr>
        <w:tc>
          <w:tcPr>
            <w:tcW w:w="1560" w:type="dxa"/>
            <w:vMerge/>
            <w:tcBorders>
              <w:left w:val="single" w:sz="4" w:space="0" w:color="auto"/>
              <w:right w:val="single" w:sz="4" w:space="0" w:color="auto"/>
            </w:tcBorders>
            <w:vAlign w:val="center"/>
          </w:tcPr>
          <w:p w14:paraId="174E3306" w14:textId="77777777" w:rsidR="00942FEB" w:rsidRPr="00942FEB" w:rsidRDefault="00942FEB" w:rsidP="00942FEB">
            <w:pPr>
              <w:spacing w:before="132"/>
              <w:ind w:right="178"/>
              <w:jc w:val="center"/>
              <w:rPr>
                <w:rFonts w:ascii="Calibri" w:eastAsia="Calibri" w:hAnsi="Calibri" w:cs="Times New Roman"/>
                <w:spacing w:val="-1"/>
                <w:sz w:val="20"/>
                <w:lang w:val="es-ES"/>
              </w:rPr>
            </w:pPr>
          </w:p>
        </w:tc>
        <w:tc>
          <w:tcPr>
            <w:tcW w:w="2693" w:type="dxa"/>
            <w:vMerge/>
            <w:tcBorders>
              <w:left w:val="single" w:sz="4" w:space="0" w:color="auto"/>
              <w:right w:val="single" w:sz="4" w:space="0" w:color="auto"/>
            </w:tcBorders>
            <w:vAlign w:val="center"/>
          </w:tcPr>
          <w:p w14:paraId="2E083D0E" w14:textId="77777777" w:rsidR="00942FEB" w:rsidRPr="00942FEB" w:rsidRDefault="00942FEB" w:rsidP="00942FEB">
            <w:pPr>
              <w:spacing w:before="82"/>
              <w:jc w:val="center"/>
              <w:rPr>
                <w:rFonts w:ascii="Calibri" w:eastAsia="Calibri" w:hAnsi="Calibri" w:cs="Times New Roman"/>
                <w:spacing w:val="-1"/>
                <w:sz w:val="20"/>
                <w:lang w:val="es-ES"/>
              </w:rPr>
            </w:pPr>
          </w:p>
        </w:tc>
        <w:tc>
          <w:tcPr>
            <w:tcW w:w="4252" w:type="dxa"/>
            <w:tcBorders>
              <w:top w:val="single" w:sz="6" w:space="0" w:color="000000"/>
              <w:left w:val="single" w:sz="4" w:space="0" w:color="auto"/>
              <w:bottom w:val="single" w:sz="6" w:space="0" w:color="000000"/>
              <w:right w:val="single" w:sz="4" w:space="0" w:color="auto"/>
            </w:tcBorders>
            <w:vAlign w:val="center"/>
          </w:tcPr>
          <w:p w14:paraId="0D1B0DB1" w14:textId="77777777" w:rsidR="00942FEB" w:rsidRPr="00942FEB" w:rsidRDefault="00942FEB" w:rsidP="00942FEB">
            <w:pPr>
              <w:spacing w:before="10"/>
              <w:ind w:left="102" w:right="99"/>
              <w:rPr>
                <w:rFonts w:ascii="Calibri" w:eastAsia="Calibri" w:hAnsi="Calibri" w:cs="Calibri"/>
                <w:sz w:val="20"/>
                <w:szCs w:val="20"/>
                <w:lang w:val="es-ES"/>
              </w:rPr>
            </w:pPr>
            <w:r w:rsidRPr="00942FEB">
              <w:rPr>
                <w:rFonts w:ascii="Calibri" w:eastAsia="Calibri" w:hAnsi="Calibri" w:cs="Calibri"/>
                <w:sz w:val="20"/>
                <w:szCs w:val="20"/>
                <w:lang w:val="es-ES"/>
              </w:rPr>
              <w:t>- Avisador (alarma) acústico</w:t>
            </w:r>
          </w:p>
        </w:tc>
      </w:tr>
      <w:tr w:rsidR="00942FEB" w:rsidRPr="00A82093" w14:paraId="7EE694FC" w14:textId="77777777" w:rsidTr="00942FEB">
        <w:tblPrEx>
          <w:tblLook w:val="04A0" w:firstRow="1" w:lastRow="0" w:firstColumn="1" w:lastColumn="0" w:noHBand="0" w:noVBand="1"/>
        </w:tblPrEx>
        <w:trPr>
          <w:trHeight w:hRule="exact" w:val="270"/>
        </w:trPr>
        <w:tc>
          <w:tcPr>
            <w:tcW w:w="1560" w:type="dxa"/>
            <w:vMerge/>
            <w:tcBorders>
              <w:left w:val="single" w:sz="4" w:space="0" w:color="auto"/>
              <w:right w:val="single" w:sz="4" w:space="0" w:color="auto"/>
            </w:tcBorders>
            <w:vAlign w:val="center"/>
          </w:tcPr>
          <w:p w14:paraId="424BDBBB" w14:textId="77777777" w:rsidR="00942FEB" w:rsidRPr="00942FEB" w:rsidRDefault="00942FEB" w:rsidP="00942FEB">
            <w:pPr>
              <w:spacing w:before="132"/>
              <w:ind w:right="178"/>
              <w:jc w:val="center"/>
              <w:rPr>
                <w:rFonts w:ascii="Calibri" w:eastAsia="Calibri" w:hAnsi="Calibri" w:cs="Times New Roman"/>
                <w:spacing w:val="-1"/>
                <w:sz w:val="20"/>
                <w:lang w:val="es-ES"/>
              </w:rPr>
            </w:pPr>
          </w:p>
        </w:tc>
        <w:tc>
          <w:tcPr>
            <w:tcW w:w="2693" w:type="dxa"/>
            <w:vMerge/>
            <w:tcBorders>
              <w:left w:val="single" w:sz="4" w:space="0" w:color="auto"/>
              <w:right w:val="single" w:sz="4" w:space="0" w:color="auto"/>
            </w:tcBorders>
            <w:vAlign w:val="center"/>
          </w:tcPr>
          <w:p w14:paraId="733968B3" w14:textId="77777777" w:rsidR="00942FEB" w:rsidRPr="00942FEB" w:rsidRDefault="00942FEB" w:rsidP="00942FEB">
            <w:pPr>
              <w:spacing w:before="82"/>
              <w:jc w:val="center"/>
              <w:rPr>
                <w:rFonts w:ascii="Calibri" w:eastAsia="Calibri" w:hAnsi="Calibri" w:cs="Times New Roman"/>
                <w:spacing w:val="-1"/>
                <w:sz w:val="20"/>
                <w:lang w:val="es-ES"/>
              </w:rPr>
            </w:pPr>
          </w:p>
        </w:tc>
        <w:tc>
          <w:tcPr>
            <w:tcW w:w="4252" w:type="dxa"/>
            <w:tcBorders>
              <w:top w:val="single" w:sz="6" w:space="0" w:color="000000"/>
              <w:left w:val="single" w:sz="4" w:space="0" w:color="auto"/>
              <w:bottom w:val="single" w:sz="6" w:space="0" w:color="000000"/>
              <w:right w:val="single" w:sz="4" w:space="0" w:color="auto"/>
            </w:tcBorders>
            <w:vAlign w:val="center"/>
          </w:tcPr>
          <w:p w14:paraId="7C729E13" w14:textId="77777777" w:rsidR="00942FEB" w:rsidRPr="00942FEB" w:rsidRDefault="00942FEB" w:rsidP="00942FEB">
            <w:pPr>
              <w:spacing w:before="10"/>
              <w:ind w:left="102" w:right="99"/>
              <w:rPr>
                <w:rFonts w:ascii="Calibri" w:eastAsia="Calibri" w:hAnsi="Calibri" w:cs="Calibri"/>
                <w:sz w:val="20"/>
                <w:szCs w:val="20"/>
                <w:lang w:val="es-ES"/>
              </w:rPr>
            </w:pPr>
            <w:r w:rsidRPr="00942FEB">
              <w:rPr>
                <w:rFonts w:ascii="Calibri" w:eastAsia="Calibri" w:hAnsi="Calibri" w:cs="Calibri"/>
                <w:sz w:val="20"/>
                <w:szCs w:val="20"/>
                <w:lang w:val="es-ES"/>
              </w:rPr>
              <w:t>- Protección frente a monóxido de carbono</w:t>
            </w:r>
          </w:p>
          <w:p w14:paraId="54273344" w14:textId="77777777" w:rsidR="00942FEB" w:rsidRPr="00942FEB" w:rsidRDefault="00942FEB" w:rsidP="00942FEB">
            <w:pPr>
              <w:spacing w:before="10"/>
              <w:ind w:left="102" w:right="99"/>
              <w:rPr>
                <w:rFonts w:ascii="Calibri" w:eastAsia="Calibri" w:hAnsi="Calibri" w:cs="Calibri"/>
                <w:sz w:val="20"/>
                <w:szCs w:val="20"/>
                <w:lang w:val="es-ES"/>
              </w:rPr>
            </w:pPr>
          </w:p>
        </w:tc>
      </w:tr>
      <w:tr w:rsidR="00942FEB" w:rsidRPr="00942FEB" w14:paraId="2EE9A106" w14:textId="77777777" w:rsidTr="00942FEB">
        <w:tblPrEx>
          <w:tblLook w:val="04A0" w:firstRow="1" w:lastRow="0" w:firstColumn="1" w:lastColumn="0" w:noHBand="0" w:noVBand="1"/>
        </w:tblPrEx>
        <w:trPr>
          <w:trHeight w:hRule="exact" w:val="290"/>
        </w:trPr>
        <w:tc>
          <w:tcPr>
            <w:tcW w:w="1560" w:type="dxa"/>
            <w:vMerge/>
            <w:tcBorders>
              <w:left w:val="single" w:sz="4" w:space="0" w:color="auto"/>
              <w:bottom w:val="single" w:sz="4" w:space="0" w:color="auto"/>
              <w:right w:val="single" w:sz="4" w:space="0" w:color="auto"/>
            </w:tcBorders>
            <w:vAlign w:val="center"/>
          </w:tcPr>
          <w:p w14:paraId="6EEE8D37" w14:textId="77777777" w:rsidR="00942FEB" w:rsidRPr="00942FEB" w:rsidRDefault="00942FEB" w:rsidP="00942FEB">
            <w:pPr>
              <w:spacing w:before="132"/>
              <w:ind w:right="178"/>
              <w:jc w:val="center"/>
              <w:rPr>
                <w:rFonts w:ascii="Calibri" w:eastAsia="Calibri" w:hAnsi="Calibri" w:cs="Times New Roman"/>
                <w:spacing w:val="-1"/>
                <w:sz w:val="20"/>
                <w:lang w:val="es-ES"/>
              </w:rPr>
            </w:pPr>
          </w:p>
        </w:tc>
        <w:tc>
          <w:tcPr>
            <w:tcW w:w="2693" w:type="dxa"/>
            <w:vMerge/>
            <w:tcBorders>
              <w:left w:val="single" w:sz="4" w:space="0" w:color="auto"/>
              <w:bottom w:val="single" w:sz="4" w:space="0" w:color="auto"/>
              <w:right w:val="single" w:sz="4" w:space="0" w:color="auto"/>
            </w:tcBorders>
            <w:vAlign w:val="center"/>
          </w:tcPr>
          <w:p w14:paraId="50AC78FB" w14:textId="77777777" w:rsidR="00942FEB" w:rsidRPr="00942FEB" w:rsidRDefault="00942FEB" w:rsidP="00942FEB">
            <w:pPr>
              <w:spacing w:before="82"/>
              <w:jc w:val="center"/>
              <w:rPr>
                <w:rFonts w:ascii="Calibri" w:eastAsia="Calibri" w:hAnsi="Calibri" w:cs="Times New Roman"/>
                <w:spacing w:val="-1"/>
                <w:sz w:val="20"/>
                <w:lang w:val="es-ES"/>
              </w:rPr>
            </w:pPr>
          </w:p>
        </w:tc>
        <w:tc>
          <w:tcPr>
            <w:tcW w:w="4252" w:type="dxa"/>
            <w:tcBorders>
              <w:top w:val="single" w:sz="6" w:space="0" w:color="000000"/>
              <w:left w:val="single" w:sz="4" w:space="0" w:color="auto"/>
              <w:bottom w:val="single" w:sz="6" w:space="0" w:color="000000"/>
              <w:right w:val="single" w:sz="4" w:space="0" w:color="auto"/>
            </w:tcBorders>
            <w:vAlign w:val="center"/>
          </w:tcPr>
          <w:p w14:paraId="5A78E988" w14:textId="77777777" w:rsidR="00942FEB" w:rsidRDefault="00942FEB" w:rsidP="00942FEB">
            <w:pPr>
              <w:spacing w:before="10"/>
              <w:ind w:left="102" w:right="99"/>
              <w:rPr>
                <w:rFonts w:ascii="Calibri" w:eastAsia="Calibri" w:hAnsi="Calibri" w:cs="Calibri"/>
                <w:sz w:val="20"/>
                <w:szCs w:val="20"/>
                <w:lang w:val="es-ES"/>
              </w:rPr>
            </w:pPr>
            <w:r w:rsidRPr="00942FEB">
              <w:rPr>
                <w:rFonts w:ascii="Calibri" w:eastAsia="Calibri" w:hAnsi="Calibri" w:cs="Calibri"/>
                <w:sz w:val="20"/>
                <w:szCs w:val="20"/>
                <w:lang w:val="es-ES"/>
              </w:rPr>
              <w:t>- Protección frente a gases ácidos</w:t>
            </w:r>
          </w:p>
          <w:p w14:paraId="38B33351" w14:textId="77777777" w:rsidR="002F0FC1" w:rsidRDefault="002F0FC1" w:rsidP="00942FEB">
            <w:pPr>
              <w:spacing w:before="10"/>
              <w:ind w:left="102" w:right="99"/>
              <w:rPr>
                <w:rFonts w:ascii="Calibri" w:eastAsia="Calibri" w:hAnsi="Calibri" w:cs="Calibri"/>
                <w:sz w:val="20"/>
                <w:szCs w:val="20"/>
                <w:lang w:val="es-ES"/>
              </w:rPr>
            </w:pPr>
          </w:p>
          <w:p w14:paraId="01820EAF" w14:textId="77777777" w:rsidR="002F0FC1" w:rsidRDefault="002F0FC1" w:rsidP="00942FEB">
            <w:pPr>
              <w:spacing w:before="10"/>
              <w:ind w:left="102" w:right="99"/>
              <w:rPr>
                <w:rFonts w:ascii="Calibri" w:eastAsia="Calibri" w:hAnsi="Calibri" w:cs="Calibri"/>
                <w:sz w:val="20"/>
                <w:szCs w:val="20"/>
                <w:lang w:val="es-ES"/>
              </w:rPr>
            </w:pPr>
          </w:p>
          <w:p w14:paraId="03AA14B9" w14:textId="034B7988" w:rsidR="002F0FC1" w:rsidRPr="00942FEB" w:rsidRDefault="002F0FC1" w:rsidP="00942FEB">
            <w:pPr>
              <w:spacing w:before="10"/>
              <w:ind w:left="102" w:right="99"/>
              <w:rPr>
                <w:rFonts w:ascii="Calibri" w:eastAsia="Calibri" w:hAnsi="Calibri" w:cs="Calibri"/>
                <w:sz w:val="20"/>
                <w:szCs w:val="20"/>
                <w:lang w:val="es-ES"/>
              </w:rPr>
            </w:pPr>
          </w:p>
        </w:tc>
      </w:tr>
      <w:tr w:rsidR="002F0FC1" w:rsidRPr="00942FEB" w14:paraId="6D0120C6" w14:textId="77777777" w:rsidTr="002F0FC1">
        <w:tblPrEx>
          <w:tblLook w:val="04A0" w:firstRow="1" w:lastRow="0" w:firstColumn="1" w:lastColumn="0" w:noHBand="0" w:noVBand="1"/>
        </w:tblPrEx>
        <w:trPr>
          <w:trHeight w:val="1681"/>
        </w:trPr>
        <w:tc>
          <w:tcPr>
            <w:tcW w:w="8505" w:type="dxa"/>
            <w:gridSpan w:val="3"/>
            <w:tcBorders>
              <w:top w:val="single" w:sz="4" w:space="0" w:color="auto"/>
            </w:tcBorders>
            <w:vAlign w:val="center"/>
          </w:tcPr>
          <w:p w14:paraId="3386B446" w14:textId="77777777" w:rsidR="002F0FC1" w:rsidRDefault="002F0FC1" w:rsidP="00942FEB">
            <w:pPr>
              <w:spacing w:before="82"/>
              <w:ind w:right="178"/>
              <w:jc w:val="center"/>
              <w:rPr>
                <w:rFonts w:ascii="Calibri" w:eastAsia="Calibri" w:hAnsi="Calibri" w:cs="Times New Roman"/>
                <w:spacing w:val="-1"/>
                <w:sz w:val="20"/>
                <w:lang w:val="es-ES"/>
              </w:rPr>
            </w:pPr>
          </w:p>
          <w:p w14:paraId="232C13D2" w14:textId="77777777" w:rsidR="002F0FC1" w:rsidRDefault="002F0FC1" w:rsidP="00942FEB">
            <w:pPr>
              <w:spacing w:before="82"/>
              <w:ind w:left="102"/>
              <w:jc w:val="both"/>
              <w:rPr>
                <w:rFonts w:ascii="Calibri" w:eastAsia="Calibri" w:hAnsi="Calibri" w:cs="Calibri"/>
                <w:b/>
                <w:i/>
                <w:sz w:val="20"/>
                <w:szCs w:val="20"/>
                <w:lang w:val="es-ES"/>
              </w:rPr>
            </w:pPr>
          </w:p>
        </w:tc>
      </w:tr>
      <w:tr w:rsidR="002F0FC1" w:rsidRPr="00942FEB" w14:paraId="41C71F02" w14:textId="77777777" w:rsidTr="00CD3C5C">
        <w:trPr>
          <w:trHeight w:hRule="exact" w:val="887"/>
        </w:trPr>
        <w:tc>
          <w:tcPr>
            <w:tcW w:w="1560" w:type="dxa"/>
            <w:tcBorders>
              <w:top w:val="single" w:sz="6" w:space="0" w:color="000000"/>
              <w:left w:val="single" w:sz="6" w:space="0" w:color="000000"/>
              <w:bottom w:val="single" w:sz="4" w:space="0" w:color="auto"/>
              <w:right w:val="single" w:sz="6" w:space="0" w:color="000000"/>
            </w:tcBorders>
            <w:shd w:val="clear" w:color="auto" w:fill="C9C9C9"/>
            <w:vAlign w:val="center"/>
            <w:hideMark/>
          </w:tcPr>
          <w:p w14:paraId="72B64DF2" w14:textId="77777777" w:rsidR="002F0FC1" w:rsidRPr="00942FEB" w:rsidRDefault="002F0FC1" w:rsidP="00CD3C5C">
            <w:pPr>
              <w:spacing w:before="10" w:line="252" w:lineRule="auto"/>
              <w:ind w:left="142" w:right="273" w:firstLine="142"/>
              <w:jc w:val="center"/>
              <w:rPr>
                <w:rFonts w:ascii="Calibri" w:eastAsia="Calibri" w:hAnsi="Calibri" w:cs="Calibri"/>
                <w:sz w:val="20"/>
                <w:szCs w:val="20"/>
              </w:rPr>
            </w:pPr>
            <w:r w:rsidRPr="00942FEB">
              <w:rPr>
                <w:rFonts w:ascii="Calibri" w:eastAsia="Calibri" w:hAnsi="Calibri" w:cs="Times New Roman"/>
                <w:b/>
                <w:sz w:val="20"/>
              </w:rPr>
              <w:lastRenderedPageBreak/>
              <w:t xml:space="preserve">Ref. </w:t>
            </w:r>
            <w:proofErr w:type="spellStart"/>
            <w:r w:rsidRPr="00942FEB">
              <w:rPr>
                <w:rFonts w:ascii="Calibri" w:eastAsia="Calibri" w:hAnsi="Calibri" w:cs="Times New Roman"/>
                <w:b/>
                <w:sz w:val="20"/>
              </w:rPr>
              <w:t>Criterio</w:t>
            </w:r>
            <w:proofErr w:type="spellEnd"/>
            <w:r w:rsidRPr="00942FEB">
              <w:rPr>
                <w:rFonts w:ascii="Calibri" w:eastAsia="Calibri" w:hAnsi="Calibri" w:cs="Times New Roman"/>
                <w:b/>
                <w:sz w:val="20"/>
              </w:rPr>
              <w:t xml:space="preserve"> </w:t>
            </w:r>
            <w:proofErr w:type="spellStart"/>
            <w:r w:rsidRPr="00942FEB">
              <w:rPr>
                <w:rFonts w:ascii="Calibri" w:eastAsia="Calibri" w:hAnsi="Calibri" w:cs="Times New Roman"/>
                <w:b/>
                <w:sz w:val="20"/>
              </w:rPr>
              <w:t>Objetivo</w:t>
            </w:r>
            <w:proofErr w:type="spellEnd"/>
          </w:p>
        </w:tc>
        <w:tc>
          <w:tcPr>
            <w:tcW w:w="2693" w:type="dxa"/>
            <w:tcBorders>
              <w:top w:val="single" w:sz="6" w:space="0" w:color="000000"/>
              <w:left w:val="single" w:sz="6" w:space="0" w:color="000000"/>
              <w:bottom w:val="single" w:sz="4" w:space="0" w:color="auto"/>
              <w:right w:val="single" w:sz="6" w:space="0" w:color="000000"/>
            </w:tcBorders>
            <w:shd w:val="clear" w:color="auto" w:fill="C9C9C9"/>
            <w:vAlign w:val="center"/>
            <w:hideMark/>
          </w:tcPr>
          <w:p w14:paraId="56D91F98" w14:textId="77777777" w:rsidR="002F0FC1" w:rsidRPr="00942FEB" w:rsidRDefault="002F0FC1" w:rsidP="00CD3C5C">
            <w:pPr>
              <w:spacing w:before="17"/>
              <w:ind w:left="817" w:right="170" w:hanging="679"/>
              <w:rPr>
                <w:rFonts w:ascii="Calibri" w:eastAsia="Calibri" w:hAnsi="Calibri" w:cs="Times New Roman"/>
                <w:b/>
                <w:spacing w:val="-1"/>
                <w:sz w:val="20"/>
                <w:lang w:val="es-ES"/>
              </w:rPr>
            </w:pPr>
          </w:p>
          <w:p w14:paraId="629DEC99" w14:textId="77777777" w:rsidR="002F0FC1" w:rsidRPr="00942FEB" w:rsidRDefault="002F0FC1" w:rsidP="002F0FC1">
            <w:pPr>
              <w:tabs>
                <w:tab w:val="left" w:pos="3545"/>
              </w:tabs>
              <w:spacing w:before="17"/>
              <w:ind w:left="817" w:right="134" w:hanging="817"/>
              <w:jc w:val="both"/>
              <w:rPr>
                <w:rFonts w:ascii="Calibri" w:eastAsia="Calibri" w:hAnsi="Calibri" w:cs="Calibri"/>
                <w:sz w:val="20"/>
                <w:szCs w:val="20"/>
                <w:lang w:val="es-ES"/>
              </w:rPr>
            </w:pPr>
            <w:r w:rsidRPr="00942FEB">
              <w:rPr>
                <w:rFonts w:ascii="Calibri" w:eastAsia="Calibri" w:hAnsi="Calibri" w:cs="Times New Roman"/>
                <w:b/>
                <w:spacing w:val="-1"/>
                <w:sz w:val="20"/>
                <w:lang w:val="es-ES"/>
              </w:rPr>
              <w:t>Lotes/Categorías en que resultan aplicables</w:t>
            </w:r>
          </w:p>
        </w:tc>
        <w:tc>
          <w:tcPr>
            <w:tcW w:w="4252" w:type="dxa"/>
            <w:tcBorders>
              <w:top w:val="single" w:sz="6" w:space="0" w:color="000000"/>
              <w:left w:val="single" w:sz="6" w:space="0" w:color="000000"/>
              <w:bottom w:val="single" w:sz="4" w:space="0" w:color="auto"/>
              <w:right w:val="single" w:sz="6" w:space="0" w:color="000000"/>
            </w:tcBorders>
            <w:shd w:val="clear" w:color="auto" w:fill="C9C9C9"/>
            <w:vAlign w:val="center"/>
            <w:hideMark/>
          </w:tcPr>
          <w:p w14:paraId="5F8A9660" w14:textId="77777777" w:rsidR="002F0FC1" w:rsidRPr="00942FEB" w:rsidRDefault="002F0FC1" w:rsidP="00CD3C5C">
            <w:pPr>
              <w:spacing w:before="17"/>
              <w:ind w:left="817" w:right="170" w:hanging="468"/>
              <w:jc w:val="center"/>
              <w:rPr>
                <w:rFonts w:ascii="Calibri" w:eastAsia="Calibri" w:hAnsi="Calibri" w:cs="Times New Roman"/>
                <w:b/>
                <w:spacing w:val="-1"/>
                <w:sz w:val="20"/>
                <w:lang w:val="es-ES"/>
              </w:rPr>
            </w:pPr>
          </w:p>
          <w:p w14:paraId="62B7D72F" w14:textId="77777777" w:rsidR="002F0FC1" w:rsidRPr="00942FEB" w:rsidRDefault="002F0FC1" w:rsidP="00CD3C5C">
            <w:pPr>
              <w:tabs>
                <w:tab w:val="left" w:pos="3545"/>
              </w:tabs>
              <w:spacing w:before="17"/>
              <w:ind w:left="817" w:right="170" w:hanging="468"/>
              <w:jc w:val="center"/>
              <w:rPr>
                <w:rFonts w:ascii="Calibri" w:eastAsia="Calibri" w:hAnsi="Calibri" w:cs="Calibri"/>
                <w:sz w:val="20"/>
                <w:szCs w:val="20"/>
              </w:rPr>
            </w:pPr>
            <w:r w:rsidRPr="00942FEB">
              <w:rPr>
                <w:rFonts w:ascii="Calibri" w:eastAsia="Calibri" w:hAnsi="Calibri" w:cs="Times New Roman"/>
                <w:b/>
                <w:spacing w:val="-1"/>
                <w:sz w:val="20"/>
                <w:lang w:val="es-ES"/>
              </w:rPr>
              <w:t>Criterio de adjudicación</w:t>
            </w:r>
          </w:p>
        </w:tc>
      </w:tr>
      <w:tr w:rsidR="00942FEB" w:rsidRPr="00A82093" w14:paraId="43E2539D" w14:textId="77777777" w:rsidTr="00942FEB">
        <w:tblPrEx>
          <w:tblLook w:val="04A0" w:firstRow="1" w:lastRow="0" w:firstColumn="1" w:lastColumn="0" w:noHBand="0" w:noVBand="1"/>
        </w:tblPrEx>
        <w:trPr>
          <w:trHeight w:val="1681"/>
        </w:trPr>
        <w:tc>
          <w:tcPr>
            <w:tcW w:w="1560" w:type="dxa"/>
            <w:vMerge w:val="restart"/>
            <w:tcBorders>
              <w:top w:val="single" w:sz="4" w:space="0" w:color="auto"/>
              <w:left w:val="single" w:sz="4" w:space="0" w:color="auto"/>
              <w:right w:val="single" w:sz="4" w:space="0" w:color="auto"/>
            </w:tcBorders>
            <w:vAlign w:val="center"/>
            <w:hideMark/>
          </w:tcPr>
          <w:p w14:paraId="53D33646" w14:textId="5BB72C09" w:rsidR="00942FEB" w:rsidRPr="00942FEB" w:rsidRDefault="00942FEB" w:rsidP="00942FEB">
            <w:pPr>
              <w:spacing w:before="82"/>
              <w:ind w:right="178"/>
              <w:jc w:val="center"/>
              <w:rPr>
                <w:rFonts w:ascii="Calibri" w:eastAsia="Calibri" w:hAnsi="Calibri" w:cs="Calibri"/>
                <w:sz w:val="20"/>
                <w:szCs w:val="20"/>
                <w:lang w:val="es-ES"/>
              </w:rPr>
            </w:pPr>
            <w:r w:rsidRPr="00942FEB">
              <w:rPr>
                <w:rFonts w:ascii="Calibri" w:eastAsia="Calibri" w:hAnsi="Calibri" w:cs="Times New Roman"/>
                <w:spacing w:val="-1"/>
                <w:sz w:val="20"/>
                <w:lang w:val="es-ES"/>
              </w:rPr>
              <w:t>L7-2CO</w:t>
            </w:r>
          </w:p>
        </w:tc>
        <w:tc>
          <w:tcPr>
            <w:tcW w:w="2693" w:type="dxa"/>
            <w:vMerge w:val="restart"/>
            <w:tcBorders>
              <w:top w:val="single" w:sz="4" w:space="0" w:color="auto"/>
              <w:left w:val="single" w:sz="4" w:space="0" w:color="auto"/>
              <w:right w:val="single" w:sz="4" w:space="0" w:color="auto"/>
            </w:tcBorders>
            <w:vAlign w:val="center"/>
            <w:hideMark/>
          </w:tcPr>
          <w:p w14:paraId="68D60620" w14:textId="79FCF1AB" w:rsidR="00942FEB" w:rsidRPr="00942FEB" w:rsidRDefault="002F0FC1" w:rsidP="00942FEB">
            <w:pPr>
              <w:spacing w:before="82"/>
              <w:jc w:val="center"/>
              <w:rPr>
                <w:rFonts w:ascii="Calibri" w:eastAsia="Calibri" w:hAnsi="Calibri" w:cs="Times New Roman"/>
                <w:spacing w:val="-1"/>
                <w:sz w:val="20"/>
                <w:lang w:val="es-ES"/>
              </w:rPr>
            </w:pPr>
            <w:r>
              <w:rPr>
                <w:rFonts w:ascii="Calibri" w:eastAsia="Calibri" w:hAnsi="Calibri" w:cs="Times New Roman"/>
                <w:spacing w:val="-1"/>
                <w:sz w:val="20"/>
                <w:lang w:val="es-ES"/>
              </w:rPr>
              <w:t>Lo</w:t>
            </w:r>
            <w:r w:rsidR="00942FEB" w:rsidRPr="00942FEB">
              <w:rPr>
                <w:rFonts w:ascii="Calibri" w:eastAsia="Calibri" w:hAnsi="Calibri" w:cs="Times New Roman"/>
                <w:spacing w:val="-1"/>
                <w:sz w:val="20"/>
                <w:lang w:val="es-ES"/>
              </w:rPr>
              <w:t>te 7</w:t>
            </w:r>
          </w:p>
          <w:p w14:paraId="75B5ECA3" w14:textId="77777777" w:rsidR="00942FEB" w:rsidRPr="00942FEB" w:rsidRDefault="00942FEB" w:rsidP="00942FEB">
            <w:pPr>
              <w:spacing w:before="82"/>
              <w:jc w:val="center"/>
              <w:rPr>
                <w:rFonts w:ascii="Calibri" w:eastAsia="Calibri" w:hAnsi="Calibri" w:cs="Times New Roman"/>
                <w:spacing w:val="-1"/>
                <w:sz w:val="20"/>
                <w:lang w:val="es-ES"/>
              </w:rPr>
            </w:pPr>
            <w:r w:rsidRPr="00942FEB">
              <w:rPr>
                <w:rFonts w:ascii="Calibri" w:eastAsia="Calibri" w:hAnsi="Calibri" w:cs="Times New Roman"/>
                <w:spacing w:val="-1"/>
                <w:sz w:val="20"/>
                <w:lang w:val="es-ES"/>
              </w:rPr>
              <w:t>Categorías 10 a 12</w:t>
            </w:r>
          </w:p>
          <w:p w14:paraId="5F442272" w14:textId="77777777" w:rsidR="00942FEB" w:rsidRPr="00942FEB" w:rsidRDefault="00942FEB" w:rsidP="00942FEB">
            <w:pPr>
              <w:spacing w:before="82"/>
              <w:jc w:val="center"/>
              <w:rPr>
                <w:rFonts w:ascii="Calibri" w:eastAsia="Calibri" w:hAnsi="Calibri" w:cs="Times New Roman"/>
                <w:spacing w:val="-1"/>
                <w:sz w:val="20"/>
                <w:lang w:val="es-ES"/>
              </w:rPr>
            </w:pPr>
          </w:p>
        </w:tc>
        <w:tc>
          <w:tcPr>
            <w:tcW w:w="4252" w:type="dxa"/>
            <w:tcBorders>
              <w:top w:val="single" w:sz="6" w:space="0" w:color="000000"/>
              <w:left w:val="single" w:sz="4" w:space="0" w:color="auto"/>
              <w:right w:val="single" w:sz="4" w:space="0" w:color="auto"/>
            </w:tcBorders>
            <w:vAlign w:val="center"/>
            <w:hideMark/>
          </w:tcPr>
          <w:p w14:paraId="53EA6BB8" w14:textId="5E299009" w:rsidR="00942FEB" w:rsidRPr="00942FEB" w:rsidRDefault="00942FEB" w:rsidP="00942FEB">
            <w:pPr>
              <w:spacing w:before="82"/>
              <w:ind w:left="102"/>
              <w:jc w:val="both"/>
              <w:rPr>
                <w:rFonts w:ascii="Calibri" w:eastAsia="Calibri" w:hAnsi="Calibri" w:cs="Calibri"/>
                <w:b/>
                <w:i/>
                <w:sz w:val="20"/>
                <w:szCs w:val="20"/>
                <w:lang w:val="es-ES"/>
              </w:rPr>
            </w:pPr>
            <w:r w:rsidRPr="00942FEB">
              <w:rPr>
                <w:rFonts w:ascii="Calibri" w:eastAsia="Calibri" w:hAnsi="Calibri" w:cs="Calibri"/>
                <w:b/>
                <w:i/>
                <w:sz w:val="20"/>
                <w:szCs w:val="20"/>
                <w:lang w:val="es-ES"/>
              </w:rPr>
              <w:t>Mejor valor acreditado en catálogo para las siguientes características técnicas si figuran en la ficha de las diferentes categorías y según corresponda:</w:t>
            </w:r>
          </w:p>
          <w:p w14:paraId="633358CB" w14:textId="77777777" w:rsidR="00942FEB" w:rsidRPr="00942FEB" w:rsidRDefault="00942FEB" w:rsidP="00942FEB">
            <w:pPr>
              <w:spacing w:before="82"/>
              <w:ind w:left="102"/>
              <w:jc w:val="both"/>
              <w:rPr>
                <w:rFonts w:ascii="Calibri" w:eastAsia="Calibri" w:hAnsi="Calibri" w:cs="Calibri"/>
                <w:sz w:val="20"/>
                <w:szCs w:val="20"/>
                <w:lang w:val="es-ES"/>
              </w:rPr>
            </w:pPr>
            <w:r w:rsidRPr="00942FEB">
              <w:rPr>
                <w:rFonts w:ascii="Calibri" w:eastAsia="Calibri" w:hAnsi="Calibri" w:cs="Calibri"/>
                <w:sz w:val="20"/>
                <w:szCs w:val="20"/>
                <w:lang w:val="es-ES"/>
              </w:rPr>
              <w:t>- Peso total del equipo en la configuración ofertada en kg (mínimo)</w:t>
            </w:r>
          </w:p>
        </w:tc>
      </w:tr>
      <w:tr w:rsidR="00942FEB" w:rsidRPr="00A82093" w14:paraId="3D4746A5" w14:textId="77777777" w:rsidTr="00942FEB">
        <w:tblPrEx>
          <w:tblLook w:val="04A0" w:firstRow="1" w:lastRow="0" w:firstColumn="1" w:lastColumn="0" w:noHBand="0" w:noVBand="1"/>
        </w:tblPrEx>
        <w:trPr>
          <w:trHeight w:hRule="exact" w:val="473"/>
        </w:trPr>
        <w:tc>
          <w:tcPr>
            <w:tcW w:w="1560" w:type="dxa"/>
            <w:vMerge/>
            <w:tcBorders>
              <w:top w:val="single" w:sz="4" w:space="0" w:color="auto"/>
              <w:left w:val="single" w:sz="4" w:space="0" w:color="auto"/>
              <w:right w:val="single" w:sz="4" w:space="0" w:color="auto"/>
            </w:tcBorders>
            <w:vAlign w:val="center"/>
          </w:tcPr>
          <w:p w14:paraId="5CAE8F24" w14:textId="77777777" w:rsidR="00942FEB" w:rsidRPr="00942FEB" w:rsidRDefault="00942FEB" w:rsidP="00942FEB">
            <w:pPr>
              <w:spacing w:before="82"/>
              <w:ind w:right="178"/>
              <w:jc w:val="center"/>
              <w:rPr>
                <w:rFonts w:ascii="Calibri" w:eastAsia="Calibri" w:hAnsi="Calibri" w:cs="Times New Roman"/>
                <w:spacing w:val="-1"/>
                <w:sz w:val="20"/>
                <w:lang w:val="es-ES"/>
              </w:rPr>
            </w:pPr>
          </w:p>
        </w:tc>
        <w:tc>
          <w:tcPr>
            <w:tcW w:w="2693" w:type="dxa"/>
            <w:vMerge/>
            <w:tcBorders>
              <w:top w:val="single" w:sz="4" w:space="0" w:color="auto"/>
              <w:left w:val="single" w:sz="4" w:space="0" w:color="auto"/>
              <w:right w:val="single" w:sz="4" w:space="0" w:color="auto"/>
            </w:tcBorders>
            <w:vAlign w:val="center"/>
          </w:tcPr>
          <w:p w14:paraId="2FB64181" w14:textId="77777777" w:rsidR="00942FEB" w:rsidRPr="00942FEB" w:rsidRDefault="00942FEB" w:rsidP="00942FEB">
            <w:pPr>
              <w:spacing w:before="82"/>
              <w:jc w:val="center"/>
              <w:rPr>
                <w:rFonts w:ascii="Calibri" w:eastAsia="Calibri" w:hAnsi="Calibri" w:cs="Times New Roman"/>
                <w:spacing w:val="-1"/>
                <w:sz w:val="20"/>
                <w:lang w:val="es-ES"/>
              </w:rPr>
            </w:pPr>
          </w:p>
        </w:tc>
        <w:tc>
          <w:tcPr>
            <w:tcW w:w="4252" w:type="dxa"/>
            <w:tcBorders>
              <w:top w:val="single" w:sz="6" w:space="0" w:color="000000"/>
              <w:left w:val="single" w:sz="4" w:space="0" w:color="auto"/>
              <w:bottom w:val="single" w:sz="6" w:space="0" w:color="000000"/>
              <w:right w:val="single" w:sz="4" w:space="0" w:color="auto"/>
            </w:tcBorders>
            <w:vAlign w:val="center"/>
          </w:tcPr>
          <w:p w14:paraId="7DFBBB24" w14:textId="77777777" w:rsidR="00942FEB" w:rsidRPr="00942FEB" w:rsidRDefault="00942FEB" w:rsidP="00942FEB">
            <w:pPr>
              <w:spacing w:before="82"/>
              <w:ind w:left="102"/>
              <w:jc w:val="both"/>
              <w:rPr>
                <w:rFonts w:ascii="Calibri" w:eastAsia="Calibri" w:hAnsi="Calibri" w:cs="Calibri"/>
                <w:sz w:val="20"/>
                <w:szCs w:val="20"/>
                <w:lang w:val="es-ES"/>
              </w:rPr>
            </w:pPr>
            <w:r w:rsidRPr="00942FEB">
              <w:rPr>
                <w:rFonts w:ascii="Calibri" w:eastAsia="Calibri" w:hAnsi="Calibri" w:cs="Calibri"/>
                <w:sz w:val="20"/>
                <w:szCs w:val="20"/>
                <w:lang w:val="es-ES"/>
              </w:rPr>
              <w:t>- Presión de rotura de la botella en bar (máximo)</w:t>
            </w:r>
          </w:p>
        </w:tc>
      </w:tr>
      <w:tr w:rsidR="00942FEB" w:rsidRPr="00A82093" w14:paraId="146C489A" w14:textId="77777777" w:rsidTr="00942FEB">
        <w:tblPrEx>
          <w:tblLook w:val="04A0" w:firstRow="1" w:lastRow="0" w:firstColumn="1" w:lastColumn="0" w:noHBand="0" w:noVBand="1"/>
        </w:tblPrEx>
        <w:trPr>
          <w:trHeight w:hRule="exact" w:val="719"/>
        </w:trPr>
        <w:tc>
          <w:tcPr>
            <w:tcW w:w="1560" w:type="dxa"/>
            <w:vMerge/>
            <w:tcBorders>
              <w:left w:val="single" w:sz="4" w:space="0" w:color="auto"/>
              <w:right w:val="single" w:sz="4" w:space="0" w:color="auto"/>
            </w:tcBorders>
            <w:vAlign w:val="center"/>
          </w:tcPr>
          <w:p w14:paraId="726DF770" w14:textId="77777777" w:rsidR="00942FEB" w:rsidRPr="00942FEB" w:rsidRDefault="00942FEB" w:rsidP="00942FEB">
            <w:pPr>
              <w:spacing w:before="82"/>
              <w:ind w:right="178"/>
              <w:jc w:val="center"/>
              <w:rPr>
                <w:rFonts w:ascii="Calibri" w:eastAsia="Calibri" w:hAnsi="Calibri" w:cs="Times New Roman"/>
                <w:spacing w:val="-1"/>
                <w:sz w:val="20"/>
                <w:lang w:val="es-ES"/>
              </w:rPr>
            </w:pPr>
          </w:p>
        </w:tc>
        <w:tc>
          <w:tcPr>
            <w:tcW w:w="2693" w:type="dxa"/>
            <w:vMerge/>
            <w:tcBorders>
              <w:left w:val="single" w:sz="4" w:space="0" w:color="auto"/>
              <w:right w:val="single" w:sz="4" w:space="0" w:color="auto"/>
            </w:tcBorders>
            <w:vAlign w:val="center"/>
          </w:tcPr>
          <w:p w14:paraId="7FBA792C" w14:textId="77777777" w:rsidR="00942FEB" w:rsidRPr="00942FEB" w:rsidRDefault="00942FEB" w:rsidP="00942FEB">
            <w:pPr>
              <w:spacing w:before="82"/>
              <w:jc w:val="center"/>
              <w:rPr>
                <w:rFonts w:ascii="Calibri" w:eastAsia="Calibri" w:hAnsi="Calibri" w:cs="Times New Roman"/>
                <w:spacing w:val="-1"/>
                <w:sz w:val="20"/>
                <w:lang w:val="es-ES"/>
              </w:rPr>
            </w:pPr>
          </w:p>
        </w:tc>
        <w:tc>
          <w:tcPr>
            <w:tcW w:w="4252" w:type="dxa"/>
            <w:tcBorders>
              <w:top w:val="single" w:sz="6" w:space="0" w:color="000000"/>
              <w:left w:val="single" w:sz="4" w:space="0" w:color="auto"/>
              <w:bottom w:val="single" w:sz="6" w:space="0" w:color="000000"/>
              <w:right w:val="single" w:sz="4" w:space="0" w:color="auto"/>
            </w:tcBorders>
            <w:vAlign w:val="center"/>
          </w:tcPr>
          <w:p w14:paraId="2FC785FF" w14:textId="77777777" w:rsidR="00942FEB" w:rsidRPr="00942FEB" w:rsidRDefault="00942FEB" w:rsidP="00942FEB">
            <w:pPr>
              <w:spacing w:before="82"/>
              <w:ind w:left="102"/>
              <w:jc w:val="both"/>
              <w:rPr>
                <w:rFonts w:ascii="Calibri" w:eastAsia="Calibri" w:hAnsi="Calibri" w:cs="Calibri"/>
                <w:sz w:val="20"/>
                <w:szCs w:val="20"/>
                <w:lang w:val="es-ES"/>
              </w:rPr>
            </w:pPr>
            <w:r w:rsidRPr="00942FEB">
              <w:rPr>
                <w:rFonts w:ascii="Calibri" w:eastAsia="Calibri" w:hAnsi="Calibri" w:cs="Calibri"/>
                <w:sz w:val="20"/>
                <w:szCs w:val="20"/>
                <w:lang w:val="es-ES"/>
              </w:rPr>
              <w:t xml:space="preserve">- Temperatura de resistencia de la capucha en </w:t>
            </w:r>
            <w:proofErr w:type="spellStart"/>
            <w:r w:rsidRPr="00942FEB">
              <w:rPr>
                <w:rFonts w:ascii="Calibri" w:eastAsia="Calibri" w:hAnsi="Calibri" w:cs="Calibri"/>
                <w:sz w:val="20"/>
                <w:szCs w:val="20"/>
                <w:lang w:val="es-ES"/>
              </w:rPr>
              <w:t>ºC</w:t>
            </w:r>
            <w:proofErr w:type="spellEnd"/>
            <w:r w:rsidRPr="00942FEB">
              <w:rPr>
                <w:rFonts w:ascii="Calibri" w:eastAsia="Calibri" w:hAnsi="Calibri" w:cs="Calibri"/>
                <w:sz w:val="20"/>
                <w:szCs w:val="20"/>
                <w:lang w:val="es-ES"/>
              </w:rPr>
              <w:t xml:space="preserve"> (máximo)</w:t>
            </w:r>
          </w:p>
        </w:tc>
      </w:tr>
      <w:tr w:rsidR="00942FEB" w:rsidRPr="00A82093" w14:paraId="2BB0AACB" w14:textId="77777777" w:rsidTr="00942FEB">
        <w:tblPrEx>
          <w:tblLook w:val="04A0" w:firstRow="1" w:lastRow="0" w:firstColumn="1" w:lastColumn="0" w:noHBand="0" w:noVBand="1"/>
        </w:tblPrEx>
        <w:trPr>
          <w:trHeight w:hRule="exact" w:val="701"/>
        </w:trPr>
        <w:tc>
          <w:tcPr>
            <w:tcW w:w="1560" w:type="dxa"/>
            <w:vMerge/>
            <w:tcBorders>
              <w:left w:val="single" w:sz="4" w:space="0" w:color="auto"/>
              <w:bottom w:val="single" w:sz="4" w:space="0" w:color="auto"/>
              <w:right w:val="single" w:sz="4" w:space="0" w:color="auto"/>
            </w:tcBorders>
            <w:vAlign w:val="center"/>
          </w:tcPr>
          <w:p w14:paraId="192A01EE" w14:textId="77777777" w:rsidR="00942FEB" w:rsidRPr="00942FEB" w:rsidRDefault="00942FEB" w:rsidP="00942FEB">
            <w:pPr>
              <w:spacing w:before="82"/>
              <w:ind w:right="178"/>
              <w:jc w:val="center"/>
              <w:rPr>
                <w:rFonts w:ascii="Calibri" w:eastAsia="Calibri" w:hAnsi="Calibri" w:cs="Times New Roman"/>
                <w:spacing w:val="-1"/>
                <w:sz w:val="20"/>
                <w:lang w:val="es-ES"/>
              </w:rPr>
            </w:pPr>
          </w:p>
        </w:tc>
        <w:tc>
          <w:tcPr>
            <w:tcW w:w="2693" w:type="dxa"/>
            <w:vMerge/>
            <w:tcBorders>
              <w:left w:val="single" w:sz="4" w:space="0" w:color="auto"/>
              <w:bottom w:val="single" w:sz="4" w:space="0" w:color="auto"/>
              <w:right w:val="single" w:sz="4" w:space="0" w:color="auto"/>
            </w:tcBorders>
            <w:vAlign w:val="center"/>
          </w:tcPr>
          <w:p w14:paraId="7B98D3F6" w14:textId="77777777" w:rsidR="00942FEB" w:rsidRPr="00942FEB" w:rsidRDefault="00942FEB" w:rsidP="00942FEB">
            <w:pPr>
              <w:spacing w:before="82"/>
              <w:jc w:val="center"/>
              <w:rPr>
                <w:rFonts w:ascii="Calibri" w:eastAsia="Calibri" w:hAnsi="Calibri" w:cs="Times New Roman"/>
                <w:spacing w:val="-1"/>
                <w:sz w:val="20"/>
                <w:lang w:val="es-ES"/>
              </w:rPr>
            </w:pPr>
          </w:p>
        </w:tc>
        <w:tc>
          <w:tcPr>
            <w:tcW w:w="4252" w:type="dxa"/>
            <w:tcBorders>
              <w:top w:val="single" w:sz="6" w:space="0" w:color="000000"/>
              <w:left w:val="single" w:sz="4" w:space="0" w:color="auto"/>
              <w:bottom w:val="single" w:sz="4" w:space="0" w:color="auto"/>
              <w:right w:val="single" w:sz="4" w:space="0" w:color="auto"/>
            </w:tcBorders>
            <w:vAlign w:val="center"/>
          </w:tcPr>
          <w:p w14:paraId="31086FAA" w14:textId="77777777" w:rsidR="00942FEB" w:rsidRPr="00942FEB" w:rsidRDefault="00942FEB" w:rsidP="00942FEB">
            <w:pPr>
              <w:spacing w:before="82"/>
              <w:ind w:left="102"/>
              <w:jc w:val="both"/>
              <w:rPr>
                <w:rFonts w:ascii="Calibri" w:eastAsia="Calibri" w:hAnsi="Calibri" w:cs="Calibri"/>
                <w:sz w:val="20"/>
                <w:szCs w:val="20"/>
                <w:lang w:val="es-ES"/>
              </w:rPr>
            </w:pPr>
            <w:r w:rsidRPr="00942FEB">
              <w:rPr>
                <w:rFonts w:ascii="Calibri" w:eastAsia="Calibri" w:hAnsi="Calibri" w:cs="Calibri"/>
                <w:sz w:val="20"/>
                <w:szCs w:val="20"/>
                <w:lang w:val="es-ES"/>
              </w:rPr>
              <w:t xml:space="preserve">- Temperatura de resistencia del visor en </w:t>
            </w:r>
            <w:proofErr w:type="spellStart"/>
            <w:r w:rsidRPr="00942FEB">
              <w:rPr>
                <w:rFonts w:ascii="Calibri" w:eastAsia="Calibri" w:hAnsi="Calibri" w:cs="Calibri"/>
                <w:sz w:val="20"/>
                <w:szCs w:val="20"/>
                <w:lang w:val="es-ES"/>
              </w:rPr>
              <w:t>ºC</w:t>
            </w:r>
            <w:proofErr w:type="spellEnd"/>
            <w:r w:rsidRPr="00942FEB">
              <w:rPr>
                <w:rFonts w:ascii="Calibri" w:eastAsia="Calibri" w:hAnsi="Calibri" w:cs="Calibri"/>
                <w:sz w:val="20"/>
                <w:szCs w:val="20"/>
                <w:lang w:val="es-ES"/>
              </w:rPr>
              <w:t xml:space="preserve"> (máximo)</w:t>
            </w:r>
          </w:p>
        </w:tc>
      </w:tr>
      <w:tr w:rsidR="00A82093" w:rsidRPr="00A82093" w14:paraId="2BC4E2BA" w14:textId="77777777" w:rsidTr="002F0FC1">
        <w:tblPrEx>
          <w:tblLook w:val="04A0" w:firstRow="1" w:lastRow="0" w:firstColumn="1" w:lastColumn="0" w:noHBand="0" w:noVBand="1"/>
        </w:tblPrEx>
        <w:trPr>
          <w:trHeight w:hRule="exact" w:val="1066"/>
        </w:trPr>
        <w:tc>
          <w:tcPr>
            <w:tcW w:w="1560" w:type="dxa"/>
            <w:vMerge w:val="restart"/>
            <w:tcBorders>
              <w:top w:val="single" w:sz="4" w:space="0" w:color="auto"/>
              <w:left w:val="single" w:sz="4" w:space="0" w:color="auto"/>
              <w:right w:val="single" w:sz="4" w:space="0" w:color="auto"/>
            </w:tcBorders>
            <w:vAlign w:val="center"/>
            <w:hideMark/>
          </w:tcPr>
          <w:p w14:paraId="33950603" w14:textId="77777777" w:rsidR="00A82093" w:rsidRPr="00942FEB" w:rsidRDefault="00A82093" w:rsidP="00942FEB">
            <w:pPr>
              <w:spacing w:before="135"/>
              <w:ind w:right="77"/>
              <w:jc w:val="center"/>
              <w:rPr>
                <w:rFonts w:ascii="Calibri" w:eastAsia="Calibri" w:hAnsi="Calibri" w:cs="Times New Roman"/>
                <w:spacing w:val="-1"/>
                <w:sz w:val="20"/>
                <w:lang w:val="es-ES"/>
              </w:rPr>
            </w:pPr>
          </w:p>
          <w:p w14:paraId="771479E0" w14:textId="77777777" w:rsidR="00A82093" w:rsidRPr="00942FEB" w:rsidRDefault="00A82093" w:rsidP="00942FEB">
            <w:pPr>
              <w:spacing w:before="135"/>
              <w:ind w:right="77"/>
              <w:jc w:val="center"/>
              <w:rPr>
                <w:rFonts w:ascii="Calibri" w:eastAsia="Calibri" w:hAnsi="Calibri" w:cs="Calibri"/>
                <w:sz w:val="20"/>
                <w:szCs w:val="20"/>
              </w:rPr>
            </w:pPr>
            <w:r w:rsidRPr="00942FEB">
              <w:rPr>
                <w:rFonts w:ascii="Calibri" w:eastAsia="Calibri" w:hAnsi="Calibri" w:cs="Times New Roman"/>
                <w:spacing w:val="-1"/>
                <w:sz w:val="20"/>
              </w:rPr>
              <w:t>L8-1CO</w:t>
            </w:r>
          </w:p>
        </w:tc>
        <w:tc>
          <w:tcPr>
            <w:tcW w:w="2693" w:type="dxa"/>
            <w:vMerge w:val="restart"/>
            <w:tcBorders>
              <w:top w:val="single" w:sz="4" w:space="0" w:color="auto"/>
              <w:left w:val="single" w:sz="4" w:space="0" w:color="auto"/>
              <w:right w:val="single" w:sz="4" w:space="0" w:color="auto"/>
            </w:tcBorders>
            <w:vAlign w:val="center"/>
            <w:hideMark/>
          </w:tcPr>
          <w:p w14:paraId="67948FF1" w14:textId="77777777" w:rsidR="00A82093" w:rsidRPr="00942FEB" w:rsidRDefault="00A82093" w:rsidP="00942FEB">
            <w:pPr>
              <w:spacing w:before="82"/>
              <w:jc w:val="center"/>
              <w:rPr>
                <w:rFonts w:ascii="Calibri" w:eastAsia="Calibri" w:hAnsi="Calibri" w:cs="Times New Roman"/>
                <w:spacing w:val="-1"/>
                <w:sz w:val="20"/>
              </w:rPr>
            </w:pPr>
            <w:r w:rsidRPr="00942FEB">
              <w:rPr>
                <w:rFonts w:ascii="Calibri" w:eastAsia="Calibri" w:hAnsi="Calibri" w:cs="Times New Roman"/>
                <w:spacing w:val="-1"/>
                <w:sz w:val="20"/>
              </w:rPr>
              <w:t>Lote 8</w:t>
            </w:r>
          </w:p>
          <w:p w14:paraId="4962FD45" w14:textId="77777777" w:rsidR="00A82093" w:rsidRPr="00942FEB" w:rsidRDefault="00A82093" w:rsidP="00942FEB">
            <w:pPr>
              <w:spacing w:before="82"/>
              <w:jc w:val="center"/>
              <w:rPr>
                <w:rFonts w:ascii="Calibri" w:eastAsia="Calibri" w:hAnsi="Calibri" w:cs="Times New Roman"/>
                <w:spacing w:val="-1"/>
                <w:sz w:val="20"/>
              </w:rPr>
            </w:pPr>
            <w:proofErr w:type="spellStart"/>
            <w:r w:rsidRPr="00942FEB">
              <w:rPr>
                <w:rFonts w:ascii="Calibri" w:eastAsia="Calibri" w:hAnsi="Calibri" w:cs="Times New Roman"/>
                <w:spacing w:val="-1"/>
                <w:sz w:val="20"/>
              </w:rPr>
              <w:t>Todas</w:t>
            </w:r>
            <w:proofErr w:type="spellEnd"/>
            <w:r w:rsidRPr="00942FEB">
              <w:rPr>
                <w:rFonts w:ascii="Calibri" w:eastAsia="Calibri" w:hAnsi="Calibri" w:cs="Times New Roman"/>
                <w:spacing w:val="-1"/>
                <w:sz w:val="20"/>
              </w:rPr>
              <w:t xml:space="preserve"> las </w:t>
            </w:r>
            <w:proofErr w:type="spellStart"/>
            <w:r w:rsidRPr="00942FEB">
              <w:rPr>
                <w:rFonts w:ascii="Calibri" w:eastAsia="Calibri" w:hAnsi="Calibri" w:cs="Times New Roman"/>
                <w:spacing w:val="-1"/>
                <w:sz w:val="20"/>
              </w:rPr>
              <w:t>categorías</w:t>
            </w:r>
            <w:proofErr w:type="spellEnd"/>
          </w:p>
        </w:tc>
        <w:tc>
          <w:tcPr>
            <w:tcW w:w="4252" w:type="dxa"/>
            <w:tcBorders>
              <w:top w:val="single" w:sz="4" w:space="0" w:color="auto"/>
              <w:left w:val="single" w:sz="4" w:space="0" w:color="auto"/>
              <w:bottom w:val="single" w:sz="6" w:space="0" w:color="000000"/>
              <w:right w:val="single" w:sz="4" w:space="0" w:color="auto"/>
            </w:tcBorders>
            <w:vAlign w:val="center"/>
            <w:hideMark/>
          </w:tcPr>
          <w:p w14:paraId="5D76A5D6" w14:textId="634F3AE1" w:rsidR="00A82093" w:rsidRPr="00EC7C09" w:rsidRDefault="00A82093" w:rsidP="00EC7C09">
            <w:pPr>
              <w:spacing w:before="12"/>
              <w:ind w:left="102" w:right="98"/>
              <w:jc w:val="both"/>
              <w:rPr>
                <w:rFonts w:ascii="Calibri" w:eastAsia="Calibri" w:hAnsi="Calibri" w:cs="Calibri"/>
                <w:b/>
                <w:i/>
                <w:sz w:val="20"/>
                <w:szCs w:val="20"/>
                <w:lang w:val="es-ES"/>
              </w:rPr>
            </w:pPr>
            <w:r w:rsidRPr="00942FEB">
              <w:rPr>
                <w:rFonts w:ascii="Calibri" w:eastAsia="Calibri" w:hAnsi="Calibri" w:cs="Calibri"/>
                <w:b/>
                <w:i/>
                <w:sz w:val="20"/>
                <w:szCs w:val="20"/>
                <w:lang w:val="es-ES"/>
              </w:rPr>
              <w:t>Mejor valor acreditado para las siguientes características técnicas:</w:t>
            </w:r>
          </w:p>
        </w:tc>
      </w:tr>
      <w:tr w:rsidR="00A82093" w:rsidRPr="00A82093" w14:paraId="0571539B" w14:textId="77777777" w:rsidTr="00942FEB">
        <w:tblPrEx>
          <w:tblLook w:val="04A0" w:firstRow="1" w:lastRow="0" w:firstColumn="1" w:lastColumn="0" w:noHBand="0" w:noVBand="1"/>
        </w:tblPrEx>
        <w:trPr>
          <w:trHeight w:hRule="exact" w:val="440"/>
        </w:trPr>
        <w:tc>
          <w:tcPr>
            <w:tcW w:w="1560" w:type="dxa"/>
            <w:vMerge/>
            <w:tcBorders>
              <w:left w:val="single" w:sz="4" w:space="0" w:color="auto"/>
              <w:right w:val="single" w:sz="4" w:space="0" w:color="auto"/>
            </w:tcBorders>
            <w:vAlign w:val="center"/>
          </w:tcPr>
          <w:p w14:paraId="3B3AC732" w14:textId="77777777" w:rsidR="00A82093" w:rsidRPr="00942FEB" w:rsidRDefault="00A82093" w:rsidP="00942FEB">
            <w:pPr>
              <w:spacing w:before="135"/>
              <w:ind w:right="77"/>
              <w:jc w:val="center"/>
              <w:rPr>
                <w:rFonts w:ascii="Calibri" w:eastAsia="Calibri" w:hAnsi="Calibri" w:cs="Times New Roman"/>
                <w:spacing w:val="-1"/>
                <w:sz w:val="20"/>
                <w:lang w:val="es-ES"/>
              </w:rPr>
            </w:pPr>
          </w:p>
        </w:tc>
        <w:tc>
          <w:tcPr>
            <w:tcW w:w="2693" w:type="dxa"/>
            <w:vMerge/>
            <w:tcBorders>
              <w:left w:val="single" w:sz="4" w:space="0" w:color="auto"/>
              <w:right w:val="single" w:sz="4" w:space="0" w:color="auto"/>
            </w:tcBorders>
            <w:vAlign w:val="center"/>
          </w:tcPr>
          <w:p w14:paraId="58F8A9E5" w14:textId="77777777" w:rsidR="00A82093" w:rsidRPr="00942FEB" w:rsidRDefault="00A82093" w:rsidP="00942FEB">
            <w:pPr>
              <w:spacing w:before="82"/>
              <w:jc w:val="center"/>
              <w:rPr>
                <w:rFonts w:ascii="Calibri" w:eastAsia="Calibri" w:hAnsi="Calibri" w:cs="Times New Roman"/>
                <w:spacing w:val="-1"/>
                <w:sz w:val="20"/>
                <w:lang w:val="es-ES"/>
              </w:rPr>
            </w:pPr>
          </w:p>
        </w:tc>
        <w:tc>
          <w:tcPr>
            <w:tcW w:w="4252" w:type="dxa"/>
            <w:tcBorders>
              <w:top w:val="single" w:sz="6" w:space="0" w:color="000000"/>
              <w:left w:val="single" w:sz="4" w:space="0" w:color="auto"/>
              <w:bottom w:val="single" w:sz="6" w:space="0" w:color="000000"/>
              <w:right w:val="single" w:sz="4" w:space="0" w:color="auto"/>
            </w:tcBorders>
            <w:vAlign w:val="center"/>
          </w:tcPr>
          <w:p w14:paraId="569AA323" w14:textId="4753F939" w:rsidR="00A82093" w:rsidRPr="00942FEB" w:rsidRDefault="00EC7C09" w:rsidP="00942FEB">
            <w:pPr>
              <w:spacing w:before="12"/>
              <w:ind w:left="102" w:right="98"/>
              <w:jc w:val="both"/>
              <w:rPr>
                <w:rFonts w:ascii="Calibri" w:eastAsia="Calibri" w:hAnsi="Calibri" w:cs="Calibri"/>
                <w:sz w:val="20"/>
                <w:szCs w:val="20"/>
                <w:lang w:val="es-ES"/>
              </w:rPr>
            </w:pPr>
            <w:r w:rsidRPr="00942FEB">
              <w:rPr>
                <w:rFonts w:ascii="Calibri" w:eastAsia="Calibri" w:hAnsi="Calibri" w:cs="Calibri"/>
                <w:sz w:val="20"/>
                <w:szCs w:val="20"/>
                <w:lang w:val="es-ES"/>
              </w:rPr>
              <w:t>- Capacidad de corte (hojas A4 80 gr/m2)</w:t>
            </w:r>
          </w:p>
        </w:tc>
      </w:tr>
      <w:tr w:rsidR="00EC7C09" w:rsidRPr="00A82093" w14:paraId="1785D18E" w14:textId="77777777" w:rsidTr="00A82093">
        <w:tblPrEx>
          <w:tblLook w:val="04A0" w:firstRow="1" w:lastRow="0" w:firstColumn="1" w:lastColumn="0" w:noHBand="0" w:noVBand="1"/>
        </w:tblPrEx>
        <w:trPr>
          <w:trHeight w:val="495"/>
        </w:trPr>
        <w:tc>
          <w:tcPr>
            <w:tcW w:w="1560" w:type="dxa"/>
            <w:vMerge/>
            <w:tcBorders>
              <w:left w:val="single" w:sz="4" w:space="0" w:color="auto"/>
              <w:right w:val="single" w:sz="4" w:space="0" w:color="auto"/>
            </w:tcBorders>
            <w:vAlign w:val="center"/>
          </w:tcPr>
          <w:p w14:paraId="67A10546" w14:textId="77777777" w:rsidR="00EC7C09" w:rsidRPr="00942FEB" w:rsidRDefault="00EC7C09" w:rsidP="00EC7C09">
            <w:pPr>
              <w:spacing w:before="135"/>
              <w:ind w:right="77"/>
              <w:jc w:val="center"/>
              <w:rPr>
                <w:rFonts w:ascii="Calibri" w:eastAsia="Calibri" w:hAnsi="Calibri" w:cs="Times New Roman"/>
                <w:spacing w:val="-1"/>
                <w:sz w:val="20"/>
                <w:lang w:val="es-ES"/>
              </w:rPr>
            </w:pPr>
          </w:p>
        </w:tc>
        <w:tc>
          <w:tcPr>
            <w:tcW w:w="2693" w:type="dxa"/>
            <w:vMerge/>
            <w:tcBorders>
              <w:left w:val="single" w:sz="4" w:space="0" w:color="auto"/>
              <w:right w:val="single" w:sz="4" w:space="0" w:color="auto"/>
            </w:tcBorders>
            <w:vAlign w:val="center"/>
          </w:tcPr>
          <w:p w14:paraId="27542F77" w14:textId="77777777" w:rsidR="00EC7C09" w:rsidRPr="00942FEB" w:rsidRDefault="00EC7C09" w:rsidP="00EC7C09">
            <w:pPr>
              <w:spacing w:before="82"/>
              <w:jc w:val="center"/>
              <w:rPr>
                <w:rFonts w:ascii="Calibri" w:eastAsia="Calibri" w:hAnsi="Calibri" w:cs="Times New Roman"/>
                <w:spacing w:val="-1"/>
                <w:sz w:val="20"/>
                <w:lang w:val="es-ES"/>
              </w:rPr>
            </w:pPr>
          </w:p>
        </w:tc>
        <w:tc>
          <w:tcPr>
            <w:tcW w:w="4252" w:type="dxa"/>
            <w:tcBorders>
              <w:top w:val="single" w:sz="6" w:space="0" w:color="000000"/>
              <w:left w:val="single" w:sz="4" w:space="0" w:color="auto"/>
              <w:bottom w:val="single" w:sz="4" w:space="0" w:color="auto"/>
              <w:right w:val="single" w:sz="4" w:space="0" w:color="auto"/>
            </w:tcBorders>
            <w:vAlign w:val="center"/>
          </w:tcPr>
          <w:p w14:paraId="63ADA452" w14:textId="1F218D40" w:rsidR="00EC7C09" w:rsidRPr="00942FEB" w:rsidRDefault="00EC7C09" w:rsidP="00EC7C09">
            <w:pPr>
              <w:spacing w:before="12"/>
              <w:ind w:left="102" w:right="98"/>
              <w:jc w:val="both"/>
              <w:rPr>
                <w:rFonts w:ascii="Calibri" w:eastAsia="Calibri" w:hAnsi="Calibri" w:cs="Calibri"/>
                <w:sz w:val="20"/>
                <w:szCs w:val="20"/>
                <w:lang w:val="es-ES"/>
              </w:rPr>
            </w:pPr>
            <w:r w:rsidRPr="00942FEB">
              <w:rPr>
                <w:rFonts w:ascii="Calibri" w:eastAsia="Calibri" w:hAnsi="Calibri" w:cs="Calibri"/>
                <w:sz w:val="20"/>
                <w:szCs w:val="20"/>
                <w:lang w:val="es-ES"/>
              </w:rPr>
              <w:t>- Capacidad del depósito en litros</w:t>
            </w:r>
          </w:p>
        </w:tc>
      </w:tr>
      <w:tr w:rsidR="00EC7C09" w:rsidRPr="00A82093" w14:paraId="32D5F831" w14:textId="77777777" w:rsidTr="00A82093">
        <w:tblPrEx>
          <w:tblLook w:val="04A0" w:firstRow="1" w:lastRow="0" w:firstColumn="1" w:lastColumn="0" w:noHBand="0" w:noVBand="1"/>
        </w:tblPrEx>
        <w:trPr>
          <w:trHeight w:val="246"/>
        </w:trPr>
        <w:tc>
          <w:tcPr>
            <w:tcW w:w="1560" w:type="dxa"/>
            <w:vMerge/>
            <w:tcBorders>
              <w:left w:val="single" w:sz="4" w:space="0" w:color="auto"/>
              <w:right w:val="single" w:sz="4" w:space="0" w:color="auto"/>
            </w:tcBorders>
            <w:vAlign w:val="center"/>
          </w:tcPr>
          <w:p w14:paraId="2B65440B" w14:textId="77777777" w:rsidR="00EC7C09" w:rsidRPr="00942FEB" w:rsidRDefault="00EC7C09" w:rsidP="00EC7C09">
            <w:pPr>
              <w:spacing w:before="135"/>
              <w:ind w:right="77"/>
              <w:jc w:val="center"/>
              <w:rPr>
                <w:rFonts w:ascii="Calibri" w:eastAsia="Calibri" w:hAnsi="Calibri" w:cs="Times New Roman"/>
                <w:spacing w:val="-1"/>
                <w:sz w:val="20"/>
                <w:lang w:val="es-ES"/>
              </w:rPr>
            </w:pPr>
          </w:p>
        </w:tc>
        <w:tc>
          <w:tcPr>
            <w:tcW w:w="2693" w:type="dxa"/>
            <w:vMerge/>
            <w:tcBorders>
              <w:left w:val="single" w:sz="4" w:space="0" w:color="auto"/>
              <w:right w:val="single" w:sz="4" w:space="0" w:color="auto"/>
            </w:tcBorders>
            <w:vAlign w:val="center"/>
          </w:tcPr>
          <w:p w14:paraId="66F0115E" w14:textId="77777777" w:rsidR="00EC7C09" w:rsidRPr="00942FEB" w:rsidRDefault="00EC7C09" w:rsidP="00EC7C09">
            <w:pPr>
              <w:spacing w:before="82"/>
              <w:jc w:val="center"/>
              <w:rPr>
                <w:rFonts w:ascii="Calibri" w:eastAsia="Calibri" w:hAnsi="Calibri" w:cs="Times New Roman"/>
                <w:spacing w:val="-1"/>
                <w:sz w:val="20"/>
                <w:lang w:val="es-ES"/>
              </w:rPr>
            </w:pPr>
          </w:p>
        </w:tc>
        <w:tc>
          <w:tcPr>
            <w:tcW w:w="4252" w:type="dxa"/>
            <w:tcBorders>
              <w:top w:val="single" w:sz="4" w:space="0" w:color="auto"/>
              <w:left w:val="single" w:sz="4" w:space="0" w:color="auto"/>
              <w:right w:val="single" w:sz="4" w:space="0" w:color="auto"/>
            </w:tcBorders>
            <w:vAlign w:val="center"/>
          </w:tcPr>
          <w:p w14:paraId="22D725E8" w14:textId="43EC1B94" w:rsidR="00EC7C09" w:rsidRPr="00942FEB" w:rsidRDefault="00EC7C09" w:rsidP="00EC7C09">
            <w:pPr>
              <w:spacing w:before="12"/>
              <w:ind w:left="102" w:right="98"/>
              <w:jc w:val="both"/>
              <w:rPr>
                <w:rFonts w:ascii="Calibri" w:eastAsia="Calibri" w:hAnsi="Calibri" w:cs="Calibri"/>
                <w:sz w:val="20"/>
                <w:szCs w:val="20"/>
                <w:lang w:val="es-ES"/>
              </w:rPr>
            </w:pPr>
            <w:r w:rsidRPr="00942FEB">
              <w:rPr>
                <w:rFonts w:ascii="Calibri" w:eastAsia="Calibri" w:hAnsi="Calibri" w:cs="Calibri"/>
                <w:sz w:val="20"/>
                <w:szCs w:val="20"/>
                <w:lang w:val="es-ES"/>
              </w:rPr>
              <w:t xml:space="preserve">- Ancho de la boca de alimentación principal en </w:t>
            </w:r>
            <w:proofErr w:type="spellStart"/>
            <w:r w:rsidRPr="00942FEB">
              <w:rPr>
                <w:rFonts w:ascii="Calibri" w:eastAsia="Calibri" w:hAnsi="Calibri" w:cs="Calibri"/>
                <w:sz w:val="20"/>
                <w:szCs w:val="20"/>
                <w:lang w:val="es-ES"/>
              </w:rPr>
              <w:t>mm.</w:t>
            </w:r>
            <w:proofErr w:type="spellEnd"/>
          </w:p>
        </w:tc>
      </w:tr>
      <w:tr w:rsidR="00EC7C09" w:rsidRPr="00A82093" w14:paraId="61A59EAF" w14:textId="77777777" w:rsidTr="00942FEB">
        <w:tblPrEx>
          <w:tblLook w:val="04A0" w:firstRow="1" w:lastRow="0" w:firstColumn="1" w:lastColumn="0" w:noHBand="0" w:noVBand="1"/>
        </w:tblPrEx>
        <w:trPr>
          <w:trHeight w:hRule="exact" w:val="1423"/>
        </w:trPr>
        <w:tc>
          <w:tcPr>
            <w:tcW w:w="1560" w:type="dxa"/>
            <w:tcBorders>
              <w:top w:val="single" w:sz="4" w:space="0" w:color="auto"/>
              <w:left w:val="single" w:sz="4" w:space="0" w:color="auto"/>
              <w:bottom w:val="single" w:sz="4" w:space="0" w:color="auto"/>
              <w:right w:val="single" w:sz="4" w:space="0" w:color="auto"/>
            </w:tcBorders>
            <w:vAlign w:val="center"/>
            <w:hideMark/>
          </w:tcPr>
          <w:p w14:paraId="03C5006B" w14:textId="77777777" w:rsidR="00EC7C09" w:rsidRPr="00942FEB" w:rsidRDefault="00EC7C09" w:rsidP="00EC7C09">
            <w:pPr>
              <w:spacing w:before="79"/>
              <w:ind w:right="77"/>
              <w:jc w:val="center"/>
              <w:rPr>
                <w:rFonts w:ascii="Calibri" w:eastAsia="Calibri" w:hAnsi="Calibri" w:cs="Calibri"/>
                <w:sz w:val="20"/>
                <w:szCs w:val="20"/>
              </w:rPr>
            </w:pPr>
            <w:r w:rsidRPr="00942FEB">
              <w:rPr>
                <w:rFonts w:ascii="Calibri" w:eastAsia="Calibri" w:hAnsi="Calibri" w:cs="Times New Roman"/>
                <w:spacing w:val="-1"/>
                <w:sz w:val="20"/>
              </w:rPr>
              <w:t>L8-2CO</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7ADB574" w14:textId="77777777" w:rsidR="00EC7C09" w:rsidRPr="00942FEB" w:rsidRDefault="00EC7C09" w:rsidP="00EC7C09">
            <w:pPr>
              <w:spacing w:before="82"/>
              <w:jc w:val="center"/>
              <w:rPr>
                <w:rFonts w:ascii="Calibri" w:eastAsia="Calibri" w:hAnsi="Calibri" w:cs="Times New Roman"/>
                <w:spacing w:val="-1"/>
                <w:sz w:val="20"/>
              </w:rPr>
            </w:pPr>
            <w:r w:rsidRPr="00942FEB">
              <w:rPr>
                <w:rFonts w:ascii="Calibri" w:eastAsia="Calibri" w:hAnsi="Calibri" w:cs="Times New Roman"/>
                <w:spacing w:val="-1"/>
                <w:sz w:val="20"/>
              </w:rPr>
              <w:t>Lote 8</w:t>
            </w:r>
          </w:p>
          <w:p w14:paraId="1E16FFE7" w14:textId="77777777" w:rsidR="00EC7C09" w:rsidRPr="00942FEB" w:rsidRDefault="00EC7C09" w:rsidP="00EC7C09">
            <w:pPr>
              <w:spacing w:before="82"/>
              <w:jc w:val="center"/>
              <w:rPr>
                <w:rFonts w:ascii="Calibri" w:eastAsia="Calibri" w:hAnsi="Calibri" w:cs="Calibri"/>
                <w:sz w:val="20"/>
                <w:szCs w:val="20"/>
              </w:rPr>
            </w:pPr>
            <w:proofErr w:type="spellStart"/>
            <w:r w:rsidRPr="00942FEB">
              <w:rPr>
                <w:rFonts w:ascii="Calibri" w:eastAsia="Calibri" w:hAnsi="Calibri" w:cs="Times New Roman"/>
                <w:spacing w:val="-1"/>
                <w:sz w:val="20"/>
              </w:rPr>
              <w:t>Todas</w:t>
            </w:r>
            <w:proofErr w:type="spellEnd"/>
            <w:r w:rsidRPr="00942FEB">
              <w:rPr>
                <w:rFonts w:ascii="Calibri" w:eastAsia="Calibri" w:hAnsi="Calibri" w:cs="Times New Roman"/>
                <w:spacing w:val="-1"/>
                <w:sz w:val="20"/>
              </w:rPr>
              <w:t xml:space="preserve"> las </w:t>
            </w:r>
            <w:proofErr w:type="spellStart"/>
            <w:r w:rsidRPr="00942FEB">
              <w:rPr>
                <w:rFonts w:ascii="Calibri" w:eastAsia="Calibri" w:hAnsi="Calibri" w:cs="Times New Roman"/>
                <w:spacing w:val="-1"/>
                <w:sz w:val="20"/>
              </w:rPr>
              <w:t>categorías</w:t>
            </w:r>
            <w:proofErr w:type="spellEnd"/>
          </w:p>
        </w:tc>
        <w:tc>
          <w:tcPr>
            <w:tcW w:w="4252" w:type="dxa"/>
            <w:tcBorders>
              <w:top w:val="single" w:sz="4" w:space="0" w:color="auto"/>
              <w:left w:val="single" w:sz="4" w:space="0" w:color="auto"/>
              <w:bottom w:val="single" w:sz="4" w:space="0" w:color="auto"/>
              <w:right w:val="single" w:sz="4" w:space="0" w:color="auto"/>
            </w:tcBorders>
            <w:vAlign w:val="center"/>
            <w:hideMark/>
          </w:tcPr>
          <w:p w14:paraId="736415CF" w14:textId="77777777" w:rsidR="00EC7C09" w:rsidRPr="00942FEB" w:rsidRDefault="00EC7C09" w:rsidP="00EC7C09">
            <w:pPr>
              <w:spacing w:before="79"/>
              <w:ind w:left="102"/>
              <w:jc w:val="both"/>
              <w:rPr>
                <w:rFonts w:ascii="Calibri" w:eastAsia="Calibri" w:hAnsi="Calibri" w:cs="Calibri"/>
                <w:sz w:val="20"/>
                <w:szCs w:val="20"/>
                <w:lang w:val="es-ES"/>
              </w:rPr>
            </w:pPr>
            <w:r w:rsidRPr="00942FEB">
              <w:rPr>
                <w:rFonts w:ascii="Calibri" w:eastAsia="Calibri" w:hAnsi="Calibri" w:cs="Calibri"/>
                <w:sz w:val="20"/>
                <w:szCs w:val="20"/>
                <w:lang w:val="es-ES"/>
              </w:rPr>
              <w:t>Mejor combinación de alguna de las categorías técnicas mencionadas en el criterio L8-1CO y precio valorándose los dos criterios al 50% , todo ello referido a los valores acreditados en el catálogo.</w:t>
            </w:r>
          </w:p>
        </w:tc>
      </w:tr>
      <w:tr w:rsidR="00EC7C09" w:rsidRPr="00A82093" w14:paraId="7C2DF2C7" w14:textId="77777777" w:rsidTr="00942FEB">
        <w:tblPrEx>
          <w:tblLook w:val="04A0" w:firstRow="1" w:lastRow="0" w:firstColumn="1" w:lastColumn="0" w:noHBand="0" w:noVBand="1"/>
        </w:tblPrEx>
        <w:trPr>
          <w:trHeight w:hRule="exact" w:val="600"/>
        </w:trPr>
        <w:tc>
          <w:tcPr>
            <w:tcW w:w="1560" w:type="dxa"/>
            <w:vMerge w:val="restart"/>
            <w:tcBorders>
              <w:top w:val="single" w:sz="4" w:space="0" w:color="auto"/>
              <w:left w:val="single" w:sz="4" w:space="0" w:color="auto"/>
              <w:right w:val="single" w:sz="4" w:space="0" w:color="auto"/>
            </w:tcBorders>
            <w:vAlign w:val="center"/>
          </w:tcPr>
          <w:p w14:paraId="29C57C69" w14:textId="77777777" w:rsidR="00EC7C09" w:rsidRPr="00942FEB" w:rsidRDefault="00EC7C09" w:rsidP="00EC7C09">
            <w:pPr>
              <w:spacing w:before="82"/>
              <w:ind w:right="77"/>
              <w:jc w:val="center"/>
              <w:rPr>
                <w:rFonts w:ascii="Calibri" w:eastAsia="Calibri" w:hAnsi="Calibri" w:cs="Calibri"/>
                <w:sz w:val="20"/>
                <w:szCs w:val="20"/>
              </w:rPr>
            </w:pPr>
            <w:r w:rsidRPr="00942FEB">
              <w:rPr>
                <w:rFonts w:ascii="Calibri" w:eastAsia="Calibri" w:hAnsi="Calibri" w:cs="Calibri"/>
                <w:sz w:val="20"/>
                <w:szCs w:val="20"/>
              </w:rPr>
              <w:t>MED</w:t>
            </w:r>
          </w:p>
        </w:tc>
        <w:tc>
          <w:tcPr>
            <w:tcW w:w="2693" w:type="dxa"/>
            <w:vMerge w:val="restart"/>
            <w:tcBorders>
              <w:top w:val="single" w:sz="4" w:space="0" w:color="auto"/>
              <w:left w:val="single" w:sz="4" w:space="0" w:color="auto"/>
              <w:right w:val="single" w:sz="4" w:space="0" w:color="auto"/>
            </w:tcBorders>
            <w:vAlign w:val="center"/>
          </w:tcPr>
          <w:p w14:paraId="1842A402" w14:textId="77777777" w:rsidR="00EC7C09" w:rsidRPr="00942FEB" w:rsidRDefault="00EC7C09" w:rsidP="00EC7C09">
            <w:pPr>
              <w:spacing w:before="82"/>
              <w:jc w:val="center"/>
              <w:rPr>
                <w:rFonts w:ascii="Calibri" w:eastAsia="Calibri" w:hAnsi="Calibri" w:cs="Calibri"/>
                <w:sz w:val="20"/>
                <w:szCs w:val="20"/>
              </w:rPr>
            </w:pPr>
            <w:r w:rsidRPr="00942FEB">
              <w:rPr>
                <w:rFonts w:ascii="Calibri" w:eastAsia="Calibri" w:hAnsi="Calibri" w:cs="Calibri"/>
                <w:sz w:val="20"/>
                <w:szCs w:val="20"/>
              </w:rPr>
              <w:t>Todos</w:t>
            </w:r>
          </w:p>
        </w:tc>
        <w:tc>
          <w:tcPr>
            <w:tcW w:w="4252" w:type="dxa"/>
            <w:tcBorders>
              <w:top w:val="single" w:sz="4" w:space="0" w:color="auto"/>
              <w:left w:val="single" w:sz="4" w:space="0" w:color="auto"/>
              <w:bottom w:val="single" w:sz="6" w:space="0" w:color="000000"/>
              <w:right w:val="single" w:sz="4" w:space="0" w:color="auto"/>
            </w:tcBorders>
            <w:vAlign w:val="center"/>
          </w:tcPr>
          <w:p w14:paraId="4F9AAEBA" w14:textId="77777777" w:rsidR="00EC7C09" w:rsidRPr="00942FEB" w:rsidRDefault="00EC7C09" w:rsidP="00EC7C09">
            <w:pPr>
              <w:spacing w:before="82"/>
              <w:ind w:left="102"/>
              <w:jc w:val="both"/>
              <w:rPr>
                <w:rFonts w:ascii="Calibri" w:eastAsia="Calibri" w:hAnsi="Calibri" w:cs="Calibri"/>
                <w:sz w:val="20"/>
                <w:szCs w:val="20"/>
                <w:lang w:val="es-ES_tradnl"/>
              </w:rPr>
            </w:pPr>
            <w:r w:rsidRPr="00942FEB">
              <w:rPr>
                <w:rFonts w:ascii="Calibri" w:eastAsia="Calibri" w:hAnsi="Calibri" w:cs="Calibri"/>
                <w:sz w:val="20"/>
                <w:szCs w:val="20"/>
                <w:lang w:val="es-ES_tradnl"/>
              </w:rPr>
              <w:t>- Mayor número de certificaciones medioambientales.</w:t>
            </w:r>
          </w:p>
        </w:tc>
      </w:tr>
      <w:tr w:rsidR="00EC7C09" w:rsidRPr="00A82093" w14:paraId="0F5447EB" w14:textId="77777777" w:rsidTr="00942FEB">
        <w:tblPrEx>
          <w:tblLook w:val="04A0" w:firstRow="1" w:lastRow="0" w:firstColumn="1" w:lastColumn="0" w:noHBand="0" w:noVBand="1"/>
        </w:tblPrEx>
        <w:trPr>
          <w:trHeight w:hRule="exact" w:val="997"/>
        </w:trPr>
        <w:tc>
          <w:tcPr>
            <w:tcW w:w="1560" w:type="dxa"/>
            <w:vMerge/>
            <w:tcBorders>
              <w:left w:val="single" w:sz="4" w:space="0" w:color="auto"/>
              <w:bottom w:val="single" w:sz="4" w:space="0" w:color="auto"/>
              <w:right w:val="single" w:sz="4" w:space="0" w:color="auto"/>
            </w:tcBorders>
            <w:vAlign w:val="center"/>
          </w:tcPr>
          <w:p w14:paraId="09C7BB00" w14:textId="77777777" w:rsidR="00EC7C09" w:rsidRPr="00942FEB" w:rsidRDefault="00EC7C09" w:rsidP="00EC7C09">
            <w:pPr>
              <w:spacing w:before="82"/>
              <w:ind w:right="77"/>
              <w:jc w:val="center"/>
              <w:rPr>
                <w:rFonts w:ascii="Calibri" w:eastAsia="Calibri" w:hAnsi="Calibri" w:cs="Calibri"/>
                <w:sz w:val="20"/>
                <w:szCs w:val="20"/>
                <w:lang w:val="es-ES"/>
              </w:rPr>
            </w:pPr>
          </w:p>
        </w:tc>
        <w:tc>
          <w:tcPr>
            <w:tcW w:w="2693" w:type="dxa"/>
            <w:vMerge/>
            <w:tcBorders>
              <w:left w:val="single" w:sz="4" w:space="0" w:color="auto"/>
              <w:bottom w:val="single" w:sz="4" w:space="0" w:color="auto"/>
              <w:right w:val="single" w:sz="4" w:space="0" w:color="auto"/>
            </w:tcBorders>
            <w:vAlign w:val="center"/>
          </w:tcPr>
          <w:p w14:paraId="4E5DA878" w14:textId="77777777" w:rsidR="00EC7C09" w:rsidRPr="00942FEB" w:rsidRDefault="00EC7C09" w:rsidP="00EC7C09">
            <w:pPr>
              <w:spacing w:before="82"/>
              <w:jc w:val="center"/>
              <w:rPr>
                <w:rFonts w:ascii="Calibri" w:eastAsia="Calibri" w:hAnsi="Calibri" w:cs="Calibri"/>
                <w:sz w:val="20"/>
                <w:szCs w:val="20"/>
                <w:lang w:val="es-ES"/>
              </w:rPr>
            </w:pPr>
          </w:p>
        </w:tc>
        <w:tc>
          <w:tcPr>
            <w:tcW w:w="4252" w:type="dxa"/>
            <w:tcBorders>
              <w:top w:val="single" w:sz="6" w:space="0" w:color="000000"/>
              <w:left w:val="single" w:sz="4" w:space="0" w:color="auto"/>
              <w:bottom w:val="single" w:sz="4" w:space="0" w:color="auto"/>
              <w:right w:val="single" w:sz="4" w:space="0" w:color="auto"/>
            </w:tcBorders>
            <w:vAlign w:val="center"/>
          </w:tcPr>
          <w:p w14:paraId="7A14E9A5" w14:textId="4B0FB538" w:rsidR="00EC7C09" w:rsidRPr="00942FEB" w:rsidRDefault="00EC7C09" w:rsidP="00EC7C09">
            <w:pPr>
              <w:spacing w:before="82"/>
              <w:ind w:left="102"/>
              <w:jc w:val="both"/>
              <w:rPr>
                <w:rFonts w:ascii="Calibri" w:eastAsia="Calibri" w:hAnsi="Calibri" w:cs="Calibri"/>
                <w:sz w:val="20"/>
                <w:szCs w:val="20"/>
                <w:lang w:val="es-ES"/>
              </w:rPr>
            </w:pPr>
            <w:r w:rsidRPr="00942FEB">
              <w:rPr>
                <w:rFonts w:ascii="Calibri" w:eastAsia="Calibri" w:hAnsi="Calibri" w:cs="Calibri"/>
                <w:sz w:val="20"/>
                <w:szCs w:val="20"/>
                <w:lang w:val="es-ES"/>
              </w:rPr>
              <w:t xml:space="preserve">- O acredite el mayor grado de cumplimiento de los criterios europeos y relacionados con los principios “Do </w:t>
            </w:r>
            <w:proofErr w:type="spellStart"/>
            <w:r w:rsidRPr="00942FEB">
              <w:rPr>
                <w:rFonts w:ascii="Calibri" w:eastAsia="Calibri" w:hAnsi="Calibri" w:cs="Calibri"/>
                <w:sz w:val="20"/>
                <w:szCs w:val="20"/>
                <w:lang w:val="es-ES"/>
              </w:rPr>
              <w:t>not</w:t>
            </w:r>
            <w:proofErr w:type="spellEnd"/>
            <w:r w:rsidRPr="00942FEB">
              <w:rPr>
                <w:rFonts w:ascii="Calibri" w:eastAsia="Calibri" w:hAnsi="Calibri" w:cs="Calibri"/>
                <w:sz w:val="20"/>
                <w:szCs w:val="20"/>
                <w:lang w:val="es-ES"/>
              </w:rPr>
              <w:t xml:space="preserve"> </w:t>
            </w:r>
            <w:proofErr w:type="spellStart"/>
            <w:r w:rsidRPr="00942FEB">
              <w:rPr>
                <w:rFonts w:ascii="Calibri" w:eastAsia="Calibri" w:hAnsi="Calibri" w:cs="Calibri"/>
                <w:sz w:val="20"/>
                <w:szCs w:val="20"/>
                <w:lang w:val="es-ES"/>
              </w:rPr>
              <w:t>significan</w:t>
            </w:r>
            <w:r>
              <w:rPr>
                <w:rFonts w:ascii="Calibri" w:eastAsia="Calibri" w:hAnsi="Calibri" w:cs="Calibri"/>
                <w:sz w:val="20"/>
                <w:szCs w:val="20"/>
                <w:lang w:val="es-ES"/>
              </w:rPr>
              <w:t>t</w:t>
            </w:r>
            <w:proofErr w:type="spellEnd"/>
            <w:r w:rsidRPr="00942FEB">
              <w:rPr>
                <w:rFonts w:ascii="Calibri" w:eastAsia="Calibri" w:hAnsi="Calibri" w:cs="Calibri"/>
                <w:sz w:val="20"/>
                <w:szCs w:val="20"/>
                <w:lang w:val="es-ES"/>
              </w:rPr>
              <w:t xml:space="preserve"> </w:t>
            </w:r>
            <w:proofErr w:type="spellStart"/>
            <w:r w:rsidRPr="00942FEB">
              <w:rPr>
                <w:rFonts w:ascii="Calibri" w:eastAsia="Calibri" w:hAnsi="Calibri" w:cs="Calibri"/>
                <w:sz w:val="20"/>
                <w:szCs w:val="20"/>
                <w:lang w:val="es-ES"/>
              </w:rPr>
              <w:t>harm</w:t>
            </w:r>
            <w:proofErr w:type="spellEnd"/>
            <w:r w:rsidRPr="00942FEB">
              <w:rPr>
                <w:rFonts w:ascii="Calibri" w:eastAsia="Calibri" w:hAnsi="Calibri" w:cs="Calibri"/>
                <w:sz w:val="20"/>
                <w:szCs w:val="20"/>
                <w:lang w:val="es-ES"/>
              </w:rPr>
              <w:t xml:space="preserve">”. </w:t>
            </w:r>
          </w:p>
        </w:tc>
      </w:tr>
    </w:tbl>
    <w:p w14:paraId="1ADDC79C" w14:textId="77777777" w:rsidR="00942FEB" w:rsidRPr="00942FEB" w:rsidRDefault="00942FEB" w:rsidP="00942FEB">
      <w:pPr>
        <w:rPr>
          <w:lang w:val="es-ES"/>
        </w:rPr>
      </w:pPr>
    </w:p>
    <w:p w14:paraId="6E2BB0EE" w14:textId="77777777" w:rsidR="00F13602" w:rsidRDefault="00F13602">
      <w:pPr>
        <w:rPr>
          <w:rFonts w:ascii="Gill Sans MT" w:hAnsi="Gill Sans MT"/>
          <w:i/>
          <w:lang w:val="es-ES"/>
        </w:rPr>
      </w:pPr>
      <w:r>
        <w:rPr>
          <w:rFonts w:ascii="Gill Sans MT" w:hAnsi="Gill Sans MT"/>
          <w:i/>
          <w:lang w:val="es-ES"/>
        </w:rPr>
        <w:br w:type="page"/>
      </w:r>
    </w:p>
    <w:p w14:paraId="1D2F7E45" w14:textId="77777777" w:rsidR="00F13602" w:rsidRPr="003B4B7A" w:rsidRDefault="00F13602" w:rsidP="00F13602">
      <w:pPr>
        <w:widowControl/>
        <w:shd w:val="clear" w:color="auto" w:fill="DBE5F1"/>
        <w:jc w:val="both"/>
        <w:outlineLvl w:val="0"/>
        <w:rPr>
          <w:rFonts w:ascii="Calibri" w:eastAsia="Calibri" w:hAnsi="Calibri" w:cs="Calibri"/>
          <w:b/>
          <w:lang w:val="es-ES_tradnl"/>
        </w:rPr>
      </w:pPr>
      <w:bookmarkStart w:id="1" w:name="_Toc99608985"/>
      <w:r w:rsidRPr="003B4B7A">
        <w:rPr>
          <w:rFonts w:ascii="Calibri" w:eastAsia="Calibri" w:hAnsi="Calibri" w:cs="Calibri"/>
          <w:b/>
          <w:lang w:val="es-ES_tradnl"/>
        </w:rPr>
        <w:lastRenderedPageBreak/>
        <w:t>ADENDA A LOS CONTRATOS FINANCIADOS POR EL PRESUPUESTO DE LA UNIÓN EUROPEA</w:t>
      </w:r>
      <w:bookmarkEnd w:id="1"/>
      <w:r w:rsidRPr="003B4B7A">
        <w:rPr>
          <w:rFonts w:ascii="Calibri" w:eastAsia="Calibri" w:hAnsi="Calibri" w:cs="Calibri"/>
          <w:b/>
          <w:lang w:val="es-ES_tradnl"/>
        </w:rPr>
        <w:t xml:space="preserve">  </w:t>
      </w:r>
    </w:p>
    <w:p w14:paraId="420BCE72" w14:textId="77777777" w:rsidR="00F13602" w:rsidRPr="003B4B7A" w:rsidRDefault="00F13602" w:rsidP="00F13602">
      <w:pPr>
        <w:widowControl/>
        <w:shd w:val="clear" w:color="auto" w:fill="DBE5F1"/>
        <w:jc w:val="both"/>
        <w:outlineLvl w:val="0"/>
        <w:rPr>
          <w:rFonts w:ascii="Calibri" w:eastAsia="Calibri" w:hAnsi="Calibri" w:cs="Calibri"/>
          <w:b/>
          <w:lang w:val="es-ES_tradnl"/>
        </w:rPr>
      </w:pPr>
    </w:p>
    <w:p w14:paraId="59FBB9CA" w14:textId="77777777" w:rsidR="00F13602" w:rsidRPr="003B4B7A" w:rsidRDefault="00F13602" w:rsidP="00F13602">
      <w:pPr>
        <w:widowControl/>
        <w:spacing w:after="200"/>
        <w:rPr>
          <w:rFonts w:ascii="Calibri" w:eastAsia="Calibri" w:hAnsi="Calibri" w:cs="Calibri"/>
          <w:color w:val="0070C0"/>
          <w:lang w:val="es-ES"/>
        </w:rPr>
      </w:pPr>
    </w:p>
    <w:p w14:paraId="29135413" w14:textId="77777777" w:rsidR="00F13602" w:rsidRPr="003B4B7A" w:rsidRDefault="00F13602" w:rsidP="00F13602">
      <w:pPr>
        <w:widowControl/>
        <w:numPr>
          <w:ilvl w:val="0"/>
          <w:numId w:val="12"/>
        </w:numPr>
        <w:shd w:val="clear" w:color="auto" w:fill="DBE5F1"/>
        <w:spacing w:after="200" w:line="276" w:lineRule="auto"/>
        <w:jc w:val="both"/>
        <w:outlineLvl w:val="0"/>
        <w:rPr>
          <w:rFonts w:ascii="Calibri" w:eastAsia="Calibri" w:hAnsi="Calibri" w:cs="Calibri"/>
          <w:b/>
          <w:lang w:val="es-ES_tradnl"/>
        </w:rPr>
      </w:pPr>
      <w:bookmarkStart w:id="2" w:name="_Toc99381297"/>
      <w:bookmarkStart w:id="3" w:name="_Toc99608986"/>
      <w:r w:rsidRPr="003B4B7A">
        <w:rPr>
          <w:rFonts w:ascii="Calibri" w:eastAsia="Calibri" w:hAnsi="Calibri" w:cs="Calibri"/>
          <w:b/>
          <w:lang w:val="es-ES_tradnl"/>
        </w:rPr>
        <w:t>OBLIGACIONES GENERALES APLICABLES A TODOS LOS CONTRATOS FINANCIADOS CON CARGO AL PRESUPUESTO DE LA UNIÓN EUROPEA</w:t>
      </w:r>
      <w:bookmarkEnd w:id="2"/>
      <w:bookmarkEnd w:id="3"/>
    </w:p>
    <w:p w14:paraId="658D20A3" w14:textId="77777777" w:rsidR="00F13602" w:rsidRPr="003B4B7A" w:rsidRDefault="00F13602" w:rsidP="00F13602">
      <w:pPr>
        <w:widowControl/>
        <w:spacing w:after="200"/>
        <w:rPr>
          <w:rFonts w:ascii="Calibri" w:eastAsia="Calibri" w:hAnsi="Calibri" w:cs="Calibri"/>
          <w:color w:val="0070C0"/>
          <w:lang w:val="es-ES_tradnl"/>
        </w:rPr>
      </w:pPr>
    </w:p>
    <w:p w14:paraId="7229EED8" w14:textId="77777777" w:rsidR="00F13602" w:rsidRPr="003B4B7A" w:rsidRDefault="00F13602" w:rsidP="00F13602">
      <w:pPr>
        <w:widowControl/>
        <w:spacing w:after="200" w:line="276" w:lineRule="auto"/>
        <w:jc w:val="both"/>
        <w:rPr>
          <w:rFonts w:ascii="Calibri" w:eastAsia="Calibri" w:hAnsi="Calibri" w:cs="Times New Roman"/>
          <w:bCs/>
          <w:lang w:val="es-ES"/>
        </w:rPr>
      </w:pPr>
      <w:r w:rsidRPr="003B4B7A">
        <w:rPr>
          <w:rFonts w:ascii="Calibri" w:eastAsia="Calibri" w:hAnsi="Calibri" w:cs="Times New Roman"/>
          <w:bCs/>
          <w:lang w:val="es-ES"/>
        </w:rPr>
        <w:t>En todos los contratos basados financiados</w:t>
      </w:r>
      <w:r w:rsidRPr="003B4B7A">
        <w:rPr>
          <w:rFonts w:ascii="Calibri" w:eastAsia="Calibri" w:hAnsi="Calibri" w:cs="Times New Roman"/>
          <w:bCs/>
          <w:vertAlign w:val="superscript"/>
          <w:lang w:val="es-ES"/>
        </w:rPr>
        <w:footnoteReference w:id="4"/>
      </w:r>
      <w:r w:rsidRPr="003B4B7A">
        <w:rPr>
          <w:rFonts w:ascii="Calibri" w:eastAsia="Calibri" w:hAnsi="Calibri" w:cs="Times New Roman"/>
          <w:bCs/>
          <w:lang w:val="es-ES"/>
        </w:rPr>
        <w:t xml:space="preserve"> por el presupuesto de la Unión Europea resultan de obligado cumplimiento las normas establecidas en el Reglamento Financiero de la UE para los gastos financiables, estableciéndose las siguientes </w:t>
      </w:r>
      <w:r w:rsidRPr="003B4B7A">
        <w:rPr>
          <w:rFonts w:ascii="Calibri" w:eastAsia="Calibri" w:hAnsi="Calibri" w:cs="Times New Roman"/>
          <w:b/>
          <w:bCs/>
          <w:lang w:val="es-ES"/>
        </w:rPr>
        <w:t>obligaciones</w:t>
      </w:r>
      <w:r w:rsidRPr="003B4B7A">
        <w:rPr>
          <w:rFonts w:ascii="Calibri" w:eastAsia="Calibri" w:hAnsi="Calibri" w:cs="Times New Roman"/>
          <w:bCs/>
          <w:lang w:val="es-ES"/>
        </w:rPr>
        <w:t xml:space="preserve">:  </w:t>
      </w:r>
    </w:p>
    <w:p w14:paraId="4DBCC84F" w14:textId="77777777" w:rsidR="00F13602" w:rsidRDefault="00F13602" w:rsidP="00F13602">
      <w:pPr>
        <w:widowControl/>
        <w:numPr>
          <w:ilvl w:val="0"/>
          <w:numId w:val="11"/>
        </w:numPr>
        <w:spacing w:after="200" w:line="276" w:lineRule="auto"/>
        <w:contextualSpacing/>
        <w:rPr>
          <w:rFonts w:ascii="Calibri" w:eastAsia="Calibri" w:hAnsi="Calibri" w:cs="Times New Roman"/>
          <w:b/>
          <w:bCs/>
          <w:sz w:val="20"/>
          <w:szCs w:val="20"/>
          <w:lang w:val="es-ES"/>
        </w:rPr>
      </w:pPr>
      <w:r w:rsidRPr="003B4B7A">
        <w:rPr>
          <w:rFonts w:ascii="Calibri" w:eastAsia="Calibri" w:hAnsi="Calibri" w:cs="Times New Roman"/>
          <w:b/>
          <w:bCs/>
          <w:sz w:val="20"/>
          <w:szCs w:val="20"/>
          <w:lang w:val="es-ES"/>
        </w:rPr>
        <w:t>ADECUACIÓN DEL CONTRATO A LAS PREVISIONES ESPECÍFICAS DEL INSTRUMENTO DE PLANIFICACIÓN ESTRATÉGICA</w:t>
      </w:r>
    </w:p>
    <w:p w14:paraId="5E5D51A5" w14:textId="77777777" w:rsidR="00F13602" w:rsidRPr="003B4B7A" w:rsidRDefault="00F13602" w:rsidP="00F13602">
      <w:pPr>
        <w:widowControl/>
        <w:spacing w:after="200" w:line="276" w:lineRule="auto"/>
        <w:ind w:left="360"/>
        <w:contextualSpacing/>
        <w:rPr>
          <w:rFonts w:ascii="Calibri" w:eastAsia="Calibri" w:hAnsi="Calibri" w:cs="Times New Roman"/>
          <w:b/>
          <w:bCs/>
          <w:sz w:val="20"/>
          <w:szCs w:val="20"/>
          <w:lang w:val="es-ES"/>
        </w:rPr>
      </w:pPr>
    </w:p>
    <w:p w14:paraId="3D1203B4" w14:textId="77777777" w:rsidR="00F13602" w:rsidRPr="003B4B7A" w:rsidRDefault="00F13602" w:rsidP="00F13602">
      <w:pPr>
        <w:widowControl/>
        <w:spacing w:after="200" w:line="276" w:lineRule="auto"/>
        <w:jc w:val="both"/>
        <w:rPr>
          <w:rFonts w:ascii="Calibri" w:eastAsia="Calibri" w:hAnsi="Calibri" w:cs="Times New Roman"/>
          <w:bCs/>
          <w:lang w:val="es-ES"/>
        </w:rPr>
      </w:pPr>
      <w:r w:rsidRPr="003B4B7A">
        <w:rPr>
          <w:rFonts w:ascii="Calibri" w:eastAsia="Calibri" w:hAnsi="Calibri" w:cs="Times New Roman"/>
          <w:bCs/>
          <w:lang w:val="es-ES"/>
        </w:rPr>
        <w:t xml:space="preserve">El contrato deberá cumplir las condiciones previstas en el instrumento de programación del acuerdo /programa marco/ programa operativo/eje/criterio para el que resulte seleccionado para apoyo por los fondos o programas. </w:t>
      </w:r>
    </w:p>
    <w:p w14:paraId="7724E548" w14:textId="77777777" w:rsidR="00F13602" w:rsidRPr="003B4B7A" w:rsidRDefault="00F13602" w:rsidP="00F13602">
      <w:pPr>
        <w:widowControl/>
        <w:spacing w:after="200" w:line="276" w:lineRule="auto"/>
        <w:jc w:val="both"/>
        <w:rPr>
          <w:rFonts w:ascii="Calibri" w:eastAsia="Calibri" w:hAnsi="Calibri" w:cs="Times New Roman"/>
          <w:bCs/>
          <w:lang w:val="es-ES"/>
        </w:rPr>
      </w:pPr>
      <w:r w:rsidRPr="003B4B7A">
        <w:rPr>
          <w:rFonts w:ascii="Calibri" w:eastAsia="Calibri" w:hAnsi="Calibri" w:cs="Times New Roman"/>
          <w:bCs/>
          <w:lang w:val="es-ES"/>
        </w:rPr>
        <w:t xml:space="preserve">Específicamente en los contratos financiados con cargo al PRTR deberán cumplirse las obligaciones asumidas en materia de etiquetado verde y etiquetado digital y los mecanismos establecidos para su control en el componente/inversión.   </w:t>
      </w:r>
    </w:p>
    <w:p w14:paraId="5D7CF3A4" w14:textId="77777777" w:rsidR="00F13602" w:rsidRDefault="00F13602" w:rsidP="00F13602">
      <w:pPr>
        <w:widowControl/>
        <w:numPr>
          <w:ilvl w:val="0"/>
          <w:numId w:val="11"/>
        </w:numPr>
        <w:spacing w:after="200" w:line="276" w:lineRule="auto"/>
        <w:contextualSpacing/>
        <w:rPr>
          <w:rFonts w:ascii="Calibri" w:eastAsia="Calibri" w:hAnsi="Calibri" w:cs="Times New Roman"/>
          <w:b/>
          <w:bCs/>
          <w:sz w:val="20"/>
          <w:szCs w:val="20"/>
          <w:lang w:val="es-ES"/>
        </w:rPr>
      </w:pPr>
      <w:r w:rsidRPr="003B4B7A">
        <w:rPr>
          <w:rFonts w:ascii="Calibri" w:eastAsia="Calibri" w:hAnsi="Calibri" w:cs="Times New Roman"/>
          <w:b/>
          <w:bCs/>
          <w:sz w:val="20"/>
          <w:szCs w:val="20"/>
          <w:lang w:val="es-ES"/>
        </w:rPr>
        <w:t>PRINCIPIO DO NO SIGNIFICANT HARM (“DNSH”)</w:t>
      </w:r>
    </w:p>
    <w:p w14:paraId="1D9BB76B" w14:textId="77777777" w:rsidR="00F13602" w:rsidRPr="003B4B7A" w:rsidRDefault="00F13602" w:rsidP="00F13602">
      <w:pPr>
        <w:widowControl/>
        <w:spacing w:after="200" w:line="276" w:lineRule="auto"/>
        <w:ind w:left="360"/>
        <w:contextualSpacing/>
        <w:rPr>
          <w:rFonts w:ascii="Calibri" w:eastAsia="Calibri" w:hAnsi="Calibri" w:cs="Times New Roman"/>
          <w:b/>
          <w:bCs/>
          <w:sz w:val="20"/>
          <w:szCs w:val="20"/>
          <w:lang w:val="es-ES"/>
        </w:rPr>
      </w:pPr>
    </w:p>
    <w:p w14:paraId="79D8395E" w14:textId="77777777" w:rsidR="00F13602" w:rsidRPr="003B4B7A" w:rsidRDefault="00F13602" w:rsidP="00F13602">
      <w:pPr>
        <w:widowControl/>
        <w:spacing w:after="200" w:line="276" w:lineRule="auto"/>
        <w:jc w:val="both"/>
        <w:rPr>
          <w:rFonts w:ascii="Calibri" w:eastAsia="Calibri" w:hAnsi="Calibri" w:cs="Times New Roman"/>
          <w:bCs/>
          <w:lang w:val="es-ES"/>
        </w:rPr>
      </w:pPr>
      <w:r w:rsidRPr="003B4B7A">
        <w:rPr>
          <w:rFonts w:ascii="Calibri" w:eastAsia="Calibri" w:hAnsi="Calibri" w:cs="Times New Roman"/>
          <w:bCs/>
          <w:lang w:val="es-ES"/>
        </w:rPr>
        <w:t xml:space="preserve">La ejecución del contrato está sujeta a los objetivos medioambientales del artículo 17 del Reglamento UE nº 2020/852 del Parlamento Europeo y del Consejo de 18 de junio de 2020, relativo al establecimiento de un marco para facilitar las inversiones sostenibles, y en concreto a las condiciones del componente/inversión del PRTR. </w:t>
      </w:r>
    </w:p>
    <w:p w14:paraId="771DBF82" w14:textId="77777777" w:rsidR="00F13602" w:rsidRPr="003B4B7A" w:rsidRDefault="00F13602" w:rsidP="00F13602">
      <w:pPr>
        <w:widowControl/>
        <w:numPr>
          <w:ilvl w:val="0"/>
          <w:numId w:val="11"/>
        </w:numPr>
        <w:spacing w:after="200" w:line="276" w:lineRule="auto"/>
        <w:contextualSpacing/>
        <w:jc w:val="both"/>
        <w:rPr>
          <w:rFonts w:ascii="Calibri" w:eastAsia="Calibri" w:hAnsi="Calibri" w:cs="Times New Roman"/>
          <w:b/>
          <w:bCs/>
          <w:sz w:val="20"/>
          <w:szCs w:val="20"/>
          <w:lang w:val="es-ES"/>
        </w:rPr>
      </w:pPr>
      <w:r w:rsidRPr="003B4B7A">
        <w:rPr>
          <w:rFonts w:ascii="Calibri" w:eastAsia="Calibri" w:hAnsi="Calibri" w:cs="Times New Roman"/>
          <w:b/>
          <w:bCs/>
          <w:sz w:val="20"/>
          <w:szCs w:val="20"/>
          <w:lang w:val="es-ES"/>
        </w:rPr>
        <w:t>MEDIDAS ANTIFRAUDE Y ANTICORRUPCIÓN</w:t>
      </w:r>
    </w:p>
    <w:p w14:paraId="4B48E1E0" w14:textId="77777777" w:rsidR="00F13602" w:rsidRPr="003B4B7A" w:rsidRDefault="00F13602" w:rsidP="00F13602">
      <w:pPr>
        <w:widowControl/>
        <w:ind w:left="360"/>
        <w:contextualSpacing/>
        <w:jc w:val="both"/>
        <w:rPr>
          <w:rFonts w:ascii="Calibri" w:eastAsia="Calibri" w:hAnsi="Calibri" w:cs="Times New Roman"/>
          <w:b/>
          <w:bCs/>
          <w:sz w:val="20"/>
          <w:szCs w:val="20"/>
          <w:lang w:val="es-ES"/>
        </w:rPr>
      </w:pPr>
    </w:p>
    <w:p w14:paraId="460E2DC2" w14:textId="77777777" w:rsidR="00F13602" w:rsidRDefault="00F13602" w:rsidP="00F13602">
      <w:pPr>
        <w:widowControl/>
        <w:spacing w:after="200" w:line="276" w:lineRule="auto"/>
        <w:jc w:val="both"/>
        <w:rPr>
          <w:rFonts w:ascii="Calibri" w:eastAsia="Calibri" w:hAnsi="Calibri" w:cs="Times New Roman"/>
          <w:bCs/>
          <w:lang w:val="es-ES"/>
        </w:rPr>
      </w:pPr>
      <w:r w:rsidRPr="003B4B7A">
        <w:rPr>
          <w:rFonts w:ascii="Calibri" w:eastAsia="Calibri" w:hAnsi="Calibri" w:cs="Times New Roman"/>
          <w:bCs/>
          <w:lang w:val="es-ES"/>
        </w:rPr>
        <w:t xml:space="preserve">Al presente contrato le resulta de aplicación el Plan de medidas antifraude y anticorrupción, con el contenido mínimo establecido en los sistemas de gestión de las autoridades de los Fondos. Mecanismos o Programas Europeos. En el caso de los contratos del PRTR le será de aplicación los previsto en la Orden HFP/1030/2021, de 29 de septiembre y el Plan aprobado por el organismo destinatario de la prestación.  </w:t>
      </w:r>
    </w:p>
    <w:p w14:paraId="28FE4E15" w14:textId="77777777" w:rsidR="00F13602" w:rsidRPr="003B4B7A" w:rsidRDefault="00F13602" w:rsidP="00F13602">
      <w:pPr>
        <w:widowControl/>
        <w:numPr>
          <w:ilvl w:val="0"/>
          <w:numId w:val="11"/>
        </w:numPr>
        <w:spacing w:after="200" w:line="276" w:lineRule="auto"/>
        <w:contextualSpacing/>
        <w:jc w:val="both"/>
        <w:rPr>
          <w:rFonts w:ascii="Calibri" w:eastAsia="Calibri" w:hAnsi="Calibri" w:cs="Times New Roman"/>
          <w:b/>
          <w:bCs/>
          <w:sz w:val="20"/>
          <w:szCs w:val="20"/>
          <w:lang w:val="es-ES"/>
        </w:rPr>
      </w:pPr>
      <w:r w:rsidRPr="003B4B7A">
        <w:rPr>
          <w:rFonts w:ascii="Calibri" w:eastAsia="Calibri" w:hAnsi="Calibri" w:cs="Times New Roman"/>
          <w:b/>
          <w:bCs/>
          <w:sz w:val="20"/>
          <w:szCs w:val="20"/>
          <w:lang w:val="es-ES"/>
        </w:rPr>
        <w:t>AUSENCIA DE CONFLICTO DE INTERESES</w:t>
      </w:r>
    </w:p>
    <w:p w14:paraId="3F0656F8" w14:textId="77777777" w:rsidR="00F13602" w:rsidRPr="003B4B7A" w:rsidRDefault="00F13602" w:rsidP="00F13602">
      <w:pPr>
        <w:widowControl/>
        <w:ind w:left="360"/>
        <w:contextualSpacing/>
        <w:jc w:val="both"/>
        <w:rPr>
          <w:rFonts w:ascii="Calibri" w:eastAsia="Calibri" w:hAnsi="Calibri" w:cs="Times New Roman"/>
          <w:b/>
          <w:bCs/>
          <w:sz w:val="20"/>
          <w:szCs w:val="20"/>
          <w:lang w:val="es-ES"/>
        </w:rPr>
      </w:pPr>
    </w:p>
    <w:p w14:paraId="71432BAD" w14:textId="77777777" w:rsidR="00F13602" w:rsidRPr="003B4B7A" w:rsidRDefault="00F13602" w:rsidP="00F13602">
      <w:pPr>
        <w:widowControl/>
        <w:spacing w:after="200" w:line="276" w:lineRule="auto"/>
        <w:jc w:val="both"/>
        <w:rPr>
          <w:rFonts w:ascii="Calibri" w:eastAsia="Calibri" w:hAnsi="Calibri" w:cs="Times New Roman"/>
          <w:bCs/>
          <w:lang w:val="es-ES"/>
        </w:rPr>
      </w:pPr>
      <w:r w:rsidRPr="003B4B7A">
        <w:rPr>
          <w:rFonts w:ascii="Calibri" w:eastAsia="Calibri" w:hAnsi="Calibri" w:cs="Times New Roman"/>
          <w:bCs/>
          <w:lang w:val="es-ES"/>
        </w:rPr>
        <w:t>Al presente contrato le resultan de aplicación las normas que garantizan la prevención de los conflictos de interés, conforme al considerando 104 y al artículo 61 del Reglamento Financiero de la UE, debiendo adoptarse las debidas precauciones durante todas las fases de tramitación y ejecución de los mismos.</w:t>
      </w:r>
    </w:p>
    <w:p w14:paraId="38EF85E8" w14:textId="77777777" w:rsidR="00F13602" w:rsidRPr="003B4B7A" w:rsidRDefault="00F13602" w:rsidP="00F13602">
      <w:pPr>
        <w:widowControl/>
        <w:spacing w:after="200" w:line="276" w:lineRule="auto"/>
        <w:jc w:val="both"/>
        <w:rPr>
          <w:rFonts w:ascii="Calibri" w:eastAsia="Calibri" w:hAnsi="Calibri" w:cs="Times New Roman"/>
          <w:bCs/>
          <w:lang w:val="es-ES"/>
        </w:rPr>
      </w:pPr>
      <w:r w:rsidRPr="003B4B7A">
        <w:rPr>
          <w:rFonts w:ascii="Calibri" w:eastAsia="Calibri" w:hAnsi="Calibri" w:cs="Times New Roman"/>
          <w:bCs/>
          <w:lang w:val="es-ES"/>
        </w:rPr>
        <w:lastRenderedPageBreak/>
        <w:t xml:space="preserve">En particular, no se considerarán admisibles los intentos de influir indebidamente en el presente procedimiento de adjudicación u obtener información confidencial. </w:t>
      </w:r>
    </w:p>
    <w:p w14:paraId="57F0EB13" w14:textId="77777777" w:rsidR="00F13602" w:rsidRPr="003B4B7A" w:rsidRDefault="00F13602" w:rsidP="00F13602">
      <w:pPr>
        <w:widowControl/>
        <w:spacing w:after="200" w:line="276" w:lineRule="auto"/>
        <w:jc w:val="both"/>
        <w:rPr>
          <w:rFonts w:ascii="Calibri" w:eastAsia="Calibri" w:hAnsi="Calibri" w:cs="Times New Roman"/>
          <w:bCs/>
          <w:lang w:val="es-ES"/>
        </w:rPr>
      </w:pPr>
      <w:r w:rsidRPr="003B4B7A">
        <w:rPr>
          <w:rFonts w:ascii="Calibri" w:eastAsia="Calibri" w:hAnsi="Calibri" w:cs="Times New Roman"/>
          <w:bCs/>
          <w:lang w:val="es-ES"/>
        </w:rPr>
        <w:t>Los participantes en el procedimiento deben cumplimentar la declaración de ausencia de conflicto de interés (DACI) en los términos previstos en los planes de medidas antifraude y anticorrupción. En los contratos sujetos al PRTR, conforme a las disposiciones de la Orden HFP/1030/2021.</w:t>
      </w:r>
    </w:p>
    <w:p w14:paraId="507710EB" w14:textId="77777777" w:rsidR="00F13602" w:rsidRPr="003B4B7A" w:rsidRDefault="00F13602" w:rsidP="00F13602">
      <w:pPr>
        <w:widowControl/>
        <w:numPr>
          <w:ilvl w:val="0"/>
          <w:numId w:val="11"/>
        </w:numPr>
        <w:spacing w:after="200" w:line="276" w:lineRule="auto"/>
        <w:contextualSpacing/>
        <w:jc w:val="both"/>
        <w:rPr>
          <w:rFonts w:ascii="Calibri" w:eastAsia="Calibri" w:hAnsi="Calibri" w:cs="Times New Roman"/>
          <w:b/>
          <w:bCs/>
          <w:sz w:val="20"/>
          <w:szCs w:val="20"/>
          <w:lang w:val="es-ES"/>
        </w:rPr>
      </w:pPr>
      <w:r w:rsidRPr="003B4B7A">
        <w:rPr>
          <w:rFonts w:ascii="Calibri" w:eastAsia="Calibri" w:hAnsi="Calibri" w:cs="Times New Roman"/>
          <w:b/>
          <w:bCs/>
          <w:sz w:val="20"/>
          <w:szCs w:val="20"/>
          <w:lang w:val="es-ES"/>
        </w:rPr>
        <w:t>MEDIDAS DE INFORMACIÓN, COMUNICACIÓN Y VISIBILIDAD DEL PROYECTO</w:t>
      </w:r>
    </w:p>
    <w:p w14:paraId="02D0D91F" w14:textId="77777777" w:rsidR="00F13602" w:rsidRPr="003B4B7A" w:rsidRDefault="00F13602" w:rsidP="00F13602">
      <w:pPr>
        <w:widowControl/>
        <w:ind w:left="360"/>
        <w:contextualSpacing/>
        <w:jc w:val="both"/>
        <w:rPr>
          <w:rFonts w:ascii="Calibri" w:eastAsia="Calibri" w:hAnsi="Calibri" w:cs="Times New Roman"/>
          <w:b/>
          <w:bCs/>
          <w:sz w:val="20"/>
          <w:szCs w:val="20"/>
          <w:lang w:val="es-ES"/>
        </w:rPr>
      </w:pPr>
    </w:p>
    <w:p w14:paraId="21263442" w14:textId="77777777" w:rsidR="00F13602" w:rsidRPr="003B4B7A" w:rsidRDefault="00F13602" w:rsidP="00F13602">
      <w:pPr>
        <w:widowControl/>
        <w:spacing w:after="200" w:line="276" w:lineRule="auto"/>
        <w:jc w:val="both"/>
        <w:rPr>
          <w:rFonts w:ascii="Calibri" w:eastAsia="Calibri" w:hAnsi="Calibri" w:cs="Times New Roman"/>
          <w:bCs/>
          <w:lang w:val="es-ES"/>
        </w:rPr>
      </w:pPr>
      <w:r w:rsidRPr="003B4B7A">
        <w:rPr>
          <w:rFonts w:ascii="Calibri" w:eastAsia="Calibri" w:hAnsi="Calibri" w:cs="Times New Roman"/>
          <w:bCs/>
          <w:lang w:val="es-ES"/>
        </w:rPr>
        <w:t xml:space="preserve">El contrato está sujeto a cuantas medidas de información, comunicación y visibilidad sean requeridas por la normativa que comunitaria y en particular, las medidas que resulten de obligado cumplimiento para las actuaciones y proyectos financiados con cargo al (Instrumento de Recuperación de la UE/Fondo/Programa xxx). </w:t>
      </w:r>
    </w:p>
    <w:p w14:paraId="51AF9215" w14:textId="77777777" w:rsidR="00F13602" w:rsidRPr="003B4B7A" w:rsidRDefault="00F13602" w:rsidP="00F13602">
      <w:pPr>
        <w:widowControl/>
        <w:numPr>
          <w:ilvl w:val="0"/>
          <w:numId w:val="11"/>
        </w:numPr>
        <w:spacing w:after="200" w:line="276" w:lineRule="auto"/>
        <w:contextualSpacing/>
        <w:jc w:val="both"/>
        <w:rPr>
          <w:rFonts w:ascii="Calibri" w:eastAsia="Calibri" w:hAnsi="Calibri" w:cs="Times New Roman"/>
          <w:b/>
          <w:bCs/>
          <w:sz w:val="20"/>
          <w:szCs w:val="20"/>
          <w:lang w:val="es-ES"/>
        </w:rPr>
      </w:pPr>
      <w:r w:rsidRPr="003B4B7A">
        <w:rPr>
          <w:rFonts w:ascii="Calibri" w:eastAsia="Calibri" w:hAnsi="Calibri" w:cs="Times New Roman"/>
          <w:b/>
          <w:bCs/>
          <w:sz w:val="20"/>
          <w:szCs w:val="20"/>
          <w:lang w:val="es-ES"/>
        </w:rPr>
        <w:t>ACEPTACIÓN DE LOS PRINCIPIOS DE BUENA GESTIÓN FINANCIERA Y SOMETIMIENTO A CONTROLES DE LAS AUTORIDADES PREVISTAS EN LOS FONDOS O MECANISMOS</w:t>
      </w:r>
    </w:p>
    <w:p w14:paraId="578412C2" w14:textId="77777777" w:rsidR="00F13602" w:rsidRPr="003B4B7A" w:rsidRDefault="00F13602" w:rsidP="00F13602">
      <w:pPr>
        <w:widowControl/>
        <w:spacing w:after="200" w:line="276" w:lineRule="auto"/>
        <w:jc w:val="both"/>
        <w:rPr>
          <w:rFonts w:ascii="Calibri" w:eastAsia="Calibri" w:hAnsi="Calibri" w:cs="Times New Roman"/>
          <w:bCs/>
          <w:lang w:val="es-ES"/>
        </w:rPr>
      </w:pPr>
      <w:r w:rsidRPr="003B4B7A">
        <w:rPr>
          <w:rFonts w:ascii="Calibri" w:eastAsia="Calibri" w:hAnsi="Calibri" w:cs="Times New Roman"/>
          <w:bCs/>
          <w:lang w:val="es-ES"/>
        </w:rPr>
        <w:t xml:space="preserve">Todas las actuaciones contractuales deben observar los principios de buena gestión financiera. </w:t>
      </w:r>
    </w:p>
    <w:p w14:paraId="00D0823C" w14:textId="77777777" w:rsidR="00F13602" w:rsidRPr="003B4B7A" w:rsidRDefault="00F13602" w:rsidP="00F13602">
      <w:pPr>
        <w:widowControl/>
        <w:spacing w:after="200" w:line="276" w:lineRule="auto"/>
        <w:jc w:val="both"/>
        <w:rPr>
          <w:rFonts w:ascii="Calibri" w:eastAsia="Calibri" w:hAnsi="Calibri" w:cs="Times New Roman"/>
          <w:bCs/>
          <w:lang w:val="es-ES"/>
        </w:rPr>
      </w:pPr>
      <w:r w:rsidRPr="003B4B7A">
        <w:rPr>
          <w:rFonts w:ascii="Calibri" w:eastAsia="Calibri" w:hAnsi="Calibri" w:cs="Times New Roman"/>
          <w:bCs/>
          <w:lang w:val="es-ES"/>
        </w:rPr>
        <w:t>El contrato está sujeto a las actuaciones de control que sean de aplicación a las ayudas conforme a la normativa comunitaria, que podrán ser efectuadas por la Comisión Europea, la Oficina de Lucha contra el Fraude (OLAF), el Tribunal de Cuentas Europeo, la Fiscalía Europea, así como a las autoridades nacionales designadas para la gestión o control de los fondos, programas o mecanismos, a los que no podrá denegarse el acceso a la información del contrato.</w:t>
      </w:r>
    </w:p>
    <w:p w14:paraId="5A20DE89" w14:textId="77777777" w:rsidR="00F13602" w:rsidRPr="003B4B7A" w:rsidRDefault="00F13602" w:rsidP="00F13602">
      <w:pPr>
        <w:widowControl/>
        <w:numPr>
          <w:ilvl w:val="0"/>
          <w:numId w:val="11"/>
        </w:numPr>
        <w:spacing w:after="200" w:line="276" w:lineRule="auto"/>
        <w:contextualSpacing/>
        <w:jc w:val="both"/>
        <w:rPr>
          <w:rFonts w:ascii="Calibri" w:eastAsia="Calibri" w:hAnsi="Calibri" w:cs="Times New Roman"/>
          <w:b/>
          <w:sz w:val="20"/>
          <w:szCs w:val="20"/>
          <w:lang w:val="es-ES"/>
        </w:rPr>
      </w:pPr>
      <w:r w:rsidRPr="003B4B7A">
        <w:rPr>
          <w:rFonts w:ascii="Calibri" w:eastAsia="Calibri" w:hAnsi="Calibri" w:cs="Times New Roman"/>
          <w:b/>
          <w:sz w:val="20"/>
          <w:szCs w:val="20"/>
          <w:lang w:val="es-ES"/>
        </w:rPr>
        <w:t>OBLIGACIONES DE DISPONIBILIDAD Y CONSERVACIÓN DE LA INFORMACIÓN</w:t>
      </w:r>
    </w:p>
    <w:p w14:paraId="3A060417" w14:textId="77777777" w:rsidR="00F13602" w:rsidRPr="003B4B7A" w:rsidRDefault="00F13602" w:rsidP="00F13602">
      <w:pPr>
        <w:widowControl/>
        <w:ind w:left="360"/>
        <w:contextualSpacing/>
        <w:jc w:val="both"/>
        <w:rPr>
          <w:rFonts w:ascii="Calibri" w:eastAsia="Calibri" w:hAnsi="Calibri" w:cs="Times New Roman"/>
          <w:b/>
          <w:sz w:val="20"/>
          <w:szCs w:val="20"/>
          <w:lang w:val="es-ES"/>
        </w:rPr>
      </w:pPr>
    </w:p>
    <w:p w14:paraId="13D7AEE4" w14:textId="77777777" w:rsidR="00F13602" w:rsidRPr="003B4B7A" w:rsidRDefault="00F13602" w:rsidP="00F13602">
      <w:pPr>
        <w:widowControl/>
        <w:spacing w:after="200" w:line="276" w:lineRule="auto"/>
        <w:jc w:val="both"/>
        <w:rPr>
          <w:rFonts w:ascii="Calibri" w:eastAsia="Calibri" w:hAnsi="Calibri" w:cs="Times New Roman"/>
          <w:bCs/>
          <w:lang w:val="es-ES"/>
        </w:rPr>
      </w:pPr>
      <w:r w:rsidRPr="003B4B7A">
        <w:rPr>
          <w:rFonts w:ascii="Calibri" w:eastAsia="Calibri" w:hAnsi="Calibri" w:cs="Times New Roman"/>
          <w:bCs/>
          <w:lang w:val="es-ES"/>
        </w:rPr>
        <w:t xml:space="preserve">Los beneficiarios deberán conservar la información del expediente de contratación conforme a lo dispuesto en el artículo 132 del Reglamento Financiero de la UE, u otros plazos de disponibilidad que puedan establecerse en los reglamentos comunitarios de los fondos/programas o mecanismos.  </w:t>
      </w:r>
    </w:p>
    <w:p w14:paraId="545D0DB6" w14:textId="77777777" w:rsidR="00F13602" w:rsidRDefault="00F13602" w:rsidP="00F13602">
      <w:pPr>
        <w:widowControl/>
        <w:spacing w:after="200" w:line="276" w:lineRule="auto"/>
        <w:jc w:val="both"/>
        <w:rPr>
          <w:rFonts w:ascii="Calibri" w:eastAsia="Calibri" w:hAnsi="Calibri" w:cs="Times New Roman"/>
          <w:bCs/>
          <w:lang w:val="es-ES"/>
        </w:rPr>
      </w:pPr>
      <w:r w:rsidRPr="003B4B7A">
        <w:rPr>
          <w:rFonts w:ascii="Calibri" w:eastAsia="Calibri" w:hAnsi="Calibri" w:cs="Times New Roman"/>
          <w:bCs/>
          <w:lang w:val="es-ES"/>
        </w:rPr>
        <w:t xml:space="preserve">En el caso de los contratos financiados en el PRTR los organismos destinatarios se asegurarán de dejar constancia en el expediente de contratación de las actuaciones que acreditan los principios de gestión específicos del Plan, conforme a las recomendaciones contenidas en la   Instrucción de la Junta Consultiva de Contratación Pública de 23 de diciembre sobre aspectos a incorporar en los expedientes que se vayan a financiar con fondos procedentes del PRTR.  </w:t>
      </w:r>
    </w:p>
    <w:p w14:paraId="10E3D164" w14:textId="77777777" w:rsidR="00F13602" w:rsidRDefault="00F13602" w:rsidP="00F13602">
      <w:pPr>
        <w:widowControl/>
        <w:numPr>
          <w:ilvl w:val="0"/>
          <w:numId w:val="11"/>
        </w:numPr>
        <w:spacing w:after="200" w:line="276" w:lineRule="auto"/>
        <w:contextualSpacing/>
        <w:jc w:val="both"/>
        <w:rPr>
          <w:rFonts w:ascii="Calibri" w:eastAsia="Calibri" w:hAnsi="Calibri" w:cs="Times New Roman"/>
          <w:b/>
          <w:sz w:val="20"/>
          <w:szCs w:val="20"/>
          <w:lang w:val="es-ES"/>
        </w:rPr>
      </w:pPr>
      <w:r w:rsidRPr="00E94F9B">
        <w:rPr>
          <w:rFonts w:ascii="Calibri" w:eastAsia="Calibri" w:hAnsi="Calibri" w:cs="Times New Roman"/>
          <w:b/>
          <w:sz w:val="20"/>
          <w:szCs w:val="20"/>
          <w:lang w:val="es-ES"/>
        </w:rPr>
        <w:t xml:space="preserve">PROHIBICIÓN DE DOBLE FINANCIACIÓN </w:t>
      </w:r>
    </w:p>
    <w:p w14:paraId="0EE4ADBE" w14:textId="77777777" w:rsidR="00F13602" w:rsidRPr="00E94F9B" w:rsidRDefault="00F13602" w:rsidP="00F13602">
      <w:pPr>
        <w:widowControl/>
        <w:spacing w:after="200" w:line="276" w:lineRule="auto"/>
        <w:ind w:left="360"/>
        <w:contextualSpacing/>
        <w:jc w:val="both"/>
        <w:rPr>
          <w:rFonts w:ascii="Calibri" w:eastAsia="Calibri" w:hAnsi="Calibri" w:cs="Times New Roman"/>
          <w:b/>
          <w:sz w:val="20"/>
          <w:szCs w:val="20"/>
          <w:lang w:val="es-ES"/>
        </w:rPr>
      </w:pPr>
    </w:p>
    <w:p w14:paraId="75E9FF47" w14:textId="77777777" w:rsidR="00F13602" w:rsidRDefault="00F13602" w:rsidP="00F13602">
      <w:pPr>
        <w:jc w:val="both"/>
        <w:rPr>
          <w:rFonts w:ascii="Calibri" w:eastAsia="Calibri" w:hAnsi="Calibri" w:cs="Times New Roman"/>
          <w:bCs/>
          <w:lang w:val="es-ES"/>
        </w:rPr>
      </w:pPr>
      <w:r w:rsidRPr="00E94F9B">
        <w:rPr>
          <w:rFonts w:ascii="Calibri" w:eastAsia="Calibri" w:hAnsi="Calibri" w:cs="Times New Roman"/>
          <w:bCs/>
          <w:lang w:val="es-ES"/>
        </w:rPr>
        <w:t xml:space="preserve">Conforme al considerando 130 y al artículo 191.3 del Reglamento (UE, </w:t>
      </w:r>
      <w:proofErr w:type="spellStart"/>
      <w:r w:rsidRPr="00E94F9B">
        <w:rPr>
          <w:rFonts w:ascii="Calibri" w:eastAsia="Calibri" w:hAnsi="Calibri" w:cs="Times New Roman"/>
          <w:bCs/>
          <w:lang w:val="es-ES"/>
        </w:rPr>
        <w:t>Euratom</w:t>
      </w:r>
      <w:proofErr w:type="spellEnd"/>
      <w:r w:rsidRPr="00E94F9B">
        <w:rPr>
          <w:rFonts w:ascii="Calibri" w:eastAsia="Calibri" w:hAnsi="Calibri" w:cs="Times New Roman"/>
          <w:bCs/>
          <w:lang w:val="es-ES"/>
        </w:rPr>
        <w:t xml:space="preserve">) 2018/1046 del Parlamento Europeo y del Consejo de 18 de julio de 2018 (Reglamento Financiero de la UE), en ningún caso podrán ser financiados dos veces por el presupuesto de la Unión Europea los mismos gastos. </w:t>
      </w:r>
    </w:p>
    <w:p w14:paraId="2CF33BE8" w14:textId="77777777" w:rsidR="00F13602" w:rsidRDefault="00F13602" w:rsidP="00F13602">
      <w:pPr>
        <w:jc w:val="both"/>
        <w:rPr>
          <w:rFonts w:ascii="Calibri" w:eastAsia="Calibri" w:hAnsi="Calibri" w:cs="Times New Roman"/>
          <w:bCs/>
          <w:lang w:val="es-ES"/>
        </w:rPr>
      </w:pPr>
    </w:p>
    <w:p w14:paraId="0A4E0987" w14:textId="77777777" w:rsidR="00F13602" w:rsidRDefault="00F13602" w:rsidP="00F13602">
      <w:pPr>
        <w:jc w:val="both"/>
        <w:rPr>
          <w:rFonts w:ascii="Calibri" w:eastAsia="Calibri" w:hAnsi="Calibri" w:cs="Times New Roman"/>
          <w:bCs/>
          <w:lang w:val="es-ES"/>
        </w:rPr>
      </w:pPr>
    </w:p>
    <w:p w14:paraId="6ED03623" w14:textId="77777777" w:rsidR="00F13602" w:rsidRPr="00E94F9B" w:rsidRDefault="00F13602" w:rsidP="00F13602">
      <w:pPr>
        <w:jc w:val="both"/>
        <w:rPr>
          <w:rFonts w:ascii="Calibri" w:eastAsia="Calibri" w:hAnsi="Calibri" w:cs="Times New Roman"/>
          <w:bCs/>
          <w:lang w:val="es-ES"/>
        </w:rPr>
      </w:pPr>
    </w:p>
    <w:p w14:paraId="44B9E276" w14:textId="77777777" w:rsidR="00F13602" w:rsidRPr="003B4B7A" w:rsidRDefault="00F13602" w:rsidP="00F13602">
      <w:pPr>
        <w:widowControl/>
        <w:spacing w:after="200" w:line="276" w:lineRule="auto"/>
        <w:jc w:val="both"/>
        <w:rPr>
          <w:rFonts w:ascii="Calibri" w:eastAsia="Calibri" w:hAnsi="Calibri" w:cs="Times New Roman"/>
          <w:bCs/>
          <w:lang w:val="es-ES"/>
        </w:rPr>
      </w:pPr>
    </w:p>
    <w:p w14:paraId="2A31AB8D" w14:textId="77777777" w:rsidR="00F13602" w:rsidRPr="003B4B7A" w:rsidRDefault="00F13602" w:rsidP="00F13602">
      <w:pPr>
        <w:widowControl/>
        <w:spacing w:after="200" w:line="276" w:lineRule="auto"/>
        <w:rPr>
          <w:rFonts w:ascii="Calibri" w:eastAsia="Calibri" w:hAnsi="Calibri" w:cs="Calibri"/>
          <w:b/>
          <w:lang w:val="es-ES_tradnl"/>
        </w:rPr>
      </w:pPr>
      <w:bookmarkStart w:id="4" w:name="_Toc99381298"/>
    </w:p>
    <w:p w14:paraId="4E8EFC2A" w14:textId="77777777" w:rsidR="00F13602" w:rsidRPr="003B4B7A" w:rsidRDefault="00F13602" w:rsidP="00F13602">
      <w:pPr>
        <w:widowControl/>
        <w:tabs>
          <w:tab w:val="left" w:pos="877"/>
        </w:tabs>
        <w:ind w:left="360"/>
        <w:jc w:val="both"/>
        <w:outlineLvl w:val="0"/>
        <w:rPr>
          <w:rFonts w:ascii="Arial" w:eastAsia="Calibri" w:hAnsi="Arial" w:cs="Calibri"/>
          <w:b/>
          <w:color w:val="000000"/>
          <w:sz w:val="24"/>
          <w:szCs w:val="24"/>
          <w:lang w:val="es-ES_tradnl"/>
        </w:rPr>
      </w:pPr>
      <w:r w:rsidRPr="003B4B7A">
        <w:rPr>
          <w:rFonts w:ascii="Arial" w:eastAsia="Calibri" w:hAnsi="Arial" w:cs="Calibri"/>
          <w:b/>
          <w:color w:val="000000"/>
          <w:sz w:val="24"/>
          <w:szCs w:val="24"/>
          <w:lang w:val="es-ES_tradnl"/>
        </w:rPr>
        <w:tab/>
      </w:r>
    </w:p>
    <w:p w14:paraId="5E6CBD15" w14:textId="77777777" w:rsidR="00F13602" w:rsidRPr="003B4B7A" w:rsidRDefault="00F13602" w:rsidP="00F13602">
      <w:pPr>
        <w:widowControl/>
        <w:numPr>
          <w:ilvl w:val="0"/>
          <w:numId w:val="12"/>
        </w:numPr>
        <w:shd w:val="clear" w:color="auto" w:fill="DBE5F1"/>
        <w:spacing w:after="200" w:line="276" w:lineRule="auto"/>
        <w:jc w:val="both"/>
        <w:outlineLvl w:val="0"/>
        <w:rPr>
          <w:rFonts w:ascii="Arial" w:eastAsia="Calibri" w:hAnsi="Arial" w:cs="Calibri"/>
          <w:b/>
          <w:color w:val="000000"/>
          <w:sz w:val="24"/>
          <w:szCs w:val="24"/>
          <w:lang w:val="es-ES_tradnl"/>
        </w:rPr>
      </w:pPr>
      <w:bookmarkStart w:id="5" w:name="_Toc99608987"/>
      <w:r w:rsidRPr="003B4B7A">
        <w:rPr>
          <w:rFonts w:ascii="Calibri" w:eastAsia="Calibri" w:hAnsi="Calibri" w:cs="Calibri"/>
          <w:b/>
          <w:lang w:val="es-ES_tradnl"/>
        </w:rPr>
        <w:lastRenderedPageBreak/>
        <w:t>CLÁUSULAS ADICIONALES APLICABLES A LOS CONTRATOS FINANCIADOS POR EL PRTR</w:t>
      </w:r>
      <w:bookmarkEnd w:id="4"/>
      <w:bookmarkEnd w:id="5"/>
    </w:p>
    <w:p w14:paraId="0C9EC911" w14:textId="77777777" w:rsidR="00F13602" w:rsidRPr="003B4B7A" w:rsidRDefault="00F13602" w:rsidP="00F13602">
      <w:pPr>
        <w:widowControl/>
        <w:spacing w:after="200"/>
        <w:rPr>
          <w:rFonts w:ascii="Calibri" w:eastAsia="Calibri" w:hAnsi="Calibri" w:cs="Calibri"/>
          <w:color w:val="0070C0"/>
          <w:lang w:val="es-ES_tradnl"/>
        </w:rPr>
      </w:pPr>
    </w:p>
    <w:p w14:paraId="42943D02" w14:textId="77777777" w:rsidR="00F13602" w:rsidRPr="003B4B7A" w:rsidRDefault="00F13602" w:rsidP="00F13602">
      <w:pPr>
        <w:keepNext/>
        <w:keepLines/>
        <w:widowControl/>
        <w:shd w:val="solid" w:color="B8CCE4" w:fill="DBE5F1"/>
        <w:spacing w:before="40" w:after="200" w:line="276" w:lineRule="auto"/>
        <w:outlineLvl w:val="1"/>
        <w:rPr>
          <w:rFonts w:ascii="Calibri" w:eastAsia="Calibri" w:hAnsi="Calibri" w:cs="Calibri"/>
          <w:lang w:val="es-ES_tradnl"/>
        </w:rPr>
      </w:pPr>
      <w:bookmarkStart w:id="6" w:name="_Toc99381299"/>
      <w:bookmarkStart w:id="7" w:name="_Toc99608988"/>
      <w:r w:rsidRPr="003B4B7A">
        <w:rPr>
          <w:rFonts w:ascii="Calibri" w:eastAsia="Calibri" w:hAnsi="Calibri" w:cs="Calibri"/>
          <w:b/>
          <w:lang w:val="es-ES_tradnl"/>
        </w:rPr>
        <w:t>1. RÉGÍMEN JURÍDICO APLICABLE</w:t>
      </w:r>
      <w:bookmarkEnd w:id="6"/>
      <w:bookmarkEnd w:id="7"/>
    </w:p>
    <w:p w14:paraId="4BF55988" w14:textId="77777777" w:rsidR="00F13602" w:rsidRPr="003B4B7A" w:rsidRDefault="00F13602" w:rsidP="00F13602">
      <w:pPr>
        <w:widowControl/>
        <w:jc w:val="both"/>
        <w:rPr>
          <w:rFonts w:ascii="Calibri" w:eastAsia="Calibri" w:hAnsi="Calibri" w:cs="Times New Roman"/>
          <w:color w:val="FF0000"/>
          <w:sz w:val="18"/>
          <w:szCs w:val="18"/>
          <w:lang w:val="es-ES"/>
        </w:rPr>
      </w:pPr>
    </w:p>
    <w:p w14:paraId="1E788E26" w14:textId="77777777" w:rsidR="00F13602" w:rsidRPr="003B4B7A" w:rsidRDefault="00F13602" w:rsidP="00F13602">
      <w:pPr>
        <w:widowControl/>
        <w:spacing w:after="200" w:line="276" w:lineRule="auto"/>
        <w:jc w:val="both"/>
        <w:rPr>
          <w:rFonts w:ascii="Calibri" w:eastAsia="Calibri" w:hAnsi="Calibri" w:cs="Times New Roman"/>
          <w:bCs/>
          <w:lang w:val="es-ES"/>
        </w:rPr>
      </w:pPr>
      <w:r w:rsidRPr="003B4B7A">
        <w:rPr>
          <w:rFonts w:ascii="Calibri" w:eastAsia="Calibri" w:hAnsi="Calibri" w:cs="Times New Roman"/>
          <w:bCs/>
          <w:lang w:val="es-ES"/>
        </w:rPr>
        <w:t>El contrato, al estar incluido en el PRTR, está sometido al Real Decreto-ley 36/2020, de 30 de diciembre, a la Orden HFP/1030/2021, de 29 de septiembre, a la Orden HFP/1031/2021, de 29 de septiembre, y a cuantas normas de desarrollo se aprueben.</w:t>
      </w:r>
    </w:p>
    <w:p w14:paraId="11F2162F" w14:textId="77777777" w:rsidR="00F13602" w:rsidRPr="003B4B7A" w:rsidRDefault="00F13602" w:rsidP="00F13602">
      <w:pPr>
        <w:widowControl/>
        <w:spacing w:after="360" w:line="276" w:lineRule="auto"/>
        <w:jc w:val="both"/>
        <w:rPr>
          <w:rFonts w:ascii="Calibri" w:eastAsia="Calibri" w:hAnsi="Calibri" w:cs="Times New Roman"/>
          <w:bCs/>
          <w:lang w:val="es-ES"/>
        </w:rPr>
      </w:pPr>
      <w:r w:rsidRPr="003B4B7A">
        <w:rPr>
          <w:rFonts w:ascii="Calibri" w:eastAsia="Calibri" w:hAnsi="Calibri" w:cs="Times New Roman"/>
          <w:bCs/>
          <w:lang w:val="es-ES"/>
        </w:rPr>
        <w:t xml:space="preserve">La financiación del contrato se efectúa con cargo a fondos del Mecanismo de Recuperación y Resiliencia de la Unión Europea – Next </w:t>
      </w:r>
      <w:proofErr w:type="spellStart"/>
      <w:r w:rsidRPr="003B4B7A">
        <w:rPr>
          <w:rFonts w:ascii="Calibri" w:eastAsia="Calibri" w:hAnsi="Calibri" w:cs="Times New Roman"/>
          <w:bCs/>
          <w:lang w:val="es-ES"/>
        </w:rPr>
        <w:t>Generation</w:t>
      </w:r>
      <w:proofErr w:type="spellEnd"/>
      <w:r w:rsidRPr="003B4B7A">
        <w:rPr>
          <w:rFonts w:ascii="Calibri" w:eastAsia="Calibri" w:hAnsi="Calibri" w:cs="Times New Roman"/>
          <w:bCs/>
          <w:lang w:val="es-ES"/>
        </w:rPr>
        <w:t xml:space="preserve"> EU- establecido por el Reglamento (UE) 2020/2094 del Consejo, de 14 de diciembre de 2020, por el que se establece un instrumento de Recuperación de la Unión Europea para apoyar la recuperación tras la crisis de la COVD-19, y regulado según el Reglamento (UE) 2021/241 del Parlamento Europeo y del Consejo de 12 de febrero de 2021 por el que se establece el Mecanismo de Recuperación y Resiliencia.</w:t>
      </w:r>
    </w:p>
    <w:p w14:paraId="0F49BC67" w14:textId="77777777" w:rsidR="00F13602" w:rsidRPr="003B4B7A" w:rsidRDefault="00F13602" w:rsidP="00F13602">
      <w:pPr>
        <w:keepNext/>
        <w:keepLines/>
        <w:widowControl/>
        <w:shd w:val="solid" w:color="B8CCE4" w:fill="DBE5F1"/>
        <w:spacing w:before="40" w:after="200" w:line="276" w:lineRule="auto"/>
        <w:jc w:val="both"/>
        <w:outlineLvl w:val="1"/>
        <w:rPr>
          <w:rFonts w:ascii="Calibri" w:eastAsia="Calibri" w:hAnsi="Calibri" w:cs="Calibri"/>
          <w:lang w:val="es-ES_tradnl"/>
        </w:rPr>
      </w:pPr>
      <w:bookmarkStart w:id="8" w:name="_Toc99381300"/>
      <w:bookmarkStart w:id="9" w:name="_Toc99608989"/>
      <w:r w:rsidRPr="003B4B7A">
        <w:rPr>
          <w:rFonts w:ascii="Calibri" w:eastAsia="Calibri" w:hAnsi="Calibri" w:cs="Calibri"/>
          <w:b/>
          <w:lang w:val="es-ES_tradnl"/>
        </w:rPr>
        <w:t>2. COMPONENTE E INVERSIÓN Y COMPROMISOS ASUMIDOS POR LA CONTRIBUCIÓN AL ETIQUETADO VERDE Y DIGITAL Y POR EL PRINCIPIO DE NO CAUSAR DAÑO SIGNITIFICATIVO AL MEDIOAMBIENTE (DNSH)</w:t>
      </w:r>
      <w:bookmarkEnd w:id="8"/>
      <w:bookmarkEnd w:id="9"/>
    </w:p>
    <w:p w14:paraId="1ACD7F28" w14:textId="77777777" w:rsidR="00F13602" w:rsidRPr="003B4B7A" w:rsidRDefault="00F13602" w:rsidP="00F13602">
      <w:pPr>
        <w:widowControl/>
        <w:rPr>
          <w:rFonts w:ascii="Calibri" w:eastAsia="Calibri" w:hAnsi="Calibri" w:cs="Calibri"/>
          <w:color w:val="FF0000"/>
          <w:lang w:val="es-ES_tradnl"/>
        </w:rPr>
      </w:pPr>
    </w:p>
    <w:p w14:paraId="5893DCCC" w14:textId="77777777" w:rsidR="00F13602" w:rsidRPr="003B4B7A" w:rsidRDefault="00F13602" w:rsidP="00F13602">
      <w:pPr>
        <w:widowControl/>
        <w:rPr>
          <w:rFonts w:ascii="Calibri" w:eastAsia="Calibri" w:hAnsi="Calibri" w:cs="Calibri"/>
          <w:lang w:val="es-ES"/>
        </w:rPr>
      </w:pPr>
      <w:r w:rsidRPr="003B4B7A">
        <w:rPr>
          <w:rFonts w:ascii="Calibri" w:eastAsia="Calibri" w:hAnsi="Calibri" w:cs="Calibri"/>
          <w:lang w:val="es-ES"/>
        </w:rPr>
        <w:t xml:space="preserve">El contrato se enmarca en el </w:t>
      </w:r>
      <w:r w:rsidRPr="003B4B7A">
        <w:rPr>
          <w:rFonts w:ascii="Calibri" w:eastAsia="Calibri" w:hAnsi="Calibri" w:cs="Calibri"/>
          <w:b/>
          <w:lang w:val="es-ES"/>
        </w:rPr>
        <w:t>Componente</w:t>
      </w:r>
      <w:r w:rsidRPr="003B4B7A">
        <w:rPr>
          <w:rFonts w:ascii="Calibri" w:eastAsia="Calibri" w:hAnsi="Calibri" w:cs="Calibri"/>
          <w:lang w:val="es-ES"/>
        </w:rPr>
        <w:t xml:space="preserve"> </w:t>
      </w:r>
      <w:r w:rsidRPr="003B4B7A">
        <w:rPr>
          <w:rFonts w:ascii="Calibri" w:eastAsia="Calibri" w:hAnsi="Calibri" w:cs="Calibri"/>
          <w:highlight w:val="yellow"/>
          <w:lang w:val="es-ES"/>
        </w:rPr>
        <w:t>xx</w:t>
      </w:r>
      <w:r w:rsidRPr="003B4B7A">
        <w:rPr>
          <w:rFonts w:ascii="Calibri" w:eastAsia="Calibri" w:hAnsi="Calibri" w:cs="Calibri"/>
          <w:lang w:val="es-ES"/>
        </w:rPr>
        <w:t xml:space="preserve">. </w:t>
      </w:r>
      <w:r w:rsidRPr="003B4B7A">
        <w:rPr>
          <w:rFonts w:ascii="Calibri" w:eastAsia="Calibri" w:hAnsi="Calibri" w:cs="Calibri"/>
          <w:b/>
          <w:lang w:val="es-ES"/>
        </w:rPr>
        <w:t>Inversión</w:t>
      </w:r>
      <w:r w:rsidRPr="003B4B7A">
        <w:rPr>
          <w:rFonts w:ascii="Calibri" w:eastAsia="Calibri" w:hAnsi="Calibri" w:cs="Calibri"/>
          <w:lang w:val="es-ES"/>
        </w:rPr>
        <w:t xml:space="preserve"> </w:t>
      </w:r>
      <w:r w:rsidRPr="003B4B7A">
        <w:rPr>
          <w:rFonts w:ascii="Calibri" w:eastAsia="Calibri" w:hAnsi="Calibri" w:cs="Calibri"/>
          <w:highlight w:val="yellow"/>
          <w:lang w:val="es-ES"/>
        </w:rPr>
        <w:t>xx</w:t>
      </w:r>
      <w:r w:rsidRPr="003B4B7A">
        <w:rPr>
          <w:rFonts w:ascii="Calibri" w:eastAsia="Calibri" w:hAnsi="Calibri" w:cs="Calibri"/>
          <w:lang w:val="es-ES"/>
        </w:rPr>
        <w:t xml:space="preserve"> </w:t>
      </w:r>
    </w:p>
    <w:p w14:paraId="3B8A71F3" w14:textId="77777777" w:rsidR="00F13602" w:rsidRPr="003B4B7A" w:rsidRDefault="00F13602" w:rsidP="00F13602">
      <w:pPr>
        <w:widowControl/>
        <w:rPr>
          <w:rFonts w:ascii="Calibri" w:eastAsia="Calibri" w:hAnsi="Calibri" w:cs="Calibri"/>
          <w:i/>
          <w:color w:val="0070C0"/>
          <w:lang w:val="es-ES"/>
        </w:rPr>
      </w:pPr>
      <w:r w:rsidRPr="003B4B7A">
        <w:rPr>
          <w:rFonts w:ascii="Calibri" w:eastAsia="Calibri" w:hAnsi="Calibri" w:cs="Calibri"/>
          <w:i/>
          <w:color w:val="0070C0"/>
          <w:lang w:val="es-ES"/>
        </w:rPr>
        <w:t xml:space="preserve">(Incluir denominación del componente inversión) </w:t>
      </w:r>
    </w:p>
    <w:p w14:paraId="49424A13" w14:textId="77777777" w:rsidR="00F13602" w:rsidRPr="003B4B7A" w:rsidRDefault="00F13602" w:rsidP="00F13602">
      <w:pPr>
        <w:widowControl/>
        <w:rPr>
          <w:rFonts w:ascii="Calibri" w:eastAsia="Calibri" w:hAnsi="Calibri" w:cs="Calibri"/>
          <w:bCs/>
          <w:i/>
          <w:color w:val="FF0000"/>
          <w:lang w:val="es-ES"/>
        </w:rPr>
      </w:pPr>
    </w:p>
    <w:p w14:paraId="0F2089BB" w14:textId="77777777" w:rsidR="00F13602" w:rsidRPr="003B4B7A" w:rsidRDefault="00F13602" w:rsidP="00F13602">
      <w:pPr>
        <w:widowControl/>
        <w:rPr>
          <w:rFonts w:ascii="Calibri" w:eastAsia="Calibri" w:hAnsi="Calibri" w:cs="Calibri"/>
          <w:lang w:val="es-ES"/>
        </w:rPr>
      </w:pPr>
      <w:r w:rsidRPr="003B4B7A">
        <w:rPr>
          <w:rFonts w:ascii="Calibri" w:eastAsia="Calibri" w:hAnsi="Calibri" w:cs="Calibri"/>
          <w:lang w:val="es-ES"/>
        </w:rPr>
        <w:t xml:space="preserve">Conforme al PRTR aprobado esta inversión contribuye en materia de etiquetado verde y digital en los siguientes porcentajes.  </w:t>
      </w:r>
    </w:p>
    <w:p w14:paraId="6E5081B4" w14:textId="77777777" w:rsidR="00F13602" w:rsidRPr="003B4B7A" w:rsidRDefault="00F13602" w:rsidP="00F13602">
      <w:pPr>
        <w:widowControl/>
        <w:rPr>
          <w:rFonts w:ascii="Calibri" w:eastAsia="Calibri" w:hAnsi="Calibri" w:cs="Calibri"/>
          <w:color w:val="FF0000"/>
          <w:lang w:val="es-ES"/>
        </w:rPr>
      </w:pPr>
      <w:r w:rsidRPr="003B4B7A">
        <w:rPr>
          <w:rFonts w:ascii="Calibri" w:eastAsia="Calibri" w:hAnsi="Calibri" w:cs="Calibri"/>
          <w:bCs/>
          <w:i/>
          <w:color w:val="FF0000"/>
          <w:lang w:val="es-ES"/>
        </w:rPr>
        <w:tab/>
      </w:r>
    </w:p>
    <w:tbl>
      <w:tblPr>
        <w:tblStyle w:val="Tablaconcuadrcula2"/>
        <w:tblW w:w="0" w:type="auto"/>
        <w:tblInd w:w="1555" w:type="dxa"/>
        <w:tblLook w:val="04A0" w:firstRow="1" w:lastRow="0" w:firstColumn="1" w:lastColumn="0" w:noHBand="0" w:noVBand="1"/>
      </w:tblPr>
      <w:tblGrid>
        <w:gridCol w:w="1984"/>
        <w:gridCol w:w="2410"/>
        <w:gridCol w:w="2410"/>
      </w:tblGrid>
      <w:tr w:rsidR="00F13602" w:rsidRPr="003B4B7A" w14:paraId="6CB9996F" w14:textId="77777777" w:rsidTr="00942FEB">
        <w:tc>
          <w:tcPr>
            <w:tcW w:w="1984" w:type="dxa"/>
            <w:shd w:val="clear" w:color="auto" w:fill="B6DDE8"/>
          </w:tcPr>
          <w:p w14:paraId="218CCE21" w14:textId="77777777" w:rsidR="00F13602" w:rsidRPr="003B4B7A" w:rsidRDefault="00F13602" w:rsidP="00942FEB">
            <w:pPr>
              <w:jc w:val="center"/>
              <w:rPr>
                <w:rFonts w:ascii="Calibri" w:eastAsia="Calibri" w:hAnsi="Calibri" w:cs="Calibri"/>
              </w:rPr>
            </w:pPr>
            <w:r w:rsidRPr="003B4B7A">
              <w:rPr>
                <w:rFonts w:ascii="Calibri" w:eastAsia="Calibri" w:hAnsi="Calibri" w:cs="Calibri"/>
              </w:rPr>
              <w:t>Etiquetado verde</w:t>
            </w:r>
          </w:p>
        </w:tc>
        <w:tc>
          <w:tcPr>
            <w:tcW w:w="2410" w:type="dxa"/>
            <w:shd w:val="clear" w:color="auto" w:fill="B6DDE8"/>
          </w:tcPr>
          <w:p w14:paraId="31CC85A8" w14:textId="77777777" w:rsidR="00F13602" w:rsidRPr="003B4B7A" w:rsidRDefault="00F13602" w:rsidP="00942FEB">
            <w:pPr>
              <w:jc w:val="center"/>
              <w:rPr>
                <w:rFonts w:ascii="Calibri" w:eastAsia="Calibri" w:hAnsi="Calibri" w:cs="Calibri"/>
              </w:rPr>
            </w:pPr>
          </w:p>
        </w:tc>
        <w:tc>
          <w:tcPr>
            <w:tcW w:w="2410" w:type="dxa"/>
            <w:shd w:val="clear" w:color="auto" w:fill="B6DDE8"/>
          </w:tcPr>
          <w:p w14:paraId="0E304451" w14:textId="77777777" w:rsidR="00F13602" w:rsidRPr="003B4B7A" w:rsidRDefault="00F13602" w:rsidP="00942FEB">
            <w:pPr>
              <w:jc w:val="center"/>
              <w:rPr>
                <w:rFonts w:ascii="Calibri" w:eastAsia="Calibri" w:hAnsi="Calibri" w:cs="Calibri"/>
              </w:rPr>
            </w:pPr>
            <w:r w:rsidRPr="003B4B7A">
              <w:rPr>
                <w:rFonts w:ascii="Calibri" w:eastAsia="Calibri" w:hAnsi="Calibri" w:cs="Calibri"/>
              </w:rPr>
              <w:t>Etiquetado digital</w:t>
            </w:r>
          </w:p>
        </w:tc>
      </w:tr>
      <w:tr w:rsidR="00F13602" w:rsidRPr="003B4B7A" w14:paraId="08F4DBE0" w14:textId="77777777" w:rsidTr="00942FEB">
        <w:tc>
          <w:tcPr>
            <w:tcW w:w="1984" w:type="dxa"/>
          </w:tcPr>
          <w:p w14:paraId="27403881" w14:textId="77777777" w:rsidR="00F13602" w:rsidRPr="003B4B7A" w:rsidRDefault="00F13602" w:rsidP="00942FEB">
            <w:pPr>
              <w:jc w:val="center"/>
              <w:rPr>
                <w:rFonts w:ascii="Calibri" w:eastAsia="Calibri" w:hAnsi="Calibri" w:cs="Calibri"/>
                <w:i/>
                <w:color w:val="FF0000"/>
              </w:rPr>
            </w:pPr>
            <w:r w:rsidRPr="003B4B7A">
              <w:rPr>
                <w:rFonts w:ascii="Calibri" w:eastAsia="Calibri" w:hAnsi="Calibri" w:cs="Calibri"/>
                <w:i/>
                <w:color w:val="0070C0"/>
              </w:rPr>
              <w:t>Incluir %</w:t>
            </w:r>
          </w:p>
        </w:tc>
        <w:tc>
          <w:tcPr>
            <w:tcW w:w="2410" w:type="dxa"/>
          </w:tcPr>
          <w:p w14:paraId="65C46608" w14:textId="77777777" w:rsidR="00F13602" w:rsidRPr="003B4B7A" w:rsidRDefault="00F13602" w:rsidP="00942FEB">
            <w:pPr>
              <w:jc w:val="center"/>
              <w:rPr>
                <w:rFonts w:ascii="Calibri" w:eastAsia="Calibri" w:hAnsi="Calibri" w:cs="Calibri"/>
                <w:i/>
                <w:color w:val="0070C0"/>
              </w:rPr>
            </w:pPr>
          </w:p>
        </w:tc>
        <w:tc>
          <w:tcPr>
            <w:tcW w:w="2410" w:type="dxa"/>
          </w:tcPr>
          <w:p w14:paraId="3A8B3173" w14:textId="77777777" w:rsidR="00F13602" w:rsidRPr="003B4B7A" w:rsidRDefault="00F13602" w:rsidP="00942FEB">
            <w:pPr>
              <w:jc w:val="center"/>
              <w:rPr>
                <w:rFonts w:ascii="Calibri" w:eastAsia="Calibri" w:hAnsi="Calibri" w:cs="Calibri"/>
                <w:i/>
                <w:color w:val="FF0000"/>
              </w:rPr>
            </w:pPr>
            <w:r w:rsidRPr="003B4B7A">
              <w:rPr>
                <w:rFonts w:ascii="Calibri" w:eastAsia="Calibri" w:hAnsi="Calibri" w:cs="Calibri"/>
                <w:i/>
                <w:color w:val="0070C0"/>
              </w:rPr>
              <w:t>Incluir %</w:t>
            </w:r>
          </w:p>
        </w:tc>
      </w:tr>
    </w:tbl>
    <w:p w14:paraId="34A3E4B6" w14:textId="77777777" w:rsidR="00F13602" w:rsidRPr="003B4B7A" w:rsidRDefault="00F13602" w:rsidP="00F13602">
      <w:pPr>
        <w:widowControl/>
        <w:rPr>
          <w:rFonts w:ascii="Calibri" w:eastAsia="Calibri" w:hAnsi="Calibri" w:cs="Calibri"/>
          <w:color w:val="FF0000"/>
          <w:lang w:val="es-ES"/>
        </w:rPr>
      </w:pPr>
      <w:r w:rsidRPr="003B4B7A">
        <w:rPr>
          <w:rFonts w:ascii="Calibri" w:eastAsia="Calibri" w:hAnsi="Calibri" w:cs="Calibri"/>
          <w:color w:val="FF0000"/>
          <w:lang w:val="es-ES"/>
        </w:rPr>
        <w:tab/>
      </w:r>
    </w:p>
    <w:p w14:paraId="0E89E6C6" w14:textId="77777777" w:rsidR="00F13602" w:rsidRPr="003B4B7A" w:rsidRDefault="00F13602" w:rsidP="00F13602">
      <w:pPr>
        <w:widowControl/>
        <w:rPr>
          <w:rFonts w:ascii="Calibri" w:eastAsia="Calibri" w:hAnsi="Calibri" w:cs="Calibri"/>
          <w:lang w:val="es-ES"/>
        </w:rPr>
      </w:pPr>
      <w:r w:rsidRPr="003B4B7A">
        <w:rPr>
          <w:rFonts w:ascii="Calibri" w:eastAsia="Calibri" w:hAnsi="Calibri" w:cs="Calibri"/>
          <w:lang w:val="es-ES"/>
        </w:rPr>
        <w:t xml:space="preserve">El PRTR incorpora las obligaciones específicas para la inversión en el Componente/Inversión que deberán cumplirse en la ejecución del presente contrato: </w:t>
      </w:r>
    </w:p>
    <w:p w14:paraId="5B66E670" w14:textId="77777777" w:rsidR="00F13602" w:rsidRPr="003B4B7A" w:rsidRDefault="00F13602" w:rsidP="00F13602">
      <w:pPr>
        <w:widowControl/>
        <w:rPr>
          <w:rFonts w:ascii="Calibri" w:eastAsia="Calibri" w:hAnsi="Calibri" w:cs="Calibri"/>
          <w:color w:val="FF0000"/>
          <w:lang w:val="es-ES"/>
        </w:rPr>
      </w:pPr>
    </w:p>
    <w:p w14:paraId="15A32C7C" w14:textId="77777777" w:rsidR="00F13602" w:rsidRPr="003B4B7A" w:rsidRDefault="00F13602" w:rsidP="00F13602">
      <w:pPr>
        <w:widowControl/>
        <w:numPr>
          <w:ilvl w:val="1"/>
          <w:numId w:val="11"/>
        </w:numPr>
        <w:spacing w:after="200" w:line="276" w:lineRule="auto"/>
        <w:contextualSpacing/>
        <w:rPr>
          <w:rFonts w:ascii="Calibri" w:eastAsia="Calibri" w:hAnsi="Calibri" w:cs="Calibri"/>
          <w:i/>
          <w:color w:val="FF0000"/>
          <w:lang w:val="es-ES"/>
        </w:rPr>
      </w:pPr>
      <w:r w:rsidRPr="003B4B7A">
        <w:rPr>
          <w:rFonts w:ascii="Calibri" w:eastAsia="Calibri" w:hAnsi="Calibri" w:cs="Calibri"/>
          <w:lang w:val="es-ES"/>
        </w:rPr>
        <w:t>Obligaciones al componente/inversión por el etiquetado verde:</w:t>
      </w:r>
    </w:p>
    <w:p w14:paraId="2FEE43B3" w14:textId="77777777" w:rsidR="00F13602" w:rsidRPr="003B4B7A" w:rsidRDefault="00F13602" w:rsidP="00F13602">
      <w:pPr>
        <w:widowControl/>
        <w:ind w:firstLine="708"/>
        <w:rPr>
          <w:rFonts w:ascii="Calibri" w:eastAsia="Calibri" w:hAnsi="Calibri" w:cs="Calibri"/>
          <w:i/>
          <w:color w:val="FF0000"/>
          <w:lang w:val="es-ES"/>
        </w:rPr>
      </w:pPr>
    </w:p>
    <w:p w14:paraId="62A7FBC6" w14:textId="77777777" w:rsidR="00F13602" w:rsidRPr="003B4B7A" w:rsidRDefault="00F13602" w:rsidP="00F13602">
      <w:pPr>
        <w:widowControl/>
        <w:ind w:firstLine="708"/>
        <w:rPr>
          <w:rFonts w:ascii="Calibri" w:eastAsia="Calibri" w:hAnsi="Calibri" w:cs="Calibri"/>
          <w:color w:val="0070C0"/>
          <w:lang w:val="es-ES"/>
        </w:rPr>
      </w:pPr>
      <w:r w:rsidRPr="003B4B7A">
        <w:rPr>
          <w:rFonts w:ascii="Calibri" w:eastAsia="Calibri" w:hAnsi="Calibri" w:cs="Calibri"/>
          <w:i/>
          <w:color w:val="FF0000"/>
          <w:lang w:val="es-ES"/>
        </w:rPr>
        <w:t xml:space="preserve"> </w:t>
      </w:r>
      <w:r w:rsidRPr="003B4B7A">
        <w:rPr>
          <w:rFonts w:ascii="Calibri" w:eastAsia="Calibri" w:hAnsi="Calibri" w:cs="Calibri"/>
          <w:i/>
          <w:color w:val="0070C0"/>
          <w:lang w:val="es-ES"/>
        </w:rPr>
        <w:t xml:space="preserve">(Indicar obligaciones específicas o indicar que no existen obligaciones específicas) </w:t>
      </w:r>
    </w:p>
    <w:p w14:paraId="6172BB49" w14:textId="77777777" w:rsidR="00F13602" w:rsidRPr="003B4B7A" w:rsidRDefault="00F13602" w:rsidP="00F13602">
      <w:pPr>
        <w:widowControl/>
        <w:rPr>
          <w:rFonts w:ascii="Calibri" w:eastAsia="Calibri" w:hAnsi="Calibri" w:cs="Calibri"/>
          <w:color w:val="FF0000"/>
          <w:lang w:val="es-ES"/>
        </w:rPr>
      </w:pPr>
    </w:p>
    <w:p w14:paraId="0987CFFE" w14:textId="77777777" w:rsidR="00F13602" w:rsidRPr="003B4B7A" w:rsidRDefault="00F13602" w:rsidP="00F13602">
      <w:pPr>
        <w:widowControl/>
        <w:numPr>
          <w:ilvl w:val="1"/>
          <w:numId w:val="11"/>
        </w:numPr>
        <w:spacing w:after="200" w:line="276" w:lineRule="auto"/>
        <w:contextualSpacing/>
        <w:rPr>
          <w:rFonts w:ascii="Calibri" w:eastAsia="Calibri" w:hAnsi="Calibri" w:cs="Calibri"/>
          <w:i/>
          <w:color w:val="0070C0"/>
          <w:lang w:val="es-ES"/>
        </w:rPr>
      </w:pPr>
      <w:r w:rsidRPr="003B4B7A">
        <w:rPr>
          <w:rFonts w:ascii="Calibri" w:eastAsia="Calibri" w:hAnsi="Calibri" w:cs="Calibri"/>
          <w:lang w:val="es-ES"/>
        </w:rPr>
        <w:t>Obligaciones al componente/inversión por el etiquetado digital:</w:t>
      </w:r>
    </w:p>
    <w:p w14:paraId="3A42E90A" w14:textId="77777777" w:rsidR="00F13602" w:rsidRPr="003B4B7A" w:rsidRDefault="00F13602" w:rsidP="00F13602">
      <w:pPr>
        <w:widowControl/>
        <w:ind w:left="720"/>
        <w:contextualSpacing/>
        <w:rPr>
          <w:rFonts w:ascii="Calibri" w:eastAsia="Calibri" w:hAnsi="Calibri" w:cs="Calibri"/>
          <w:i/>
          <w:color w:val="0070C0"/>
          <w:lang w:val="es-ES"/>
        </w:rPr>
      </w:pPr>
    </w:p>
    <w:p w14:paraId="33F2ED17" w14:textId="77777777" w:rsidR="00F13602" w:rsidRPr="003B4B7A" w:rsidRDefault="00F13602" w:rsidP="00F13602">
      <w:pPr>
        <w:widowControl/>
        <w:ind w:firstLine="708"/>
        <w:rPr>
          <w:rFonts w:ascii="Calibri" w:eastAsia="Calibri" w:hAnsi="Calibri" w:cs="Calibri"/>
          <w:i/>
          <w:color w:val="0070C0"/>
          <w:lang w:val="es-ES"/>
        </w:rPr>
      </w:pPr>
      <w:r w:rsidRPr="003B4B7A">
        <w:rPr>
          <w:rFonts w:ascii="Calibri" w:eastAsia="Calibri" w:hAnsi="Calibri" w:cs="Calibri"/>
          <w:lang w:val="es-ES"/>
        </w:rPr>
        <w:t xml:space="preserve"> </w:t>
      </w:r>
      <w:r w:rsidRPr="003B4B7A">
        <w:rPr>
          <w:rFonts w:ascii="Calibri" w:eastAsia="Calibri" w:hAnsi="Calibri" w:cs="Calibri"/>
          <w:i/>
          <w:color w:val="FF0000"/>
          <w:lang w:val="es-ES"/>
        </w:rPr>
        <w:t xml:space="preserve"> </w:t>
      </w:r>
      <w:r w:rsidRPr="003B4B7A">
        <w:rPr>
          <w:rFonts w:ascii="Calibri" w:eastAsia="Calibri" w:hAnsi="Calibri" w:cs="Calibri"/>
          <w:i/>
          <w:color w:val="0070C0"/>
          <w:lang w:val="es-ES"/>
        </w:rPr>
        <w:t xml:space="preserve">(Indicar obligaciones específicas o indicar que no existen obligaciones específicas) </w:t>
      </w:r>
    </w:p>
    <w:p w14:paraId="097E57A3" w14:textId="77777777" w:rsidR="00F13602" w:rsidRPr="003B4B7A" w:rsidRDefault="00F13602" w:rsidP="00F13602">
      <w:pPr>
        <w:widowControl/>
        <w:ind w:firstLine="708"/>
        <w:rPr>
          <w:rFonts w:ascii="Calibri" w:eastAsia="Calibri" w:hAnsi="Calibri" w:cs="Calibri"/>
          <w:color w:val="0070C0"/>
          <w:lang w:val="es-ES"/>
        </w:rPr>
      </w:pPr>
    </w:p>
    <w:p w14:paraId="4EF4B83E" w14:textId="6163843A" w:rsidR="00F13602" w:rsidRDefault="00F13602" w:rsidP="00F13602">
      <w:pPr>
        <w:widowControl/>
        <w:numPr>
          <w:ilvl w:val="1"/>
          <w:numId w:val="11"/>
        </w:numPr>
        <w:spacing w:after="200" w:line="276" w:lineRule="auto"/>
        <w:contextualSpacing/>
        <w:rPr>
          <w:rFonts w:ascii="Calibri" w:eastAsia="Calibri" w:hAnsi="Calibri" w:cs="Calibri"/>
          <w:lang w:val="es-ES"/>
        </w:rPr>
      </w:pPr>
      <w:r w:rsidRPr="003B4B7A">
        <w:rPr>
          <w:rFonts w:ascii="Calibri" w:eastAsia="Calibri" w:hAnsi="Calibri" w:cs="Calibri"/>
          <w:lang w:val="es-ES"/>
        </w:rPr>
        <w:t xml:space="preserve">Condiciones que deben cumplir las prestaciones establecidas en la evaluación de los aspectos del principio de DNSH (Do </w:t>
      </w:r>
      <w:proofErr w:type="spellStart"/>
      <w:r w:rsidRPr="003B4B7A">
        <w:rPr>
          <w:rFonts w:ascii="Calibri" w:eastAsia="Calibri" w:hAnsi="Calibri" w:cs="Calibri"/>
          <w:lang w:val="es-ES"/>
        </w:rPr>
        <w:t>no</w:t>
      </w:r>
      <w:r w:rsidR="005207A7">
        <w:rPr>
          <w:rFonts w:ascii="Calibri" w:eastAsia="Calibri" w:hAnsi="Calibri" w:cs="Calibri"/>
          <w:lang w:val="es-ES"/>
        </w:rPr>
        <w:t>t</w:t>
      </w:r>
      <w:proofErr w:type="spellEnd"/>
      <w:r w:rsidRPr="003B4B7A">
        <w:rPr>
          <w:rFonts w:ascii="Calibri" w:eastAsia="Calibri" w:hAnsi="Calibri" w:cs="Calibri"/>
          <w:lang w:val="es-ES"/>
        </w:rPr>
        <w:t xml:space="preserve"> </w:t>
      </w:r>
      <w:proofErr w:type="spellStart"/>
      <w:r w:rsidRPr="003B4B7A">
        <w:rPr>
          <w:rFonts w:ascii="Calibri" w:eastAsia="Calibri" w:hAnsi="Calibri" w:cs="Calibri"/>
          <w:lang w:val="es-ES"/>
        </w:rPr>
        <w:t>significant</w:t>
      </w:r>
      <w:proofErr w:type="spellEnd"/>
      <w:r w:rsidRPr="003B4B7A">
        <w:rPr>
          <w:rFonts w:ascii="Calibri" w:eastAsia="Calibri" w:hAnsi="Calibri" w:cs="Calibri"/>
          <w:lang w:val="es-ES"/>
        </w:rPr>
        <w:t xml:space="preserve"> </w:t>
      </w:r>
      <w:proofErr w:type="spellStart"/>
      <w:r w:rsidRPr="003B4B7A">
        <w:rPr>
          <w:rFonts w:ascii="Calibri" w:eastAsia="Calibri" w:hAnsi="Calibri" w:cs="Calibri"/>
          <w:lang w:val="es-ES"/>
        </w:rPr>
        <w:t>harm</w:t>
      </w:r>
      <w:proofErr w:type="spellEnd"/>
      <w:r w:rsidRPr="003B4B7A">
        <w:rPr>
          <w:rFonts w:ascii="Calibri" w:eastAsia="Calibri" w:hAnsi="Calibri" w:cs="Calibri"/>
          <w:lang w:val="es-ES"/>
        </w:rPr>
        <w:t xml:space="preserve">) con relación los seis objetivos medioambientales definidos en el Reglamento (UE) 2020/852, de 18 de junio de 2020. </w:t>
      </w:r>
    </w:p>
    <w:p w14:paraId="1D4D0CED" w14:textId="77777777" w:rsidR="00F13602" w:rsidRDefault="00F13602" w:rsidP="00F13602">
      <w:pPr>
        <w:widowControl/>
        <w:spacing w:after="200" w:line="276" w:lineRule="auto"/>
        <w:contextualSpacing/>
        <w:rPr>
          <w:rFonts w:ascii="Calibri" w:eastAsia="Calibri" w:hAnsi="Calibri" w:cs="Calibri"/>
          <w:lang w:val="es-ES"/>
        </w:rPr>
      </w:pPr>
    </w:p>
    <w:p w14:paraId="2FF590E1" w14:textId="77777777" w:rsidR="00F13602" w:rsidRPr="003B4B7A" w:rsidRDefault="00F13602" w:rsidP="00F13602">
      <w:pPr>
        <w:widowControl/>
        <w:spacing w:after="200" w:line="276" w:lineRule="auto"/>
        <w:contextualSpacing/>
        <w:rPr>
          <w:rFonts w:ascii="Calibri" w:eastAsia="Calibri" w:hAnsi="Calibri" w:cs="Calibri"/>
          <w:lang w:val="es-ES"/>
        </w:rPr>
      </w:pPr>
    </w:p>
    <w:p w14:paraId="7AC3C4BA" w14:textId="77777777" w:rsidR="00F13602" w:rsidRPr="003B4B7A" w:rsidRDefault="00F13602" w:rsidP="00F13602">
      <w:pPr>
        <w:widowControl/>
        <w:rPr>
          <w:rFonts w:ascii="Calibri" w:eastAsia="Calibri" w:hAnsi="Calibri" w:cs="Calibri"/>
          <w:lang w:val="es-ES"/>
        </w:rPr>
      </w:pPr>
    </w:p>
    <w:p w14:paraId="435F0E3A" w14:textId="77777777" w:rsidR="00F13602" w:rsidRPr="003B4B7A" w:rsidRDefault="00F13602" w:rsidP="00F13602">
      <w:pPr>
        <w:widowControl/>
        <w:rPr>
          <w:rFonts w:ascii="Calibri" w:eastAsia="Calibri" w:hAnsi="Calibri" w:cs="Calibri"/>
          <w:lang w:val="es-ES"/>
        </w:rPr>
      </w:pPr>
    </w:p>
    <w:p w14:paraId="30B1AE3F" w14:textId="77777777" w:rsidR="00F13602" w:rsidRPr="003B4B7A" w:rsidRDefault="00F13602" w:rsidP="00F13602">
      <w:pPr>
        <w:widowControl/>
        <w:rPr>
          <w:rFonts w:ascii="Calibri" w:eastAsia="Calibri" w:hAnsi="Calibri" w:cs="Calibri"/>
          <w:lang w:val="es-ES"/>
        </w:rPr>
      </w:pPr>
    </w:p>
    <w:p w14:paraId="2B76854C" w14:textId="77777777" w:rsidR="00F13602" w:rsidRPr="003B4B7A" w:rsidRDefault="00F13602" w:rsidP="00F13602">
      <w:pPr>
        <w:widowControl/>
        <w:rPr>
          <w:rFonts w:ascii="Calibri" w:eastAsia="Calibri" w:hAnsi="Calibri" w:cs="Calibri"/>
          <w:lang w:val="es-ES"/>
        </w:rPr>
      </w:pPr>
    </w:p>
    <w:tbl>
      <w:tblPr>
        <w:tblStyle w:val="Tablaconcuadrcula2"/>
        <w:tblW w:w="0" w:type="auto"/>
        <w:tblInd w:w="137" w:type="dxa"/>
        <w:tblLook w:val="04A0" w:firstRow="1" w:lastRow="0" w:firstColumn="1" w:lastColumn="0" w:noHBand="0" w:noVBand="1"/>
      </w:tblPr>
      <w:tblGrid>
        <w:gridCol w:w="2410"/>
        <w:gridCol w:w="2268"/>
        <w:gridCol w:w="3679"/>
      </w:tblGrid>
      <w:tr w:rsidR="00F13602" w:rsidRPr="003B4B7A" w14:paraId="42774DCD" w14:textId="77777777" w:rsidTr="00942FEB">
        <w:tc>
          <w:tcPr>
            <w:tcW w:w="2410" w:type="dxa"/>
            <w:shd w:val="clear" w:color="auto" w:fill="B6DDE8"/>
          </w:tcPr>
          <w:p w14:paraId="7CE4895A" w14:textId="77777777" w:rsidR="00F13602" w:rsidRPr="003B4B7A" w:rsidRDefault="00F13602" w:rsidP="00942FEB">
            <w:pPr>
              <w:jc w:val="center"/>
              <w:rPr>
                <w:rFonts w:ascii="Calibri" w:eastAsia="Calibri" w:hAnsi="Calibri" w:cs="Calibri"/>
                <w:sz w:val="20"/>
                <w:szCs w:val="20"/>
              </w:rPr>
            </w:pPr>
            <w:r w:rsidRPr="003B4B7A">
              <w:rPr>
                <w:rFonts w:ascii="Calibri" w:eastAsia="Calibri" w:hAnsi="Calibri" w:cs="Calibri"/>
                <w:sz w:val="20"/>
                <w:szCs w:val="20"/>
              </w:rPr>
              <w:t>Prestación</w:t>
            </w:r>
          </w:p>
        </w:tc>
        <w:tc>
          <w:tcPr>
            <w:tcW w:w="2268" w:type="dxa"/>
            <w:shd w:val="clear" w:color="auto" w:fill="B6DDE8"/>
          </w:tcPr>
          <w:p w14:paraId="66762C3E" w14:textId="77777777" w:rsidR="00F13602" w:rsidRPr="003B4B7A" w:rsidRDefault="00F13602" w:rsidP="00942FEB">
            <w:pPr>
              <w:jc w:val="center"/>
              <w:rPr>
                <w:rFonts w:ascii="Calibri" w:eastAsia="Calibri" w:hAnsi="Calibri" w:cs="Calibri"/>
                <w:sz w:val="20"/>
                <w:szCs w:val="20"/>
              </w:rPr>
            </w:pPr>
            <w:r w:rsidRPr="003B4B7A">
              <w:rPr>
                <w:rFonts w:ascii="Calibri" w:eastAsia="Calibri" w:hAnsi="Calibri" w:cs="Calibri"/>
                <w:sz w:val="20"/>
                <w:szCs w:val="20"/>
              </w:rPr>
              <w:t>Objetivo</w:t>
            </w:r>
          </w:p>
        </w:tc>
        <w:tc>
          <w:tcPr>
            <w:tcW w:w="3679" w:type="dxa"/>
            <w:shd w:val="clear" w:color="auto" w:fill="B6DDE8"/>
          </w:tcPr>
          <w:p w14:paraId="5E8C2BC0" w14:textId="77777777" w:rsidR="00F13602" w:rsidRPr="003B4B7A" w:rsidRDefault="00F13602" w:rsidP="00942FEB">
            <w:pPr>
              <w:jc w:val="center"/>
              <w:rPr>
                <w:rFonts w:ascii="Calibri" w:eastAsia="Calibri" w:hAnsi="Calibri" w:cs="Calibri"/>
                <w:sz w:val="20"/>
                <w:szCs w:val="20"/>
              </w:rPr>
            </w:pPr>
            <w:r w:rsidRPr="003B4B7A">
              <w:rPr>
                <w:rFonts w:ascii="Calibri" w:eastAsia="Calibri" w:hAnsi="Calibri" w:cs="Calibri"/>
                <w:sz w:val="20"/>
                <w:szCs w:val="20"/>
              </w:rPr>
              <w:t>Condición</w:t>
            </w:r>
          </w:p>
        </w:tc>
      </w:tr>
      <w:tr w:rsidR="00F13602" w:rsidRPr="00942FEB" w14:paraId="3501C26D" w14:textId="77777777" w:rsidTr="00942FEB">
        <w:tc>
          <w:tcPr>
            <w:tcW w:w="2410" w:type="dxa"/>
          </w:tcPr>
          <w:p w14:paraId="2629243D" w14:textId="7490B37F" w:rsidR="005769E4" w:rsidRPr="005769E4" w:rsidRDefault="005769E4" w:rsidP="005769E4">
            <w:pPr>
              <w:jc w:val="center"/>
              <w:rPr>
                <w:rFonts w:ascii="Calibri" w:eastAsia="Calibri" w:hAnsi="Calibri" w:cs="Calibri"/>
                <w:i/>
                <w:color w:val="0070C0"/>
              </w:rPr>
            </w:pPr>
          </w:p>
        </w:tc>
        <w:tc>
          <w:tcPr>
            <w:tcW w:w="2268" w:type="dxa"/>
          </w:tcPr>
          <w:p w14:paraId="4270D8CE" w14:textId="672AEB45" w:rsidR="005769E4" w:rsidRPr="005769E4" w:rsidRDefault="005769E4" w:rsidP="00942FEB">
            <w:pPr>
              <w:jc w:val="center"/>
              <w:rPr>
                <w:rFonts w:ascii="Calibri" w:eastAsia="Calibri" w:hAnsi="Calibri" w:cs="Calibri"/>
                <w:i/>
                <w:color w:val="0070C0"/>
              </w:rPr>
            </w:pPr>
          </w:p>
        </w:tc>
        <w:tc>
          <w:tcPr>
            <w:tcW w:w="3679" w:type="dxa"/>
          </w:tcPr>
          <w:p w14:paraId="19F7082F" w14:textId="012E4573" w:rsidR="005769E4" w:rsidRPr="005769E4" w:rsidRDefault="005769E4" w:rsidP="00942FEB">
            <w:pPr>
              <w:rPr>
                <w:rFonts w:ascii="Calibri" w:eastAsia="Calibri" w:hAnsi="Calibri" w:cs="Calibri"/>
                <w:i/>
                <w:color w:val="0070C0"/>
              </w:rPr>
            </w:pPr>
          </w:p>
        </w:tc>
      </w:tr>
      <w:tr w:rsidR="00F13602" w:rsidRPr="00942FEB" w14:paraId="23BFB85F" w14:textId="77777777" w:rsidTr="00942FEB">
        <w:tc>
          <w:tcPr>
            <w:tcW w:w="2410" w:type="dxa"/>
          </w:tcPr>
          <w:p w14:paraId="1F8C90CA" w14:textId="09D1E337" w:rsidR="00F13602" w:rsidRPr="00F13602" w:rsidRDefault="00F13602" w:rsidP="00942FEB">
            <w:pPr>
              <w:jc w:val="center"/>
              <w:rPr>
                <w:rFonts w:ascii="Calibri" w:eastAsia="Calibri" w:hAnsi="Calibri" w:cs="Calibri"/>
                <w:i/>
                <w:strike/>
                <w:color w:val="0070C0"/>
              </w:rPr>
            </w:pPr>
          </w:p>
        </w:tc>
        <w:tc>
          <w:tcPr>
            <w:tcW w:w="2268" w:type="dxa"/>
          </w:tcPr>
          <w:p w14:paraId="0288F815" w14:textId="6B9337D5" w:rsidR="005769E4" w:rsidRPr="005769E4" w:rsidRDefault="005769E4" w:rsidP="00942FEB">
            <w:pPr>
              <w:jc w:val="center"/>
              <w:rPr>
                <w:rFonts w:ascii="Calibri" w:eastAsia="Calibri" w:hAnsi="Calibri" w:cs="Calibri"/>
                <w:i/>
                <w:color w:val="0070C0"/>
              </w:rPr>
            </w:pPr>
          </w:p>
        </w:tc>
        <w:tc>
          <w:tcPr>
            <w:tcW w:w="3679" w:type="dxa"/>
          </w:tcPr>
          <w:p w14:paraId="6DB71579" w14:textId="245853CA" w:rsidR="005769E4" w:rsidRPr="005769E4" w:rsidRDefault="005769E4" w:rsidP="00942FEB">
            <w:pPr>
              <w:rPr>
                <w:rFonts w:ascii="Calibri" w:eastAsia="Calibri" w:hAnsi="Calibri" w:cs="Calibri"/>
                <w:i/>
                <w:color w:val="0070C0"/>
              </w:rPr>
            </w:pPr>
          </w:p>
        </w:tc>
      </w:tr>
      <w:tr w:rsidR="00F13602" w:rsidRPr="003B4B7A" w14:paraId="11DB4D3E" w14:textId="77777777" w:rsidTr="00942FEB">
        <w:tc>
          <w:tcPr>
            <w:tcW w:w="2410" w:type="dxa"/>
          </w:tcPr>
          <w:p w14:paraId="0D10E045" w14:textId="39093AC7" w:rsidR="00F13602" w:rsidRPr="00F13602" w:rsidRDefault="00F13602" w:rsidP="00942FEB">
            <w:pPr>
              <w:jc w:val="center"/>
              <w:rPr>
                <w:rFonts w:ascii="Calibri" w:eastAsia="Calibri" w:hAnsi="Calibri" w:cs="Calibri"/>
                <w:i/>
                <w:strike/>
                <w:color w:val="0070C0"/>
              </w:rPr>
            </w:pPr>
          </w:p>
        </w:tc>
        <w:tc>
          <w:tcPr>
            <w:tcW w:w="2268" w:type="dxa"/>
          </w:tcPr>
          <w:p w14:paraId="5B785CAE" w14:textId="77777777" w:rsidR="00F13602" w:rsidRPr="00F13602" w:rsidRDefault="00F13602" w:rsidP="00942FEB">
            <w:pPr>
              <w:jc w:val="center"/>
              <w:rPr>
                <w:rFonts w:ascii="Calibri" w:eastAsia="Calibri" w:hAnsi="Calibri" w:cs="Calibri"/>
                <w:strike/>
                <w:sz w:val="20"/>
                <w:szCs w:val="20"/>
              </w:rPr>
            </w:pPr>
          </w:p>
        </w:tc>
        <w:tc>
          <w:tcPr>
            <w:tcW w:w="3679" w:type="dxa"/>
          </w:tcPr>
          <w:p w14:paraId="33886018" w14:textId="77777777" w:rsidR="00F13602" w:rsidRPr="00F13602" w:rsidRDefault="00F13602" w:rsidP="00942FEB">
            <w:pPr>
              <w:rPr>
                <w:rFonts w:ascii="Calibri" w:eastAsia="Calibri" w:hAnsi="Calibri" w:cs="Calibri"/>
                <w:strike/>
                <w:sz w:val="20"/>
                <w:szCs w:val="20"/>
              </w:rPr>
            </w:pPr>
          </w:p>
        </w:tc>
      </w:tr>
    </w:tbl>
    <w:p w14:paraId="252EF2CE" w14:textId="77777777" w:rsidR="00F13602" w:rsidRPr="003B4B7A" w:rsidRDefault="00F13602" w:rsidP="00F13602">
      <w:pPr>
        <w:widowControl/>
        <w:spacing w:after="200" w:line="276" w:lineRule="auto"/>
        <w:rPr>
          <w:rFonts w:ascii="Calibri" w:eastAsia="Calibri" w:hAnsi="Calibri" w:cs="Times New Roman"/>
          <w:lang w:val="es-ES"/>
        </w:rPr>
      </w:pPr>
    </w:p>
    <w:p w14:paraId="152593EB" w14:textId="77777777" w:rsidR="00F13602" w:rsidRPr="003B4B7A" w:rsidRDefault="00F13602" w:rsidP="00F13602">
      <w:pPr>
        <w:keepNext/>
        <w:keepLines/>
        <w:widowControl/>
        <w:shd w:val="solid" w:color="B8CCE4" w:fill="DBE5F1"/>
        <w:spacing w:before="40" w:after="200" w:line="276" w:lineRule="auto"/>
        <w:outlineLvl w:val="1"/>
        <w:rPr>
          <w:rFonts w:ascii="Calibri" w:eastAsia="Calibri" w:hAnsi="Calibri" w:cs="Calibri"/>
          <w:lang w:val="es-ES_tradnl"/>
        </w:rPr>
      </w:pPr>
      <w:bookmarkStart w:id="10" w:name="_Toc99042604"/>
      <w:bookmarkStart w:id="11" w:name="_Toc99381301"/>
      <w:bookmarkStart w:id="12" w:name="_Toc99608990"/>
      <w:r w:rsidRPr="003B4B7A">
        <w:rPr>
          <w:rFonts w:ascii="Calibri" w:eastAsia="Calibri" w:hAnsi="Calibri" w:cs="Calibri"/>
          <w:b/>
          <w:lang w:val="es-ES_tradnl"/>
        </w:rPr>
        <w:t>3.- CLÁUSULA DE MODIFICACIÓN DE LOS CONTRATOS BASADOS FINANCIADOS EN EL PRTR</w:t>
      </w:r>
      <w:bookmarkEnd w:id="10"/>
      <w:bookmarkEnd w:id="11"/>
      <w:bookmarkEnd w:id="12"/>
      <w:r w:rsidRPr="003B4B7A">
        <w:rPr>
          <w:rFonts w:ascii="Calibri" w:eastAsia="Calibri" w:hAnsi="Calibri" w:cs="Calibri"/>
          <w:b/>
          <w:lang w:val="es-ES_tradnl"/>
        </w:rPr>
        <w:tab/>
      </w:r>
    </w:p>
    <w:p w14:paraId="1D5E833F" w14:textId="77777777" w:rsidR="00F13602" w:rsidRPr="003B4B7A" w:rsidRDefault="00F13602" w:rsidP="00F13602">
      <w:pPr>
        <w:widowControl/>
        <w:spacing w:after="200"/>
        <w:jc w:val="both"/>
        <w:rPr>
          <w:rFonts w:ascii="Calibri" w:eastAsia="Calibri" w:hAnsi="Calibri" w:cs="Calibri"/>
          <w:lang w:val="es-ES"/>
        </w:rPr>
      </w:pPr>
      <w:r w:rsidRPr="003B4B7A">
        <w:rPr>
          <w:rFonts w:ascii="Calibri" w:eastAsia="Calibri" w:hAnsi="Calibri" w:cs="Calibri"/>
          <w:lang w:val="es-ES"/>
        </w:rPr>
        <w:t xml:space="preserve">Sin perjuicio de las causas de modificación previstas en el documento de licitación, en caso de estar financiado el presente contrato basado con cargo al PRTR, podrá ser modificado, si la Autoridad Responsable del mecanismo ordena la adopción de medidas correctoras por haberse evidenciado deficiencias durante la ejecución del contrato que afectan a alguno de los objetivos medioambientales definidos en el Reglamento (UE) 2020/852, de 18 de junio de 2020 que pueden causar un daño significativo al medioambiente.   </w:t>
      </w:r>
    </w:p>
    <w:p w14:paraId="52DBFD3E" w14:textId="77777777" w:rsidR="00F13602" w:rsidRPr="003B4B7A" w:rsidRDefault="00F13602" w:rsidP="00F13602">
      <w:pPr>
        <w:keepNext/>
        <w:keepLines/>
        <w:widowControl/>
        <w:shd w:val="solid" w:color="B8CCE4" w:fill="DBE5F1"/>
        <w:spacing w:before="40" w:after="200" w:line="276" w:lineRule="auto"/>
        <w:outlineLvl w:val="1"/>
        <w:rPr>
          <w:rFonts w:ascii="Calibri" w:eastAsia="Calibri" w:hAnsi="Calibri" w:cs="Calibri"/>
          <w:lang w:val="es-ES_tradnl"/>
        </w:rPr>
      </w:pPr>
      <w:bookmarkStart w:id="13" w:name="_Toc99381302"/>
      <w:bookmarkStart w:id="14" w:name="_Toc99608991"/>
      <w:r w:rsidRPr="003B4B7A">
        <w:rPr>
          <w:rFonts w:ascii="Calibri" w:eastAsia="Calibri" w:hAnsi="Calibri" w:cs="Calibri"/>
          <w:b/>
          <w:lang w:val="es-ES_tradnl"/>
        </w:rPr>
        <w:t>4.- PENALIDADES POR EJECUCIÓN DEFECTUOSA O INCORRECTA EJECUCIÓN DE LOS CONTRATOS BASADOS FINANCIADOS EN EL PRTR</w:t>
      </w:r>
      <w:bookmarkEnd w:id="13"/>
      <w:bookmarkEnd w:id="14"/>
    </w:p>
    <w:p w14:paraId="5C8F1E98" w14:textId="77777777" w:rsidR="00F13602" w:rsidRPr="003B4B7A" w:rsidRDefault="00F13602" w:rsidP="00F13602">
      <w:pPr>
        <w:widowControl/>
        <w:jc w:val="both"/>
        <w:rPr>
          <w:rFonts w:ascii="Calibri" w:eastAsia="Calibri" w:hAnsi="Calibri" w:cs="Calibri"/>
          <w:i/>
          <w:color w:val="0070C0"/>
          <w:lang w:val="es-ES"/>
        </w:rPr>
      </w:pPr>
      <w:r w:rsidRPr="003B4B7A">
        <w:rPr>
          <w:rFonts w:ascii="Calibri" w:eastAsia="Calibri" w:hAnsi="Calibri" w:cs="Calibri"/>
          <w:i/>
          <w:color w:val="0070C0"/>
          <w:lang w:val="es-ES"/>
        </w:rPr>
        <w:t>(Marcar si procede y definir, en su caso, cuantías)</w:t>
      </w:r>
    </w:p>
    <w:p w14:paraId="79959CB5" w14:textId="77777777" w:rsidR="00F13602" w:rsidRPr="003B4B7A" w:rsidRDefault="00F13602" w:rsidP="00F13602">
      <w:pPr>
        <w:widowControl/>
        <w:jc w:val="both"/>
        <w:rPr>
          <w:rFonts w:ascii="Calibri" w:eastAsia="Calibri" w:hAnsi="Calibri" w:cs="Calibri"/>
          <w:lang w:val="es-ES"/>
        </w:rPr>
      </w:pPr>
      <w:r w:rsidRPr="003B4B7A">
        <w:rPr>
          <w:rFonts w:ascii="Calibri" w:eastAsia="Calibri" w:hAnsi="Calibri" w:cs="Calibri"/>
          <w:lang w:val="es-ES"/>
        </w:rPr>
        <w:t xml:space="preserve">En caso de incumplimiento o cumplimiento defectuoso por el contratista de los compromisos adquiridos en base a las obligaciones establecidas en este documento de licitación en relación al PRTR, se podrán imponer al contratista las siguientes penalidades conforme a lo previsto en los artículos 192 a 195 de la LCSP: </w:t>
      </w:r>
    </w:p>
    <w:p w14:paraId="7BA9D6BE" w14:textId="77777777" w:rsidR="00F13602" w:rsidRPr="003B4B7A" w:rsidRDefault="00F13602" w:rsidP="00F13602">
      <w:pPr>
        <w:widowControl/>
        <w:jc w:val="both"/>
        <w:rPr>
          <w:rFonts w:ascii="Calibri" w:eastAsia="Calibri" w:hAnsi="Calibri" w:cs="Calibri"/>
          <w:lang w:val="es-ES"/>
        </w:rPr>
      </w:pPr>
    </w:p>
    <w:p w14:paraId="3DA03521" w14:textId="77777777" w:rsidR="00F13602" w:rsidRPr="003B4B7A" w:rsidRDefault="00F13602" w:rsidP="00F13602">
      <w:pPr>
        <w:widowControl/>
        <w:jc w:val="both"/>
        <w:rPr>
          <w:rFonts w:ascii="Calibri" w:eastAsia="Calibri" w:hAnsi="Calibri" w:cs="Calibri"/>
          <w:lang w:val="es-ES"/>
        </w:rPr>
      </w:pPr>
      <w:proofErr w:type="gramStart"/>
      <w:r w:rsidRPr="003B4B7A">
        <w:rPr>
          <w:rFonts w:ascii="Calibri" w:eastAsia="Calibri" w:hAnsi="Calibri" w:cs="Calibri"/>
          <w:lang w:val="es-ES"/>
        </w:rPr>
        <w:t>(  )</w:t>
      </w:r>
      <w:proofErr w:type="gramEnd"/>
      <w:r w:rsidRPr="003B4B7A">
        <w:rPr>
          <w:rFonts w:ascii="Calibri" w:eastAsia="Calibri" w:hAnsi="Calibri" w:cs="Calibri"/>
          <w:lang w:val="es-ES"/>
        </w:rPr>
        <w:t xml:space="preserve"> Por incumplimiento de las obligaciones establecidas para los productos en el etiquetado verde o etiquetado digital.</w:t>
      </w:r>
    </w:p>
    <w:p w14:paraId="46230170" w14:textId="77777777" w:rsidR="00F13602" w:rsidRPr="003B4B7A" w:rsidRDefault="00F13602" w:rsidP="00F13602">
      <w:pPr>
        <w:widowControl/>
        <w:ind w:left="705"/>
        <w:jc w:val="both"/>
        <w:rPr>
          <w:rFonts w:ascii="Calibri" w:eastAsia="Calibri" w:hAnsi="Calibri" w:cs="Calibri"/>
          <w:i/>
          <w:color w:val="0070C0"/>
          <w:lang w:val="es-ES"/>
        </w:rPr>
      </w:pPr>
      <w:proofErr w:type="gramStart"/>
      <w:r w:rsidRPr="003B4B7A">
        <w:rPr>
          <w:rFonts w:ascii="Calibri" w:eastAsia="Calibri" w:hAnsi="Calibri" w:cs="Calibri"/>
          <w:lang w:val="es-ES"/>
        </w:rPr>
        <w:t>(  )</w:t>
      </w:r>
      <w:proofErr w:type="gramEnd"/>
      <w:r w:rsidRPr="003B4B7A">
        <w:rPr>
          <w:rFonts w:ascii="Calibri" w:eastAsia="Calibri" w:hAnsi="Calibri" w:cs="Calibri"/>
          <w:lang w:val="es-ES"/>
        </w:rPr>
        <w:t xml:space="preserve"> Por falta de acreditación a requerimiento del responsable del contrato en el plazo </w:t>
      </w:r>
      <w:proofErr w:type="gramStart"/>
      <w:r w:rsidRPr="003B4B7A">
        <w:rPr>
          <w:rFonts w:ascii="Calibri" w:eastAsia="Calibri" w:hAnsi="Calibri" w:cs="Calibri"/>
          <w:lang w:val="es-ES"/>
        </w:rPr>
        <w:t>de  10</w:t>
      </w:r>
      <w:proofErr w:type="gramEnd"/>
      <w:r w:rsidRPr="003B4B7A">
        <w:rPr>
          <w:rFonts w:ascii="Calibri" w:eastAsia="Calibri" w:hAnsi="Calibri" w:cs="Calibri"/>
          <w:lang w:val="es-ES"/>
        </w:rPr>
        <w:t xml:space="preserve"> días hábiles</w:t>
      </w:r>
      <w:r w:rsidRPr="003B4B7A">
        <w:rPr>
          <w:rFonts w:ascii="Calibri" w:eastAsia="Calibri" w:hAnsi="Calibri" w:cs="Calibri"/>
          <w:color w:val="FF0000"/>
          <w:lang w:val="es-ES"/>
        </w:rPr>
        <w:t xml:space="preserve">. </w:t>
      </w:r>
      <w:r w:rsidRPr="003B4B7A">
        <w:rPr>
          <w:rFonts w:ascii="Calibri" w:eastAsia="Calibri" w:hAnsi="Calibri" w:cs="Calibri"/>
          <w:i/>
          <w:color w:val="0070C0"/>
          <w:lang w:val="es-ES"/>
        </w:rPr>
        <w:t>(Definir cuantía o % si se marca la penalidad)</w:t>
      </w:r>
    </w:p>
    <w:p w14:paraId="47FB0658" w14:textId="77777777" w:rsidR="00F13602" w:rsidRPr="003B4B7A" w:rsidRDefault="00F13602" w:rsidP="00F13602">
      <w:pPr>
        <w:widowControl/>
        <w:ind w:left="705"/>
        <w:jc w:val="both"/>
        <w:rPr>
          <w:rFonts w:ascii="Calibri" w:eastAsia="Calibri" w:hAnsi="Calibri" w:cs="Calibri"/>
          <w:i/>
          <w:color w:val="0070C0"/>
          <w:lang w:val="es-ES"/>
        </w:rPr>
      </w:pPr>
    </w:p>
    <w:p w14:paraId="042F43F3" w14:textId="77777777" w:rsidR="00F13602" w:rsidRPr="003B4B7A" w:rsidRDefault="00F13602" w:rsidP="00F13602">
      <w:pPr>
        <w:widowControl/>
        <w:ind w:left="705"/>
        <w:jc w:val="both"/>
        <w:rPr>
          <w:rFonts w:ascii="Calibri" w:eastAsia="Calibri" w:hAnsi="Calibri" w:cs="Calibri"/>
          <w:i/>
          <w:color w:val="0070C0"/>
          <w:lang w:val="es-ES"/>
        </w:rPr>
      </w:pPr>
      <w:proofErr w:type="gramStart"/>
      <w:r w:rsidRPr="003B4B7A">
        <w:rPr>
          <w:rFonts w:ascii="Calibri" w:eastAsia="Calibri" w:hAnsi="Calibri" w:cs="Calibri"/>
          <w:lang w:val="es-ES"/>
        </w:rPr>
        <w:t>( )</w:t>
      </w:r>
      <w:proofErr w:type="gramEnd"/>
      <w:r w:rsidRPr="003B4B7A">
        <w:rPr>
          <w:rFonts w:ascii="Calibri" w:eastAsia="Calibri" w:hAnsi="Calibri" w:cs="Calibri"/>
          <w:lang w:val="es-ES"/>
        </w:rPr>
        <w:t xml:space="preserve"> Por incumplimiento.</w:t>
      </w:r>
      <w:r w:rsidRPr="003B4B7A">
        <w:rPr>
          <w:rFonts w:ascii="Calibri" w:eastAsia="Calibri" w:hAnsi="Calibri" w:cs="Calibri"/>
          <w:color w:val="FF0000"/>
          <w:lang w:val="es-ES"/>
        </w:rPr>
        <w:t xml:space="preserve"> </w:t>
      </w:r>
      <w:r w:rsidRPr="003B4B7A">
        <w:rPr>
          <w:rFonts w:ascii="Calibri" w:eastAsia="Calibri" w:hAnsi="Calibri" w:cs="Calibri"/>
          <w:i/>
          <w:color w:val="0070C0"/>
          <w:lang w:val="es-ES"/>
        </w:rPr>
        <w:t>(Definir % si se marca la penalidad)</w:t>
      </w:r>
    </w:p>
    <w:p w14:paraId="244E7CEC" w14:textId="77777777" w:rsidR="00F13602" w:rsidRPr="003B4B7A" w:rsidRDefault="00F13602" w:rsidP="00F13602">
      <w:pPr>
        <w:widowControl/>
        <w:ind w:left="705"/>
        <w:jc w:val="both"/>
        <w:rPr>
          <w:rFonts w:ascii="Calibri" w:eastAsia="Calibri" w:hAnsi="Calibri" w:cs="Calibri"/>
          <w:i/>
          <w:color w:val="0070C0"/>
          <w:lang w:val="es-ES"/>
        </w:rPr>
      </w:pPr>
    </w:p>
    <w:p w14:paraId="721B33B0" w14:textId="77777777" w:rsidR="00F13602" w:rsidRPr="003B4B7A" w:rsidRDefault="00F13602" w:rsidP="00F13602">
      <w:pPr>
        <w:widowControl/>
        <w:jc w:val="both"/>
        <w:rPr>
          <w:rFonts w:ascii="Calibri" w:eastAsia="Calibri" w:hAnsi="Calibri" w:cs="Calibri"/>
          <w:i/>
          <w:color w:val="0070C0"/>
          <w:lang w:val="es-ES"/>
        </w:rPr>
      </w:pPr>
      <w:proofErr w:type="gramStart"/>
      <w:r w:rsidRPr="003B4B7A">
        <w:rPr>
          <w:rFonts w:ascii="Calibri" w:eastAsia="Calibri" w:hAnsi="Calibri" w:cs="Calibri"/>
          <w:lang w:val="es-ES"/>
        </w:rPr>
        <w:t>(  )</w:t>
      </w:r>
      <w:proofErr w:type="gramEnd"/>
      <w:r w:rsidRPr="003B4B7A">
        <w:rPr>
          <w:rFonts w:ascii="Calibri" w:eastAsia="Calibri" w:hAnsi="Calibri" w:cs="Calibri"/>
          <w:lang w:val="es-ES"/>
        </w:rPr>
        <w:t xml:space="preserve"> Por incumplimiento de las obligaciones asociadas al DNSH del componente/inversión:</w:t>
      </w:r>
      <w:r w:rsidRPr="003B4B7A">
        <w:rPr>
          <w:rFonts w:ascii="Calibri" w:eastAsia="Calibri" w:hAnsi="Calibri" w:cs="Calibri"/>
          <w:i/>
          <w:color w:val="FF0000"/>
          <w:lang w:val="es-ES"/>
        </w:rPr>
        <w:t xml:space="preserve"> </w:t>
      </w:r>
      <w:r w:rsidRPr="003B4B7A">
        <w:rPr>
          <w:rFonts w:ascii="Calibri" w:eastAsia="Calibri" w:hAnsi="Calibri" w:cs="Calibri"/>
          <w:i/>
          <w:color w:val="0070C0"/>
          <w:lang w:val="es-ES"/>
        </w:rPr>
        <w:t>(Definir % si se marca la penalidad)</w:t>
      </w:r>
    </w:p>
    <w:p w14:paraId="189ACB7E" w14:textId="77777777" w:rsidR="00F13602" w:rsidRPr="003B4B7A" w:rsidRDefault="00F13602" w:rsidP="00F13602">
      <w:pPr>
        <w:widowControl/>
        <w:jc w:val="both"/>
        <w:rPr>
          <w:rFonts w:ascii="Calibri" w:eastAsia="Calibri" w:hAnsi="Calibri" w:cs="Calibri"/>
          <w:i/>
          <w:color w:val="0070C0"/>
          <w:lang w:val="es-ES"/>
        </w:rPr>
      </w:pPr>
    </w:p>
    <w:p w14:paraId="057D71A0" w14:textId="77777777" w:rsidR="00F13602" w:rsidRPr="003B4B7A" w:rsidRDefault="00F13602" w:rsidP="00F13602">
      <w:pPr>
        <w:widowControl/>
        <w:jc w:val="both"/>
        <w:rPr>
          <w:rFonts w:ascii="Calibri" w:eastAsia="Calibri" w:hAnsi="Calibri" w:cs="Calibri"/>
          <w:color w:val="FF0000"/>
          <w:lang w:val="es-ES"/>
        </w:rPr>
      </w:pPr>
      <w:proofErr w:type="gramStart"/>
      <w:r w:rsidRPr="003B4B7A">
        <w:rPr>
          <w:rFonts w:ascii="Calibri" w:eastAsia="Calibri" w:hAnsi="Calibri" w:cs="Calibri"/>
          <w:lang w:val="es-ES"/>
        </w:rPr>
        <w:t>(  )</w:t>
      </w:r>
      <w:proofErr w:type="gramEnd"/>
      <w:r w:rsidRPr="003B4B7A">
        <w:rPr>
          <w:rFonts w:ascii="Calibri" w:eastAsia="Calibri" w:hAnsi="Calibri" w:cs="Calibri"/>
          <w:lang w:val="es-ES"/>
        </w:rPr>
        <w:t xml:space="preserve"> Otras penalidades</w:t>
      </w:r>
      <w:r w:rsidRPr="003B4B7A">
        <w:rPr>
          <w:rFonts w:ascii="Calibri" w:eastAsia="Calibri" w:hAnsi="Calibri" w:cs="Calibri"/>
          <w:color w:val="FF0000"/>
          <w:lang w:val="es-ES"/>
        </w:rPr>
        <w:t xml:space="preserve"> </w:t>
      </w:r>
    </w:p>
    <w:p w14:paraId="387CBA3A" w14:textId="77777777" w:rsidR="00F13602" w:rsidRPr="003B4B7A" w:rsidRDefault="00F13602" w:rsidP="00F13602">
      <w:pPr>
        <w:widowControl/>
        <w:ind w:firstLine="708"/>
        <w:jc w:val="both"/>
        <w:rPr>
          <w:rFonts w:ascii="Calibri" w:eastAsia="Calibri" w:hAnsi="Calibri" w:cs="Calibri"/>
          <w:i/>
          <w:color w:val="0070C0"/>
          <w:lang w:val="es-ES"/>
        </w:rPr>
      </w:pPr>
      <w:r w:rsidRPr="003B4B7A">
        <w:rPr>
          <w:rFonts w:ascii="Calibri" w:eastAsia="Calibri" w:hAnsi="Calibri" w:cs="Calibri"/>
          <w:i/>
          <w:color w:val="0070C0"/>
          <w:lang w:val="es-ES"/>
        </w:rPr>
        <w:t>(Definir)</w:t>
      </w:r>
    </w:p>
    <w:p w14:paraId="24011844" w14:textId="77777777" w:rsidR="00F13602" w:rsidRPr="003B4B7A" w:rsidRDefault="00F13602" w:rsidP="00F13602">
      <w:pPr>
        <w:widowControl/>
        <w:spacing w:after="200" w:line="276" w:lineRule="auto"/>
        <w:rPr>
          <w:rFonts w:ascii="Calibri" w:eastAsia="Calibri" w:hAnsi="Calibri" w:cs="Times New Roman"/>
          <w:lang w:val="es-ES_tradnl"/>
        </w:rPr>
      </w:pPr>
    </w:p>
    <w:p w14:paraId="590CB055" w14:textId="77777777" w:rsidR="00F13602" w:rsidRPr="003B4B7A" w:rsidRDefault="00F13602" w:rsidP="00F13602">
      <w:pPr>
        <w:widowControl/>
        <w:spacing w:after="200" w:line="276" w:lineRule="auto"/>
        <w:rPr>
          <w:rFonts w:ascii="Calibri" w:eastAsia="Calibri" w:hAnsi="Calibri" w:cs="Calibri"/>
          <w:b/>
          <w:lang w:val="es-ES_tradnl"/>
        </w:rPr>
      </w:pPr>
      <w:bookmarkStart w:id="15" w:name="_Toc99381303"/>
      <w:bookmarkStart w:id="16" w:name="_Toc99042619"/>
      <w:r w:rsidRPr="003B4B7A">
        <w:rPr>
          <w:rFonts w:ascii="Calibri" w:eastAsia="Calibri" w:hAnsi="Calibri" w:cs="Calibri"/>
          <w:lang w:val="es-ES_tradnl"/>
        </w:rPr>
        <w:br w:type="page"/>
      </w:r>
    </w:p>
    <w:p w14:paraId="56D59F98" w14:textId="77777777" w:rsidR="00F13602" w:rsidRPr="003B4B7A" w:rsidRDefault="00F13602" w:rsidP="00F13602">
      <w:pPr>
        <w:keepNext/>
        <w:keepLines/>
        <w:widowControl/>
        <w:shd w:val="solid" w:color="B8CCE4" w:fill="DBE5F1"/>
        <w:spacing w:before="40" w:after="200" w:line="276" w:lineRule="auto"/>
        <w:outlineLvl w:val="1"/>
        <w:rPr>
          <w:rFonts w:ascii="Calibri" w:eastAsia="Calibri" w:hAnsi="Calibri" w:cs="Calibri"/>
          <w:lang w:val="es-ES_tradnl"/>
        </w:rPr>
      </w:pPr>
      <w:bookmarkStart w:id="17" w:name="_Toc99608992"/>
      <w:r w:rsidRPr="003B4B7A">
        <w:rPr>
          <w:rFonts w:ascii="Calibri" w:eastAsia="Calibri" w:hAnsi="Calibri" w:cs="Calibri"/>
          <w:b/>
          <w:lang w:val="es-ES_tradnl"/>
        </w:rPr>
        <w:lastRenderedPageBreak/>
        <w:t>5.- OBLIGACIONES DE ACREDITACIÓN PARA LOS CONTRATISTAS Y SUBCONTRATISTAS ESTABLECIDAS EN EL PRTR</w:t>
      </w:r>
      <w:bookmarkEnd w:id="15"/>
      <w:bookmarkEnd w:id="17"/>
      <w:r w:rsidRPr="003B4B7A">
        <w:rPr>
          <w:rFonts w:ascii="Calibri" w:eastAsia="Calibri" w:hAnsi="Calibri" w:cs="Calibri"/>
          <w:b/>
          <w:lang w:val="es-ES_tradnl"/>
        </w:rPr>
        <w:t xml:space="preserve"> </w:t>
      </w:r>
      <w:bookmarkEnd w:id="16"/>
    </w:p>
    <w:p w14:paraId="5C586794" w14:textId="77777777" w:rsidR="00F13602" w:rsidRPr="003B4B7A" w:rsidRDefault="00F13602" w:rsidP="00F13602">
      <w:pPr>
        <w:autoSpaceDE w:val="0"/>
        <w:autoSpaceDN w:val="0"/>
        <w:adjustRightInd w:val="0"/>
        <w:jc w:val="both"/>
        <w:rPr>
          <w:rFonts w:ascii="Calibri" w:eastAsia="Calibri" w:hAnsi="Calibri" w:cs="Calibri"/>
          <w:bCs/>
          <w:color w:val="FF0000"/>
          <w:lang w:val="es-ES_tradnl"/>
        </w:rPr>
      </w:pPr>
    </w:p>
    <w:p w14:paraId="468A7F0B" w14:textId="77777777" w:rsidR="00F13602" w:rsidRPr="003B4B7A" w:rsidRDefault="00F13602" w:rsidP="00F13602">
      <w:pPr>
        <w:autoSpaceDE w:val="0"/>
        <w:autoSpaceDN w:val="0"/>
        <w:adjustRightInd w:val="0"/>
        <w:jc w:val="both"/>
        <w:rPr>
          <w:rFonts w:ascii="Calibri" w:eastAsia="Calibri" w:hAnsi="Calibri" w:cs="Calibri"/>
          <w:bCs/>
          <w:lang w:val="es-ES_tradnl"/>
        </w:rPr>
      </w:pPr>
      <w:r w:rsidRPr="003B4B7A">
        <w:rPr>
          <w:rFonts w:ascii="Calibri" w:eastAsia="Calibri" w:hAnsi="Calibri" w:cs="Calibri"/>
          <w:bCs/>
          <w:lang w:val="es-ES_tradnl"/>
        </w:rPr>
        <w:t xml:space="preserve">Los contratistas y, en su caso, subcontratistas están obligados específicamente a cumplir lo previsto en el sistema de gestión del Plan de Recuperación Transformación y Resiliencia, y en lo que les resulta de aplicación, se obligan a lo previsto la adenda. Adicionalmente deberán facilitar los siguientes datos de identificación: </w:t>
      </w:r>
    </w:p>
    <w:p w14:paraId="4A38A083" w14:textId="77777777" w:rsidR="00F13602" w:rsidRPr="003B4B7A" w:rsidRDefault="00F13602" w:rsidP="00F13602">
      <w:pPr>
        <w:autoSpaceDE w:val="0"/>
        <w:autoSpaceDN w:val="0"/>
        <w:adjustRightInd w:val="0"/>
        <w:jc w:val="both"/>
        <w:rPr>
          <w:rFonts w:ascii="Calibri" w:eastAsia="Calibri" w:hAnsi="Calibri" w:cs="Calibri"/>
          <w:bCs/>
          <w:lang w:val="es-ES_tradnl"/>
        </w:rPr>
      </w:pPr>
    </w:p>
    <w:p w14:paraId="7972A16C" w14:textId="77777777" w:rsidR="00F13602" w:rsidRPr="003B4B7A" w:rsidRDefault="00F13602" w:rsidP="00F13602">
      <w:pPr>
        <w:widowControl/>
        <w:numPr>
          <w:ilvl w:val="0"/>
          <w:numId w:val="13"/>
        </w:numPr>
        <w:autoSpaceDE w:val="0"/>
        <w:autoSpaceDN w:val="0"/>
        <w:adjustRightInd w:val="0"/>
        <w:spacing w:after="120" w:line="276" w:lineRule="auto"/>
        <w:ind w:left="714" w:hanging="357"/>
        <w:jc w:val="both"/>
        <w:rPr>
          <w:rFonts w:ascii="Calibri" w:eastAsia="Calibri" w:hAnsi="Calibri" w:cs="Calibri"/>
          <w:bCs/>
          <w:lang w:val="es-ES_tradnl"/>
        </w:rPr>
      </w:pPr>
      <w:r w:rsidRPr="003B4B7A">
        <w:rPr>
          <w:rFonts w:ascii="Calibri" w:eastAsia="Calibri" w:hAnsi="Calibri" w:cs="Calibri"/>
          <w:bCs/>
          <w:lang w:val="es-ES_tradnl"/>
        </w:rPr>
        <w:t>NIF del contratista y, en su caso de los subcontratistas</w:t>
      </w:r>
    </w:p>
    <w:p w14:paraId="3DA7924A" w14:textId="77777777" w:rsidR="00F13602" w:rsidRPr="003B4B7A" w:rsidRDefault="00F13602" w:rsidP="00F13602">
      <w:pPr>
        <w:widowControl/>
        <w:numPr>
          <w:ilvl w:val="0"/>
          <w:numId w:val="13"/>
        </w:numPr>
        <w:autoSpaceDE w:val="0"/>
        <w:autoSpaceDN w:val="0"/>
        <w:adjustRightInd w:val="0"/>
        <w:spacing w:after="120" w:line="276" w:lineRule="auto"/>
        <w:ind w:left="714" w:hanging="357"/>
        <w:jc w:val="both"/>
        <w:rPr>
          <w:rFonts w:ascii="Calibri" w:eastAsia="Calibri" w:hAnsi="Calibri" w:cs="Calibri"/>
          <w:bCs/>
          <w:lang w:val="es-ES_tradnl"/>
        </w:rPr>
      </w:pPr>
      <w:r w:rsidRPr="003B4B7A">
        <w:rPr>
          <w:rFonts w:ascii="Calibri" w:eastAsia="Calibri" w:hAnsi="Calibri" w:cs="Calibri"/>
          <w:bCs/>
          <w:lang w:val="es-ES_tradnl"/>
        </w:rPr>
        <w:t>Nombre o Razón Social</w:t>
      </w:r>
    </w:p>
    <w:p w14:paraId="60A3E3A4" w14:textId="77777777" w:rsidR="00F13602" w:rsidRPr="003B4B7A" w:rsidRDefault="00F13602" w:rsidP="00F13602">
      <w:pPr>
        <w:widowControl/>
        <w:numPr>
          <w:ilvl w:val="0"/>
          <w:numId w:val="13"/>
        </w:numPr>
        <w:autoSpaceDE w:val="0"/>
        <w:autoSpaceDN w:val="0"/>
        <w:adjustRightInd w:val="0"/>
        <w:spacing w:after="120" w:line="276" w:lineRule="auto"/>
        <w:ind w:left="714" w:hanging="357"/>
        <w:jc w:val="both"/>
        <w:rPr>
          <w:rFonts w:ascii="Calibri" w:eastAsia="Calibri" w:hAnsi="Calibri" w:cs="Calibri"/>
          <w:bCs/>
          <w:lang w:val="es-ES_tradnl"/>
        </w:rPr>
      </w:pPr>
      <w:r w:rsidRPr="003B4B7A">
        <w:rPr>
          <w:rFonts w:ascii="Calibri" w:eastAsia="Calibri" w:hAnsi="Calibri" w:cs="Calibri"/>
          <w:bCs/>
          <w:lang w:val="es-ES_tradnl"/>
        </w:rPr>
        <w:t>Domicilio fiscal del contratista y, en su caso, subcontratistas</w:t>
      </w:r>
    </w:p>
    <w:p w14:paraId="0A6104B7" w14:textId="77777777" w:rsidR="00F13602" w:rsidRPr="003B4B7A" w:rsidRDefault="00F13602" w:rsidP="00F13602">
      <w:pPr>
        <w:widowControl/>
        <w:numPr>
          <w:ilvl w:val="0"/>
          <w:numId w:val="13"/>
        </w:numPr>
        <w:autoSpaceDE w:val="0"/>
        <w:autoSpaceDN w:val="0"/>
        <w:adjustRightInd w:val="0"/>
        <w:spacing w:after="120" w:line="276" w:lineRule="auto"/>
        <w:ind w:left="714" w:hanging="357"/>
        <w:jc w:val="both"/>
        <w:rPr>
          <w:rFonts w:ascii="Calibri" w:eastAsia="Calibri" w:hAnsi="Calibri" w:cs="Calibri"/>
          <w:bCs/>
          <w:lang w:val="es-ES_tradnl"/>
        </w:rPr>
      </w:pPr>
      <w:r w:rsidRPr="003B4B7A">
        <w:rPr>
          <w:rFonts w:ascii="Calibri" w:eastAsia="Calibri" w:hAnsi="Calibri" w:cs="Calibri"/>
          <w:bCs/>
          <w:lang w:val="es-ES_tradnl"/>
        </w:rPr>
        <w:t xml:space="preserve">Aceptación de la cesión de datos entre las Administraciones Públicas implicadas para dar cumplimiento a lo previsto en la normativa europea que es de aplicación y de conformidad con la Ley Orgánica 3/2018, de 5 de diciembre, de Protección de Datos personales y garantía de los derechos digitales (Modelo Anexo IV.B de la Orden HFP/1030/2021, de 29 de septiembre) </w:t>
      </w:r>
    </w:p>
    <w:p w14:paraId="46FE96CE" w14:textId="77777777" w:rsidR="00F13602" w:rsidRPr="003B4B7A" w:rsidRDefault="00F13602" w:rsidP="00F13602">
      <w:pPr>
        <w:widowControl/>
        <w:numPr>
          <w:ilvl w:val="0"/>
          <w:numId w:val="13"/>
        </w:numPr>
        <w:autoSpaceDE w:val="0"/>
        <w:autoSpaceDN w:val="0"/>
        <w:adjustRightInd w:val="0"/>
        <w:spacing w:after="120" w:line="276" w:lineRule="auto"/>
        <w:ind w:left="714" w:hanging="357"/>
        <w:jc w:val="both"/>
        <w:rPr>
          <w:rFonts w:ascii="Calibri" w:eastAsia="Calibri" w:hAnsi="Calibri" w:cs="Calibri"/>
          <w:bCs/>
          <w:lang w:val="es-ES_tradnl"/>
        </w:rPr>
      </w:pPr>
      <w:r w:rsidRPr="003B4B7A">
        <w:rPr>
          <w:rFonts w:ascii="Calibri" w:eastAsia="Calibri" w:hAnsi="Calibri" w:cs="Calibri"/>
          <w:bCs/>
          <w:lang w:val="es-ES_tradnl"/>
        </w:rPr>
        <w:t>Declaración responsable relativa al compromiso de cumplimiento de los principios transversales establecidos en el PRTR y que pudieran afectar al ámbito objeto de la gestión (Modelo Anexo IV.C de la Orden HFP/1030/2021, de 29 de septiembre)</w:t>
      </w:r>
    </w:p>
    <w:p w14:paraId="2FEC2AC3" w14:textId="77777777" w:rsidR="00F13602" w:rsidRPr="003B4B7A" w:rsidRDefault="00F13602" w:rsidP="00F13602">
      <w:pPr>
        <w:widowControl/>
        <w:numPr>
          <w:ilvl w:val="0"/>
          <w:numId w:val="13"/>
        </w:numPr>
        <w:autoSpaceDE w:val="0"/>
        <w:autoSpaceDN w:val="0"/>
        <w:adjustRightInd w:val="0"/>
        <w:spacing w:after="200" w:line="276" w:lineRule="auto"/>
        <w:jc w:val="both"/>
        <w:rPr>
          <w:rFonts w:ascii="Calibri" w:eastAsia="Calibri" w:hAnsi="Calibri" w:cs="Calibri"/>
          <w:bCs/>
          <w:lang w:val="es-ES_tradnl"/>
        </w:rPr>
      </w:pPr>
      <w:r w:rsidRPr="003B4B7A">
        <w:rPr>
          <w:rFonts w:ascii="Calibri" w:eastAsia="Calibri" w:hAnsi="Calibri" w:cs="Calibri"/>
          <w:bCs/>
          <w:lang w:val="es-ES_tradnl"/>
        </w:rPr>
        <w:t>Los contratistas acreditarán la inscripción en el Censo de empresarios, profesionales y retenedores de la AEAT o en el Censo equivalente de la Administración Tributaria Foral, que debe reflejar la actividad efectivamente desarrollada en la fecha de participación en el procedimiento de licitación.</w:t>
      </w:r>
    </w:p>
    <w:p w14:paraId="12315116" w14:textId="77777777" w:rsidR="00F13602" w:rsidRPr="003B4B7A" w:rsidRDefault="00F13602" w:rsidP="00F13602">
      <w:pPr>
        <w:widowControl/>
        <w:autoSpaceDE w:val="0"/>
        <w:autoSpaceDN w:val="0"/>
        <w:adjustRightInd w:val="0"/>
        <w:rPr>
          <w:rFonts w:ascii="Calibri" w:eastAsia="Calibri" w:hAnsi="Calibri" w:cs="Calibri"/>
          <w:bCs/>
          <w:lang w:val="es-ES_tradnl"/>
        </w:rPr>
      </w:pPr>
    </w:p>
    <w:p w14:paraId="09006F18" w14:textId="77777777" w:rsidR="00F13602" w:rsidRPr="003B4B7A" w:rsidRDefault="00F13602" w:rsidP="00F13602">
      <w:pPr>
        <w:widowControl/>
        <w:autoSpaceDE w:val="0"/>
        <w:autoSpaceDN w:val="0"/>
        <w:adjustRightInd w:val="0"/>
        <w:jc w:val="both"/>
        <w:rPr>
          <w:rFonts w:ascii="Calibri" w:eastAsia="Calibri" w:hAnsi="Calibri" w:cs="Calibri"/>
          <w:bCs/>
          <w:lang w:val="es-ES_tradnl"/>
        </w:rPr>
      </w:pPr>
      <w:r w:rsidRPr="003B4B7A">
        <w:rPr>
          <w:rFonts w:ascii="Calibri" w:eastAsia="Calibri" w:hAnsi="Calibri" w:cs="Calibri"/>
          <w:bCs/>
          <w:lang w:val="es-ES_tradnl"/>
        </w:rPr>
        <w:t xml:space="preserve">El propuesto como mejor clasificado, de forma previa a elevar la propuesta de adjudicación, deberá cumplimentar la DECLARACIÓN MULTIPLE en el formato previsto en el apartado B.6 de esta Adenda, relativa a contratos basados financiados con cargo al Plan de Recuperación, Transformación y Resiliencia (PRTR).  </w:t>
      </w:r>
    </w:p>
    <w:p w14:paraId="70B2A4BD" w14:textId="77777777" w:rsidR="00F13602" w:rsidRPr="003B4B7A" w:rsidRDefault="00F13602" w:rsidP="00F13602">
      <w:pPr>
        <w:widowControl/>
        <w:autoSpaceDE w:val="0"/>
        <w:autoSpaceDN w:val="0"/>
        <w:adjustRightInd w:val="0"/>
        <w:jc w:val="both"/>
        <w:rPr>
          <w:rFonts w:ascii="Calibri" w:eastAsia="Calibri" w:hAnsi="Calibri" w:cs="Calibri"/>
          <w:bCs/>
          <w:lang w:val="es-ES_tradnl"/>
        </w:rPr>
      </w:pPr>
    </w:p>
    <w:p w14:paraId="1066C945" w14:textId="77777777" w:rsidR="00F13602" w:rsidRPr="003B4B7A" w:rsidRDefault="00F13602" w:rsidP="00F13602">
      <w:pPr>
        <w:widowControl/>
        <w:autoSpaceDE w:val="0"/>
        <w:autoSpaceDN w:val="0"/>
        <w:adjustRightInd w:val="0"/>
        <w:jc w:val="both"/>
        <w:rPr>
          <w:rFonts w:ascii="Calibri" w:eastAsia="Calibri" w:hAnsi="Calibri" w:cs="Calibri"/>
          <w:bCs/>
          <w:lang w:val="es-ES_tradnl"/>
        </w:rPr>
      </w:pPr>
    </w:p>
    <w:p w14:paraId="5244110A" w14:textId="77777777" w:rsidR="00F13602" w:rsidRPr="003B4B7A" w:rsidRDefault="00F13602" w:rsidP="00F13602">
      <w:pPr>
        <w:widowControl/>
        <w:spacing w:after="200" w:line="276" w:lineRule="auto"/>
        <w:rPr>
          <w:rFonts w:ascii="Calibri" w:eastAsia="Calibri" w:hAnsi="Calibri" w:cs="Calibri"/>
          <w:b/>
          <w:lang w:val="es-ES_tradnl"/>
        </w:rPr>
      </w:pPr>
      <w:bookmarkStart w:id="18" w:name="_Toc99042632"/>
      <w:bookmarkStart w:id="19" w:name="_Toc99381304"/>
      <w:r w:rsidRPr="003B4B7A">
        <w:rPr>
          <w:rFonts w:ascii="Calibri" w:eastAsia="Calibri" w:hAnsi="Calibri" w:cs="Calibri"/>
          <w:lang w:val="es-ES"/>
        </w:rPr>
        <w:br w:type="page"/>
      </w:r>
    </w:p>
    <w:p w14:paraId="184E9696" w14:textId="77777777" w:rsidR="00F13602" w:rsidRPr="003B4B7A" w:rsidRDefault="00F13602" w:rsidP="00F13602">
      <w:pPr>
        <w:keepNext/>
        <w:keepLines/>
        <w:widowControl/>
        <w:shd w:val="solid" w:color="B8CCE4" w:fill="DBE5F1"/>
        <w:spacing w:before="40" w:after="200" w:line="276" w:lineRule="auto"/>
        <w:jc w:val="both"/>
        <w:outlineLvl w:val="1"/>
        <w:rPr>
          <w:rFonts w:ascii="Calibri" w:eastAsia="Times New Roman" w:hAnsi="Calibri" w:cs="Calibri"/>
          <w:b/>
          <w:szCs w:val="26"/>
          <w:lang w:val="es-ES"/>
        </w:rPr>
      </w:pPr>
      <w:bookmarkStart w:id="20" w:name="_Toc99608993"/>
      <w:r w:rsidRPr="003B4B7A">
        <w:rPr>
          <w:rFonts w:ascii="Calibri" w:eastAsia="Times New Roman" w:hAnsi="Calibri" w:cs="Calibri"/>
          <w:b/>
          <w:szCs w:val="26"/>
          <w:lang w:val="es-ES"/>
        </w:rPr>
        <w:lastRenderedPageBreak/>
        <w:t>6. DECLARACIÓN MULTIPLE DE LAS EMPRESAS PROPUESTAS COMO ADJUDICATARIAS DE CONTRATOS BASADOS FINANCIADOS CON CARGO AL PLAN DE RECUPERACIÓN, TRANSFORMACIÓN Y RESILIENCIA</w:t>
      </w:r>
      <w:bookmarkEnd w:id="18"/>
      <w:bookmarkEnd w:id="19"/>
      <w:bookmarkEnd w:id="20"/>
    </w:p>
    <w:p w14:paraId="19F3A5D4" w14:textId="77777777" w:rsidR="00F13602" w:rsidRPr="003B4B7A" w:rsidRDefault="00F13602" w:rsidP="00F13602">
      <w:pPr>
        <w:widowControl/>
        <w:autoSpaceDE w:val="0"/>
        <w:autoSpaceDN w:val="0"/>
        <w:adjustRightInd w:val="0"/>
        <w:rPr>
          <w:rFonts w:ascii="Arial" w:eastAsia="Calibri" w:hAnsi="Arial" w:cs="Arial"/>
          <w:iCs/>
          <w:color w:val="000000"/>
          <w:sz w:val="20"/>
          <w:szCs w:val="20"/>
          <w:lang w:val="es-ES"/>
        </w:rPr>
      </w:pPr>
    </w:p>
    <w:p w14:paraId="332D655F" w14:textId="77777777" w:rsidR="00F13602" w:rsidRPr="003B4B7A" w:rsidRDefault="00F13602" w:rsidP="00F13602">
      <w:pPr>
        <w:widowControl/>
        <w:autoSpaceDE w:val="0"/>
        <w:autoSpaceDN w:val="0"/>
        <w:adjustRightInd w:val="0"/>
        <w:rPr>
          <w:rFonts w:ascii="Arial" w:eastAsia="Calibri" w:hAnsi="Arial" w:cs="Arial"/>
          <w:color w:val="000000"/>
          <w:sz w:val="20"/>
          <w:szCs w:val="20"/>
          <w:lang w:val="es-ES"/>
        </w:rPr>
      </w:pPr>
      <w:r w:rsidRPr="003B4B7A">
        <w:rPr>
          <w:rFonts w:ascii="Arial" w:eastAsia="Calibri" w:hAnsi="Arial" w:cs="Arial"/>
          <w:color w:val="000000"/>
          <w:sz w:val="20"/>
          <w:szCs w:val="20"/>
          <w:lang w:val="es-ES"/>
        </w:rPr>
        <w:t>Don/Doña ……………………………………………………, DNI ………………</w:t>
      </w:r>
      <w:proofErr w:type="gramStart"/>
      <w:r w:rsidRPr="003B4B7A">
        <w:rPr>
          <w:rFonts w:ascii="Arial" w:eastAsia="Calibri" w:hAnsi="Arial" w:cs="Arial"/>
          <w:color w:val="000000"/>
          <w:sz w:val="20"/>
          <w:szCs w:val="20"/>
          <w:lang w:val="es-ES"/>
        </w:rPr>
        <w:t>…….</w:t>
      </w:r>
      <w:proofErr w:type="gramEnd"/>
      <w:r w:rsidRPr="003B4B7A">
        <w:rPr>
          <w:rFonts w:ascii="Arial" w:eastAsia="Calibri" w:hAnsi="Arial" w:cs="Arial"/>
          <w:color w:val="000000"/>
          <w:sz w:val="20"/>
          <w:szCs w:val="20"/>
          <w:lang w:val="es-ES"/>
        </w:rPr>
        <w:t xml:space="preserve">., como </w:t>
      </w:r>
      <w:proofErr w:type="gramStart"/>
      <w:r w:rsidRPr="003B4B7A">
        <w:rPr>
          <w:rFonts w:ascii="Arial" w:eastAsia="Calibri" w:hAnsi="Arial" w:cs="Arial"/>
          <w:color w:val="000000"/>
          <w:sz w:val="20"/>
          <w:szCs w:val="20"/>
          <w:lang w:val="es-ES"/>
        </w:rPr>
        <w:t>Consejero Delegado</w:t>
      </w:r>
      <w:proofErr w:type="gramEnd"/>
      <w:r w:rsidRPr="003B4B7A">
        <w:rPr>
          <w:rFonts w:ascii="Arial" w:eastAsia="Calibri" w:hAnsi="Arial" w:cs="Arial"/>
          <w:color w:val="000000"/>
          <w:sz w:val="20"/>
          <w:szCs w:val="20"/>
          <w:lang w:val="es-ES"/>
        </w:rPr>
        <w:t>/Gerente/ de la entidad ……………………………………………………………………</w:t>
      </w:r>
      <w:proofErr w:type="gramStart"/>
      <w:r w:rsidRPr="003B4B7A">
        <w:rPr>
          <w:rFonts w:ascii="Arial" w:eastAsia="Calibri" w:hAnsi="Arial" w:cs="Arial"/>
          <w:color w:val="000000"/>
          <w:sz w:val="20"/>
          <w:szCs w:val="20"/>
          <w:lang w:val="es-ES"/>
        </w:rPr>
        <w:t>…….</w:t>
      </w:r>
      <w:proofErr w:type="gramEnd"/>
      <w:r w:rsidRPr="003B4B7A">
        <w:rPr>
          <w:rFonts w:ascii="Arial" w:eastAsia="Calibri" w:hAnsi="Arial" w:cs="Arial"/>
          <w:color w:val="000000"/>
          <w:sz w:val="20"/>
          <w:szCs w:val="20"/>
          <w:lang w:val="es-ES"/>
        </w:rPr>
        <w:t>., con NIF ……………………</w:t>
      </w:r>
      <w:proofErr w:type="gramStart"/>
      <w:r w:rsidRPr="003B4B7A">
        <w:rPr>
          <w:rFonts w:ascii="Arial" w:eastAsia="Calibri" w:hAnsi="Arial" w:cs="Arial"/>
          <w:color w:val="000000"/>
          <w:sz w:val="20"/>
          <w:szCs w:val="20"/>
          <w:lang w:val="es-ES"/>
        </w:rPr>
        <w:t>…….</w:t>
      </w:r>
      <w:proofErr w:type="gramEnd"/>
      <w:r w:rsidRPr="003B4B7A">
        <w:rPr>
          <w:rFonts w:ascii="Arial" w:eastAsia="Calibri" w:hAnsi="Arial" w:cs="Arial"/>
          <w:color w:val="000000"/>
          <w:sz w:val="20"/>
          <w:szCs w:val="20"/>
          <w:lang w:val="es-ES"/>
        </w:rPr>
        <w:t>, y domicilio fiscal en ……………………………………………………………………………………. …………………………………………………………………………………………………………………………………………………. que participa como contratista/subcontratista en el desarrollo de actuaciones necesarias para la consecución de los objetivos definidos en el Componente XX «………………………»,</w:t>
      </w:r>
    </w:p>
    <w:p w14:paraId="6F96BF8E" w14:textId="77777777" w:rsidR="00F13602" w:rsidRPr="003B4B7A" w:rsidRDefault="00F13602" w:rsidP="00F13602">
      <w:pPr>
        <w:widowControl/>
        <w:autoSpaceDE w:val="0"/>
        <w:autoSpaceDN w:val="0"/>
        <w:adjustRightInd w:val="0"/>
        <w:rPr>
          <w:rFonts w:ascii="Arial" w:eastAsia="Calibri" w:hAnsi="Arial" w:cs="Arial"/>
          <w:color w:val="000000"/>
          <w:sz w:val="20"/>
          <w:szCs w:val="20"/>
          <w:lang w:val="es-ES"/>
        </w:rPr>
      </w:pPr>
    </w:p>
    <w:p w14:paraId="053FA6D2" w14:textId="77777777" w:rsidR="00F13602" w:rsidRPr="003B4B7A" w:rsidRDefault="00F13602" w:rsidP="00F13602">
      <w:pPr>
        <w:widowControl/>
        <w:autoSpaceDE w:val="0"/>
        <w:autoSpaceDN w:val="0"/>
        <w:adjustRightInd w:val="0"/>
        <w:rPr>
          <w:rFonts w:ascii="Arial" w:eastAsia="Calibri" w:hAnsi="Arial" w:cs="Arial"/>
          <w:iCs/>
          <w:color w:val="000000"/>
          <w:sz w:val="20"/>
          <w:szCs w:val="20"/>
          <w:lang w:val="es-ES"/>
        </w:rPr>
      </w:pPr>
      <w:r w:rsidRPr="003B4B7A">
        <w:rPr>
          <w:rFonts w:ascii="Arial" w:eastAsia="Calibri" w:hAnsi="Arial" w:cs="Arial"/>
          <w:color w:val="000000"/>
          <w:sz w:val="20"/>
          <w:szCs w:val="20"/>
          <w:lang w:val="es-ES"/>
        </w:rPr>
        <w:tab/>
      </w:r>
      <w:r w:rsidRPr="003B4B7A">
        <w:rPr>
          <w:rFonts w:ascii="Arial" w:eastAsia="Calibri" w:hAnsi="Arial" w:cs="Arial"/>
          <w:color w:val="000000"/>
          <w:sz w:val="20"/>
          <w:szCs w:val="20"/>
          <w:lang w:val="es-ES"/>
        </w:rPr>
        <w:tab/>
        <w:t xml:space="preserve">Efectúa las siguientes </w:t>
      </w:r>
      <w:r w:rsidRPr="003B4B7A">
        <w:rPr>
          <w:rFonts w:ascii="Arial" w:eastAsia="Calibri" w:hAnsi="Arial" w:cs="Arial"/>
          <w:b/>
          <w:color w:val="000000"/>
          <w:sz w:val="20"/>
          <w:szCs w:val="20"/>
          <w:lang w:val="es-ES"/>
        </w:rPr>
        <w:t>DECLARACIONES</w:t>
      </w:r>
    </w:p>
    <w:p w14:paraId="75EF800E" w14:textId="77777777" w:rsidR="00F13602" w:rsidRPr="003B4B7A" w:rsidRDefault="00F13602" w:rsidP="00F13602">
      <w:pPr>
        <w:widowControl/>
        <w:autoSpaceDE w:val="0"/>
        <w:autoSpaceDN w:val="0"/>
        <w:adjustRightInd w:val="0"/>
        <w:rPr>
          <w:rFonts w:ascii="Arial" w:eastAsia="Calibri" w:hAnsi="Arial" w:cs="Arial"/>
          <w:iCs/>
          <w:color w:val="000000"/>
          <w:sz w:val="20"/>
          <w:szCs w:val="20"/>
          <w:lang w:val="es-ES"/>
        </w:rPr>
      </w:pPr>
    </w:p>
    <w:p w14:paraId="00109B04" w14:textId="77777777" w:rsidR="00F13602" w:rsidRPr="003B4B7A" w:rsidRDefault="00F13602" w:rsidP="00F13602">
      <w:pPr>
        <w:widowControl/>
        <w:autoSpaceDE w:val="0"/>
        <w:autoSpaceDN w:val="0"/>
        <w:adjustRightInd w:val="0"/>
        <w:rPr>
          <w:rFonts w:ascii="Arial" w:eastAsia="Calibri" w:hAnsi="Arial" w:cs="Arial"/>
          <w:iCs/>
          <w:color w:val="000000"/>
          <w:sz w:val="20"/>
          <w:szCs w:val="20"/>
          <w:lang w:val="es-ES"/>
        </w:rPr>
      </w:pPr>
    </w:p>
    <w:p w14:paraId="18179ABC" w14:textId="77777777" w:rsidR="00F13602" w:rsidRPr="003B4B7A" w:rsidRDefault="00F13602" w:rsidP="00F13602">
      <w:pPr>
        <w:widowControl/>
        <w:numPr>
          <w:ilvl w:val="1"/>
          <w:numId w:val="14"/>
        </w:numPr>
        <w:autoSpaceDE w:val="0"/>
        <w:autoSpaceDN w:val="0"/>
        <w:adjustRightInd w:val="0"/>
        <w:spacing w:after="200" w:line="276" w:lineRule="auto"/>
        <w:rPr>
          <w:rFonts w:ascii="Arial" w:eastAsia="Calibri" w:hAnsi="Arial" w:cs="Arial"/>
          <w:b/>
          <w:color w:val="000000"/>
          <w:sz w:val="20"/>
          <w:szCs w:val="20"/>
          <w:lang w:val="es-ES"/>
        </w:rPr>
      </w:pPr>
      <w:r w:rsidRPr="003B4B7A">
        <w:rPr>
          <w:rFonts w:ascii="Arial" w:eastAsia="Calibri" w:hAnsi="Arial" w:cs="Arial"/>
          <w:b/>
          <w:iCs/>
          <w:color w:val="000000"/>
          <w:sz w:val="20"/>
          <w:szCs w:val="20"/>
          <w:lang w:val="es-ES"/>
        </w:rPr>
        <w:t>Declaración relativa a la obligación de cesión y tratamiento de datos en relación con la ejecución de actuaciones del plan de recuperación, transformación y resiliencia (Modelo Anexo IV.B de la Orden HFP/1030/2021, de 29 de septiembre)</w:t>
      </w:r>
    </w:p>
    <w:p w14:paraId="5C97CD34" w14:textId="77777777" w:rsidR="00F13602" w:rsidRPr="003B4B7A" w:rsidRDefault="00F13602" w:rsidP="00F13602">
      <w:pPr>
        <w:widowControl/>
        <w:autoSpaceDE w:val="0"/>
        <w:autoSpaceDN w:val="0"/>
        <w:adjustRightInd w:val="0"/>
        <w:rPr>
          <w:rFonts w:ascii="Arial" w:eastAsia="Calibri" w:hAnsi="Arial" w:cs="Arial"/>
          <w:color w:val="000000"/>
          <w:sz w:val="20"/>
          <w:szCs w:val="20"/>
          <w:lang w:val="es-ES"/>
        </w:rPr>
      </w:pPr>
    </w:p>
    <w:p w14:paraId="46A82025" w14:textId="77777777" w:rsidR="00F13602" w:rsidRPr="003B4B7A" w:rsidRDefault="00F13602" w:rsidP="00F13602">
      <w:pPr>
        <w:widowControl/>
        <w:autoSpaceDE w:val="0"/>
        <w:autoSpaceDN w:val="0"/>
        <w:adjustRightInd w:val="0"/>
        <w:jc w:val="both"/>
        <w:rPr>
          <w:rFonts w:ascii="Arial" w:eastAsia="Calibri" w:hAnsi="Arial" w:cs="Arial"/>
          <w:color w:val="000000"/>
          <w:sz w:val="20"/>
          <w:szCs w:val="20"/>
          <w:lang w:val="es-ES"/>
        </w:rPr>
      </w:pPr>
      <w:r w:rsidRPr="003B4B7A">
        <w:rPr>
          <w:rFonts w:ascii="Arial" w:eastAsia="Calibri" w:hAnsi="Arial" w:cs="Arial"/>
          <w:color w:val="000000"/>
          <w:sz w:val="20"/>
          <w:szCs w:val="20"/>
          <w:lang w:val="es-ES"/>
        </w:rPr>
        <w:t>Que conoce la normativa que es de aplicación, en particular los siguientes apartados del artículo 22, del Reglamento (UE) 2021/241 del Parlamento Europeo y del Consejo, de 12 de febrero de 2021, por el que se establece el Mecanismo de Recuperación y Resiliencia, que se define a continuación:</w:t>
      </w:r>
    </w:p>
    <w:p w14:paraId="3AE6146B" w14:textId="77777777" w:rsidR="00F13602" w:rsidRPr="003B4B7A" w:rsidRDefault="00F13602" w:rsidP="00F13602">
      <w:pPr>
        <w:widowControl/>
        <w:autoSpaceDE w:val="0"/>
        <w:autoSpaceDN w:val="0"/>
        <w:adjustRightInd w:val="0"/>
        <w:jc w:val="both"/>
        <w:rPr>
          <w:rFonts w:ascii="Arial" w:eastAsia="Calibri" w:hAnsi="Arial" w:cs="Arial"/>
          <w:color w:val="000000"/>
          <w:sz w:val="20"/>
          <w:szCs w:val="20"/>
          <w:lang w:val="es-ES"/>
        </w:rPr>
      </w:pPr>
    </w:p>
    <w:p w14:paraId="27AA12B5" w14:textId="77777777" w:rsidR="00F13602" w:rsidRPr="003B4B7A" w:rsidRDefault="00F13602" w:rsidP="00F13602">
      <w:pPr>
        <w:widowControl/>
        <w:autoSpaceDE w:val="0"/>
        <w:autoSpaceDN w:val="0"/>
        <w:adjustRightInd w:val="0"/>
        <w:jc w:val="both"/>
        <w:rPr>
          <w:rFonts w:ascii="Arial" w:eastAsia="Calibri" w:hAnsi="Arial" w:cs="Arial"/>
          <w:color w:val="000000"/>
          <w:sz w:val="20"/>
          <w:szCs w:val="20"/>
          <w:lang w:val="es-ES"/>
        </w:rPr>
      </w:pPr>
      <w:r w:rsidRPr="003B4B7A">
        <w:rPr>
          <w:rFonts w:ascii="Arial" w:eastAsia="Calibri" w:hAnsi="Arial" w:cs="Arial"/>
          <w:color w:val="000000"/>
          <w:sz w:val="20"/>
          <w:szCs w:val="20"/>
          <w:lang w:val="es-ES"/>
        </w:rPr>
        <w:t>1. La letra d) del apartado 2: «recabar, a efectos de auditoría y control del uso de fondos en relación con las medidas destinadas a la ejecución de reformas y proyectos de inversión en el marco del plan de recuperación y resiliencia, en un formato electrónico que permita realizar búsquedas y en una base de datos única, las categorías armonizadas de datos siguientes:</w:t>
      </w:r>
    </w:p>
    <w:p w14:paraId="429C6852" w14:textId="77777777" w:rsidR="00F13602" w:rsidRPr="003B4B7A" w:rsidRDefault="00F13602" w:rsidP="00F13602">
      <w:pPr>
        <w:widowControl/>
        <w:autoSpaceDE w:val="0"/>
        <w:autoSpaceDN w:val="0"/>
        <w:adjustRightInd w:val="0"/>
        <w:jc w:val="both"/>
        <w:rPr>
          <w:rFonts w:ascii="Arial" w:eastAsia="Calibri" w:hAnsi="Arial" w:cs="Arial"/>
          <w:color w:val="000000"/>
          <w:sz w:val="20"/>
          <w:szCs w:val="20"/>
          <w:lang w:val="es-ES"/>
        </w:rPr>
      </w:pPr>
    </w:p>
    <w:p w14:paraId="055ADEF8" w14:textId="77777777" w:rsidR="00F13602" w:rsidRPr="003B4B7A" w:rsidRDefault="00F13602" w:rsidP="00F13602">
      <w:pPr>
        <w:widowControl/>
        <w:autoSpaceDE w:val="0"/>
        <w:autoSpaceDN w:val="0"/>
        <w:adjustRightInd w:val="0"/>
        <w:jc w:val="both"/>
        <w:rPr>
          <w:rFonts w:ascii="Arial" w:eastAsia="Calibri" w:hAnsi="Arial" w:cs="Arial"/>
          <w:color w:val="000000"/>
          <w:sz w:val="20"/>
          <w:szCs w:val="20"/>
          <w:lang w:val="es-ES"/>
        </w:rPr>
      </w:pPr>
      <w:r w:rsidRPr="003B4B7A">
        <w:rPr>
          <w:rFonts w:ascii="Arial" w:eastAsia="Calibri" w:hAnsi="Arial" w:cs="Arial"/>
          <w:color w:val="000000"/>
          <w:sz w:val="20"/>
          <w:szCs w:val="20"/>
          <w:lang w:val="es-ES"/>
        </w:rPr>
        <w:t>i. El nombre del perceptor final de los fondos;</w:t>
      </w:r>
    </w:p>
    <w:p w14:paraId="0A288705" w14:textId="77777777" w:rsidR="00F13602" w:rsidRPr="003B4B7A" w:rsidRDefault="00F13602" w:rsidP="00F13602">
      <w:pPr>
        <w:widowControl/>
        <w:autoSpaceDE w:val="0"/>
        <w:autoSpaceDN w:val="0"/>
        <w:adjustRightInd w:val="0"/>
        <w:jc w:val="both"/>
        <w:rPr>
          <w:rFonts w:ascii="Arial" w:eastAsia="Calibri" w:hAnsi="Arial" w:cs="Arial"/>
          <w:color w:val="000000"/>
          <w:sz w:val="20"/>
          <w:szCs w:val="20"/>
          <w:lang w:val="es-ES"/>
        </w:rPr>
      </w:pPr>
      <w:r w:rsidRPr="003B4B7A">
        <w:rPr>
          <w:rFonts w:ascii="Arial" w:eastAsia="Calibri" w:hAnsi="Arial" w:cs="Arial"/>
          <w:color w:val="000000"/>
          <w:sz w:val="20"/>
          <w:szCs w:val="20"/>
          <w:lang w:val="es-ES"/>
        </w:rPr>
        <w:t>ii. el nombre del contratista y del subcontratista, cuando el perceptor final de los fondos sea un poder adjudicador de conformidad con el Derecho de la Unión o nacional en materia de contratación pública;</w:t>
      </w:r>
    </w:p>
    <w:p w14:paraId="4FD083C3" w14:textId="77777777" w:rsidR="00F13602" w:rsidRPr="003B4B7A" w:rsidRDefault="00F13602" w:rsidP="00F13602">
      <w:pPr>
        <w:widowControl/>
        <w:autoSpaceDE w:val="0"/>
        <w:autoSpaceDN w:val="0"/>
        <w:adjustRightInd w:val="0"/>
        <w:jc w:val="both"/>
        <w:rPr>
          <w:rFonts w:ascii="Arial" w:eastAsia="Calibri" w:hAnsi="Arial" w:cs="Arial"/>
          <w:color w:val="000000"/>
          <w:sz w:val="20"/>
          <w:szCs w:val="20"/>
          <w:lang w:val="es-ES"/>
        </w:rPr>
      </w:pPr>
      <w:r w:rsidRPr="003B4B7A">
        <w:rPr>
          <w:rFonts w:ascii="Arial" w:eastAsia="Calibri" w:hAnsi="Arial" w:cs="Arial"/>
          <w:color w:val="000000"/>
          <w:sz w:val="20"/>
          <w:szCs w:val="20"/>
          <w:lang w:val="es-ES"/>
        </w:rPr>
        <w:t>iii. los nombres, apellidos y fechas de nacimiento de los titulares reales del perceptor de los fondos o del contratista, según se define en el artículo 3, punto 6, de la Directiva (UE) 2015/849 del Parlamento Europeo y del Consejo (26);</w:t>
      </w:r>
    </w:p>
    <w:p w14:paraId="0D5BAB7B" w14:textId="77777777" w:rsidR="00F13602" w:rsidRPr="003B4B7A" w:rsidRDefault="00F13602" w:rsidP="00F13602">
      <w:pPr>
        <w:widowControl/>
        <w:autoSpaceDE w:val="0"/>
        <w:autoSpaceDN w:val="0"/>
        <w:adjustRightInd w:val="0"/>
        <w:jc w:val="both"/>
        <w:rPr>
          <w:rFonts w:ascii="Arial" w:eastAsia="Calibri" w:hAnsi="Arial" w:cs="Arial"/>
          <w:color w:val="000000"/>
          <w:sz w:val="20"/>
          <w:szCs w:val="20"/>
          <w:lang w:val="es-ES"/>
        </w:rPr>
      </w:pPr>
      <w:r w:rsidRPr="003B4B7A">
        <w:rPr>
          <w:rFonts w:ascii="Arial" w:eastAsia="Calibri" w:hAnsi="Arial" w:cs="Arial"/>
          <w:color w:val="000000"/>
          <w:sz w:val="20"/>
          <w:szCs w:val="20"/>
          <w:lang w:val="es-ES"/>
        </w:rPr>
        <w:t>iv. una lista de medidas para la ejecución de reformas y proyectos de inversión en el marco del plan de recuperación y resiliencia, junto con el importe total de la financiación pública de dichas medidas y que indique la cuantía de los fondos desembolsados en el marco del Mecanismo y de otros fondos de la Unión».</w:t>
      </w:r>
    </w:p>
    <w:p w14:paraId="10CE46C8" w14:textId="77777777" w:rsidR="00F13602" w:rsidRPr="003B4B7A" w:rsidRDefault="00F13602" w:rsidP="00F13602">
      <w:pPr>
        <w:widowControl/>
        <w:autoSpaceDE w:val="0"/>
        <w:autoSpaceDN w:val="0"/>
        <w:adjustRightInd w:val="0"/>
        <w:jc w:val="both"/>
        <w:rPr>
          <w:rFonts w:ascii="Arial" w:eastAsia="Calibri" w:hAnsi="Arial" w:cs="Arial"/>
          <w:color w:val="000000"/>
          <w:sz w:val="20"/>
          <w:szCs w:val="20"/>
          <w:lang w:val="es-ES"/>
        </w:rPr>
      </w:pPr>
    </w:p>
    <w:p w14:paraId="547E29DE" w14:textId="77777777" w:rsidR="00F13602" w:rsidRPr="003B4B7A" w:rsidRDefault="00F13602" w:rsidP="00F13602">
      <w:pPr>
        <w:widowControl/>
        <w:autoSpaceDE w:val="0"/>
        <w:autoSpaceDN w:val="0"/>
        <w:adjustRightInd w:val="0"/>
        <w:jc w:val="both"/>
        <w:rPr>
          <w:rFonts w:ascii="Arial" w:eastAsia="Calibri" w:hAnsi="Arial" w:cs="Arial"/>
          <w:color w:val="000000"/>
          <w:sz w:val="20"/>
          <w:szCs w:val="20"/>
          <w:lang w:val="es-ES"/>
        </w:rPr>
      </w:pPr>
      <w:r w:rsidRPr="003B4B7A">
        <w:rPr>
          <w:rFonts w:ascii="Arial" w:eastAsia="Calibri" w:hAnsi="Arial" w:cs="Arial"/>
          <w:color w:val="000000"/>
          <w:sz w:val="20"/>
          <w:szCs w:val="20"/>
          <w:lang w:val="es-ES"/>
        </w:rPr>
        <w:t>2. Apartado 3: «Los datos personales mencionados en el apartado 2, letra d),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 apartado 2, y 23, apartado 1. En el marco del procedimiento de aprobación de la gestión de la Comisión, de conformidad con el artículo 319 del TFUE, el Mecanismo estará sujeto a la presentación de informes en el marco de la información financiera y de rendición de cuentas integrada a que se refiere el artículo 247 del Reglamento Financiero y, en particular, por separado, en el informe anual de gestión y rendimiento».</w:t>
      </w:r>
    </w:p>
    <w:p w14:paraId="071900DE" w14:textId="77777777" w:rsidR="00F13602" w:rsidRPr="003B4B7A" w:rsidRDefault="00F13602" w:rsidP="00F13602">
      <w:pPr>
        <w:widowControl/>
        <w:autoSpaceDE w:val="0"/>
        <w:autoSpaceDN w:val="0"/>
        <w:adjustRightInd w:val="0"/>
        <w:jc w:val="both"/>
        <w:rPr>
          <w:rFonts w:ascii="Arial" w:eastAsia="Calibri" w:hAnsi="Arial" w:cs="Arial"/>
          <w:color w:val="000000"/>
          <w:sz w:val="20"/>
          <w:szCs w:val="20"/>
          <w:lang w:val="es-ES"/>
        </w:rPr>
      </w:pPr>
    </w:p>
    <w:p w14:paraId="6543089B" w14:textId="77777777" w:rsidR="00F13602" w:rsidRPr="003B4B7A" w:rsidRDefault="00F13602" w:rsidP="00F13602">
      <w:pPr>
        <w:widowControl/>
        <w:autoSpaceDE w:val="0"/>
        <w:autoSpaceDN w:val="0"/>
        <w:adjustRightInd w:val="0"/>
        <w:jc w:val="both"/>
        <w:rPr>
          <w:rFonts w:ascii="Arial" w:eastAsia="Calibri" w:hAnsi="Arial" w:cs="Arial"/>
          <w:color w:val="000000"/>
          <w:sz w:val="20"/>
          <w:szCs w:val="20"/>
          <w:lang w:val="es-ES"/>
        </w:rPr>
      </w:pPr>
      <w:r w:rsidRPr="003B4B7A">
        <w:rPr>
          <w:rFonts w:ascii="Arial" w:eastAsia="Calibri" w:hAnsi="Arial" w:cs="Arial"/>
          <w:color w:val="000000"/>
          <w:sz w:val="20"/>
          <w:szCs w:val="20"/>
          <w:lang w:val="es-ES"/>
        </w:rPr>
        <w:t xml:space="preserve">Que, conforme al marco jurídico expuesto, manifiesta </w:t>
      </w:r>
      <w:r w:rsidRPr="003B4B7A">
        <w:rPr>
          <w:rFonts w:ascii="Arial" w:eastAsia="Calibri" w:hAnsi="Arial" w:cs="Arial"/>
          <w:b/>
          <w:color w:val="000000"/>
          <w:sz w:val="20"/>
          <w:szCs w:val="20"/>
          <w:lang w:val="es-ES"/>
        </w:rPr>
        <w:t>acceder a la cesión y tratamiento de los datos</w:t>
      </w:r>
      <w:r w:rsidRPr="003B4B7A">
        <w:rPr>
          <w:rFonts w:ascii="Arial" w:eastAsia="Calibri" w:hAnsi="Arial" w:cs="Arial"/>
          <w:color w:val="000000"/>
          <w:sz w:val="20"/>
          <w:szCs w:val="20"/>
          <w:lang w:val="es-ES"/>
        </w:rPr>
        <w:t xml:space="preserve"> con los fines expresamente relacionados en los artículos citados.</w:t>
      </w:r>
    </w:p>
    <w:p w14:paraId="57AE18D8" w14:textId="77777777" w:rsidR="00F13602" w:rsidRPr="003B4B7A" w:rsidRDefault="00F13602" w:rsidP="00F13602">
      <w:pPr>
        <w:widowControl/>
        <w:spacing w:after="200" w:line="276" w:lineRule="auto"/>
        <w:rPr>
          <w:rFonts w:ascii="Arial" w:eastAsia="Calibri" w:hAnsi="Arial" w:cs="Arial"/>
          <w:color w:val="000000"/>
          <w:sz w:val="20"/>
          <w:szCs w:val="20"/>
          <w:lang w:val="es-ES"/>
        </w:rPr>
      </w:pPr>
      <w:r w:rsidRPr="003B4B7A">
        <w:rPr>
          <w:rFonts w:ascii="Calibri" w:eastAsia="Calibri" w:hAnsi="Calibri" w:cs="Times New Roman"/>
          <w:sz w:val="20"/>
          <w:szCs w:val="20"/>
          <w:lang w:val="es-ES"/>
        </w:rPr>
        <w:br w:type="page"/>
      </w:r>
    </w:p>
    <w:p w14:paraId="4CFBFDF2" w14:textId="77777777" w:rsidR="00F13602" w:rsidRPr="003B4B7A" w:rsidRDefault="00F13602" w:rsidP="00F13602">
      <w:pPr>
        <w:widowControl/>
        <w:autoSpaceDE w:val="0"/>
        <w:autoSpaceDN w:val="0"/>
        <w:adjustRightInd w:val="0"/>
        <w:jc w:val="both"/>
        <w:rPr>
          <w:rFonts w:ascii="Arial" w:eastAsia="Calibri" w:hAnsi="Arial" w:cs="Arial"/>
          <w:color w:val="000000"/>
          <w:sz w:val="20"/>
          <w:szCs w:val="20"/>
          <w:lang w:val="es-ES"/>
        </w:rPr>
      </w:pPr>
    </w:p>
    <w:p w14:paraId="7A4A00D5" w14:textId="77777777" w:rsidR="00F13602" w:rsidRPr="003B4B7A" w:rsidRDefault="00F13602" w:rsidP="00F13602">
      <w:pPr>
        <w:widowControl/>
        <w:autoSpaceDE w:val="0"/>
        <w:autoSpaceDN w:val="0"/>
        <w:adjustRightInd w:val="0"/>
        <w:rPr>
          <w:rFonts w:ascii="Arial" w:eastAsia="Calibri" w:hAnsi="Arial" w:cs="Arial"/>
          <w:i/>
          <w:iCs/>
          <w:color w:val="000000"/>
          <w:sz w:val="20"/>
          <w:szCs w:val="20"/>
          <w:lang w:val="es-ES"/>
        </w:rPr>
      </w:pPr>
    </w:p>
    <w:p w14:paraId="040ED601" w14:textId="77777777" w:rsidR="00F13602" w:rsidRPr="003B4B7A" w:rsidRDefault="00F13602" w:rsidP="00F13602">
      <w:pPr>
        <w:widowControl/>
        <w:numPr>
          <w:ilvl w:val="1"/>
          <w:numId w:val="14"/>
        </w:numPr>
        <w:autoSpaceDE w:val="0"/>
        <w:autoSpaceDN w:val="0"/>
        <w:adjustRightInd w:val="0"/>
        <w:spacing w:after="200" w:line="276" w:lineRule="auto"/>
        <w:rPr>
          <w:rFonts w:ascii="Arial" w:eastAsia="Calibri" w:hAnsi="Arial" w:cs="Arial"/>
          <w:b/>
          <w:color w:val="000000"/>
          <w:sz w:val="20"/>
          <w:szCs w:val="20"/>
          <w:lang w:val="es-ES"/>
        </w:rPr>
      </w:pPr>
      <w:r w:rsidRPr="003B4B7A">
        <w:rPr>
          <w:rFonts w:ascii="Arial" w:eastAsia="Calibri" w:hAnsi="Arial" w:cs="Arial"/>
          <w:b/>
          <w:iCs/>
          <w:color w:val="000000"/>
          <w:sz w:val="20"/>
          <w:szCs w:val="20"/>
          <w:lang w:val="es-ES"/>
        </w:rPr>
        <w:t>Declaración de compromiso en relación con la ejecución de actuaciones del plan de recuperación, transformación y resiliencia (PRTR) (Modelo Anexo IV.C de la Orden HFP/1030/2021, de 29 de septiembre)</w:t>
      </w:r>
    </w:p>
    <w:p w14:paraId="4834AA1F" w14:textId="77777777" w:rsidR="00F13602" w:rsidRPr="003B4B7A" w:rsidRDefault="00F13602" w:rsidP="00F13602">
      <w:pPr>
        <w:widowControl/>
        <w:autoSpaceDE w:val="0"/>
        <w:autoSpaceDN w:val="0"/>
        <w:adjustRightInd w:val="0"/>
        <w:ind w:left="360"/>
        <w:rPr>
          <w:rFonts w:ascii="Arial" w:eastAsia="Calibri" w:hAnsi="Arial" w:cs="Arial"/>
          <w:b/>
          <w:color w:val="000000"/>
          <w:sz w:val="20"/>
          <w:szCs w:val="20"/>
          <w:lang w:val="es-ES"/>
        </w:rPr>
      </w:pPr>
    </w:p>
    <w:p w14:paraId="276F4539" w14:textId="77777777" w:rsidR="00F13602" w:rsidRPr="003B4B7A" w:rsidRDefault="00F13602" w:rsidP="00F13602">
      <w:pPr>
        <w:widowControl/>
        <w:autoSpaceDE w:val="0"/>
        <w:autoSpaceDN w:val="0"/>
        <w:adjustRightInd w:val="0"/>
        <w:jc w:val="both"/>
        <w:rPr>
          <w:rFonts w:ascii="Arial" w:eastAsia="Calibri" w:hAnsi="Arial" w:cs="Arial"/>
          <w:color w:val="000000"/>
          <w:sz w:val="20"/>
          <w:szCs w:val="20"/>
          <w:lang w:val="es-ES"/>
        </w:rPr>
      </w:pPr>
      <w:r w:rsidRPr="003B4B7A">
        <w:rPr>
          <w:rFonts w:ascii="Arial" w:eastAsia="Calibri" w:hAnsi="Arial" w:cs="Arial"/>
          <w:color w:val="000000"/>
          <w:sz w:val="20"/>
          <w:szCs w:val="20"/>
          <w:lang w:val="es-ES"/>
        </w:rPr>
        <w:t>Manifiesta el compromiso de la persona/entidad que representa con los estándares más exigentes en relación con el cumplimiento de las normas jurídicas, éticas y morales, adoptando las medidas necesarias para prevenir y detectar el fraude, la corrupción y los conflictos de interés, comunicando en su caso a las autoridades que proceda los incumplimientos observados.</w:t>
      </w:r>
    </w:p>
    <w:p w14:paraId="72BF6D00" w14:textId="77777777" w:rsidR="00F13602" w:rsidRPr="003B4B7A" w:rsidRDefault="00F13602" w:rsidP="00F13602">
      <w:pPr>
        <w:widowControl/>
        <w:autoSpaceDE w:val="0"/>
        <w:autoSpaceDN w:val="0"/>
        <w:adjustRightInd w:val="0"/>
        <w:jc w:val="both"/>
        <w:rPr>
          <w:rFonts w:ascii="Arial" w:eastAsia="Calibri" w:hAnsi="Arial" w:cs="Arial"/>
          <w:color w:val="000000"/>
          <w:sz w:val="20"/>
          <w:szCs w:val="20"/>
          <w:lang w:val="es-ES"/>
        </w:rPr>
      </w:pPr>
    </w:p>
    <w:p w14:paraId="34C59C46" w14:textId="77777777" w:rsidR="00F13602" w:rsidRPr="003B4B7A" w:rsidRDefault="00F13602" w:rsidP="00F13602">
      <w:pPr>
        <w:widowControl/>
        <w:autoSpaceDE w:val="0"/>
        <w:autoSpaceDN w:val="0"/>
        <w:adjustRightInd w:val="0"/>
        <w:jc w:val="both"/>
        <w:rPr>
          <w:rFonts w:ascii="Arial" w:eastAsia="Calibri" w:hAnsi="Arial" w:cs="Arial"/>
          <w:color w:val="000000"/>
          <w:sz w:val="20"/>
          <w:szCs w:val="20"/>
          <w:lang w:val="es-ES"/>
        </w:rPr>
      </w:pPr>
      <w:r w:rsidRPr="003B4B7A">
        <w:rPr>
          <w:rFonts w:ascii="Arial" w:eastAsia="Calibri" w:hAnsi="Arial" w:cs="Arial"/>
          <w:color w:val="000000"/>
          <w:sz w:val="20"/>
          <w:szCs w:val="20"/>
          <w:lang w:val="es-ES"/>
        </w:rPr>
        <w:t>Adicionalmente, atendiendo al contenido del PRTR, se compromete a respetar los principios de economía circular y evitar impactos negativos significativos en el medio ambiente («DNSH» por sus siglas en inglés «</w:t>
      </w:r>
      <w:r w:rsidRPr="003B4B7A">
        <w:rPr>
          <w:rFonts w:ascii="Arial" w:eastAsia="Calibri" w:hAnsi="Arial" w:cs="Arial"/>
          <w:i/>
          <w:iCs/>
          <w:color w:val="000000"/>
          <w:sz w:val="20"/>
          <w:szCs w:val="20"/>
          <w:lang w:val="es-ES"/>
        </w:rPr>
        <w:t xml:space="preserve">do no </w:t>
      </w:r>
      <w:proofErr w:type="spellStart"/>
      <w:r w:rsidRPr="003B4B7A">
        <w:rPr>
          <w:rFonts w:ascii="Arial" w:eastAsia="Calibri" w:hAnsi="Arial" w:cs="Arial"/>
          <w:i/>
          <w:iCs/>
          <w:color w:val="000000"/>
          <w:sz w:val="20"/>
          <w:szCs w:val="20"/>
          <w:lang w:val="es-ES"/>
        </w:rPr>
        <w:t>significant</w:t>
      </w:r>
      <w:proofErr w:type="spellEnd"/>
      <w:r w:rsidRPr="003B4B7A">
        <w:rPr>
          <w:rFonts w:ascii="Arial" w:eastAsia="Calibri" w:hAnsi="Arial" w:cs="Arial"/>
          <w:i/>
          <w:iCs/>
          <w:color w:val="000000"/>
          <w:sz w:val="20"/>
          <w:szCs w:val="20"/>
          <w:lang w:val="es-ES"/>
        </w:rPr>
        <w:t xml:space="preserve"> </w:t>
      </w:r>
      <w:proofErr w:type="spellStart"/>
      <w:r w:rsidRPr="003B4B7A">
        <w:rPr>
          <w:rFonts w:ascii="Arial" w:eastAsia="Calibri" w:hAnsi="Arial" w:cs="Arial"/>
          <w:i/>
          <w:iCs/>
          <w:color w:val="000000"/>
          <w:sz w:val="20"/>
          <w:szCs w:val="20"/>
          <w:lang w:val="es-ES"/>
        </w:rPr>
        <w:t>harm</w:t>
      </w:r>
      <w:proofErr w:type="spellEnd"/>
      <w:r w:rsidRPr="003B4B7A">
        <w:rPr>
          <w:rFonts w:ascii="Arial" w:eastAsia="Calibri" w:hAnsi="Arial" w:cs="Arial"/>
          <w:color w:val="000000"/>
          <w:sz w:val="20"/>
          <w:szCs w:val="20"/>
          <w:lang w:val="es-ES"/>
        </w:rPr>
        <w:t>») en la ejecución de las actuaciones llevadas a cabo en el marco de dicho Plan, y manifiesta que no incurre en doble financiación y que, en su caso, no le consta riesgo de incompatibilidad con el régimen de ayudas de Estado.</w:t>
      </w:r>
    </w:p>
    <w:p w14:paraId="1C090C43" w14:textId="77777777" w:rsidR="00F13602" w:rsidRPr="003B4B7A" w:rsidRDefault="00F13602" w:rsidP="00F13602">
      <w:pPr>
        <w:widowControl/>
        <w:autoSpaceDE w:val="0"/>
        <w:autoSpaceDN w:val="0"/>
        <w:adjustRightInd w:val="0"/>
        <w:rPr>
          <w:rFonts w:ascii="Arial" w:eastAsia="Calibri" w:hAnsi="Arial" w:cs="Arial"/>
          <w:color w:val="000000"/>
          <w:sz w:val="20"/>
          <w:szCs w:val="20"/>
          <w:lang w:val="es-ES"/>
        </w:rPr>
      </w:pPr>
    </w:p>
    <w:p w14:paraId="22283039" w14:textId="77777777" w:rsidR="00F13602" w:rsidRPr="003B4B7A" w:rsidRDefault="00F13602" w:rsidP="00F13602">
      <w:pPr>
        <w:widowControl/>
        <w:autoSpaceDE w:val="0"/>
        <w:autoSpaceDN w:val="0"/>
        <w:adjustRightInd w:val="0"/>
        <w:rPr>
          <w:rFonts w:ascii="Arial" w:eastAsia="Calibri" w:hAnsi="Arial" w:cs="Arial"/>
          <w:color w:val="000000"/>
          <w:sz w:val="20"/>
          <w:szCs w:val="20"/>
          <w:lang w:val="es-ES"/>
        </w:rPr>
      </w:pPr>
    </w:p>
    <w:p w14:paraId="7ACEB1ED" w14:textId="77777777" w:rsidR="00F13602" w:rsidRPr="003B4B7A" w:rsidRDefault="00F13602" w:rsidP="00F13602">
      <w:pPr>
        <w:widowControl/>
        <w:numPr>
          <w:ilvl w:val="1"/>
          <w:numId w:val="14"/>
        </w:numPr>
        <w:autoSpaceDE w:val="0"/>
        <w:autoSpaceDN w:val="0"/>
        <w:adjustRightInd w:val="0"/>
        <w:spacing w:after="200" w:line="276" w:lineRule="auto"/>
        <w:rPr>
          <w:rFonts w:ascii="Arial" w:eastAsia="Calibri" w:hAnsi="Arial" w:cs="Arial"/>
          <w:color w:val="000000"/>
          <w:sz w:val="20"/>
          <w:szCs w:val="20"/>
          <w:lang w:val="es-ES"/>
        </w:rPr>
      </w:pPr>
      <w:r w:rsidRPr="003B4B7A">
        <w:rPr>
          <w:rFonts w:ascii="Arial" w:eastAsia="Calibri" w:hAnsi="Arial" w:cs="Arial"/>
          <w:b/>
          <w:iCs/>
          <w:color w:val="000000"/>
          <w:sz w:val="20"/>
          <w:szCs w:val="20"/>
          <w:lang w:val="es-ES"/>
        </w:rPr>
        <w:t>Conforme</w:t>
      </w:r>
      <w:r w:rsidRPr="003B4B7A">
        <w:rPr>
          <w:rFonts w:ascii="Arial" w:eastAsia="Calibri" w:hAnsi="Arial" w:cs="Arial"/>
          <w:b/>
          <w:color w:val="000000"/>
          <w:sz w:val="20"/>
          <w:szCs w:val="20"/>
          <w:lang w:val="es-ES"/>
        </w:rPr>
        <w:t xml:space="preserve"> a las obligaciones del apartado 5 de esta adenda</w:t>
      </w:r>
    </w:p>
    <w:p w14:paraId="668CCC47" w14:textId="77777777" w:rsidR="00F13602" w:rsidRPr="003B4B7A" w:rsidRDefault="00F13602" w:rsidP="00F13602">
      <w:pPr>
        <w:widowControl/>
        <w:autoSpaceDE w:val="0"/>
        <w:autoSpaceDN w:val="0"/>
        <w:adjustRightInd w:val="0"/>
        <w:ind w:left="360"/>
        <w:jc w:val="both"/>
        <w:rPr>
          <w:rFonts w:ascii="Arial" w:eastAsia="Calibri" w:hAnsi="Arial" w:cs="Arial"/>
          <w:b/>
          <w:color w:val="000000"/>
          <w:sz w:val="20"/>
          <w:szCs w:val="20"/>
          <w:lang w:val="es-ES"/>
        </w:rPr>
      </w:pPr>
    </w:p>
    <w:p w14:paraId="4285B14F" w14:textId="77777777" w:rsidR="00F13602" w:rsidRPr="003B4B7A" w:rsidRDefault="00F13602" w:rsidP="00F13602">
      <w:pPr>
        <w:widowControl/>
        <w:autoSpaceDE w:val="0"/>
        <w:autoSpaceDN w:val="0"/>
        <w:adjustRightInd w:val="0"/>
        <w:jc w:val="both"/>
        <w:rPr>
          <w:rFonts w:ascii="Arial" w:eastAsia="Calibri" w:hAnsi="Arial" w:cs="Arial"/>
          <w:color w:val="000000"/>
          <w:sz w:val="20"/>
          <w:szCs w:val="20"/>
          <w:lang w:val="es-ES"/>
        </w:rPr>
      </w:pPr>
      <w:r w:rsidRPr="003B4B7A">
        <w:rPr>
          <w:rFonts w:ascii="Arial" w:eastAsia="Calibri" w:hAnsi="Arial" w:cs="Arial"/>
          <w:color w:val="000000"/>
          <w:sz w:val="20"/>
          <w:szCs w:val="20"/>
          <w:lang w:val="es-ES"/>
        </w:rPr>
        <w:t xml:space="preserve">Acredita </w:t>
      </w:r>
      <w:r w:rsidRPr="003B4B7A">
        <w:rPr>
          <w:rFonts w:ascii="Arial" w:eastAsia="Calibri" w:hAnsi="Arial" w:cs="Arial"/>
          <w:b/>
          <w:color w:val="000000"/>
          <w:sz w:val="20"/>
          <w:szCs w:val="20"/>
          <w:lang w:val="es-ES"/>
        </w:rPr>
        <w:t xml:space="preserve">la inscripción en el Censo de empresarios, profesionales y retenedores de la AEAT </w:t>
      </w:r>
      <w:r w:rsidRPr="003B4B7A">
        <w:rPr>
          <w:rFonts w:ascii="Arial" w:eastAsia="Calibri" w:hAnsi="Arial" w:cs="Arial"/>
          <w:color w:val="000000"/>
          <w:sz w:val="20"/>
          <w:szCs w:val="20"/>
          <w:lang w:val="es-ES"/>
        </w:rPr>
        <w:t>(declaración censal 036 o 037</w:t>
      </w:r>
      <w:r w:rsidRPr="003B4B7A">
        <w:rPr>
          <w:rFonts w:ascii="Arial" w:eastAsia="Calibri" w:hAnsi="Arial" w:cs="Arial"/>
          <w:color w:val="000000"/>
          <w:sz w:val="20"/>
          <w:szCs w:val="20"/>
          <w:vertAlign w:val="superscript"/>
          <w:lang w:val="es-ES"/>
        </w:rPr>
        <w:footnoteReference w:id="5"/>
      </w:r>
      <w:r w:rsidRPr="003B4B7A">
        <w:rPr>
          <w:rFonts w:ascii="Arial" w:eastAsia="Calibri" w:hAnsi="Arial" w:cs="Arial"/>
          <w:color w:val="000000"/>
          <w:sz w:val="20"/>
          <w:szCs w:val="20"/>
          <w:lang w:val="es-ES"/>
        </w:rPr>
        <w:t xml:space="preserve"> o documento equivalente de las Administraciones Forales) que incluye la actividad objeto del contrato basado conforme a lo previsto en el artículo 8 apartado 2 de la Orden HFP/1030/2021, de 29 de septiembre).</w:t>
      </w:r>
    </w:p>
    <w:p w14:paraId="1DF004A9" w14:textId="77777777" w:rsidR="00F13602" w:rsidRPr="003B4B7A" w:rsidRDefault="00F13602" w:rsidP="00F13602">
      <w:pPr>
        <w:widowControl/>
        <w:autoSpaceDE w:val="0"/>
        <w:autoSpaceDN w:val="0"/>
        <w:adjustRightInd w:val="0"/>
        <w:rPr>
          <w:rFonts w:ascii="Arial" w:eastAsia="Calibri" w:hAnsi="Arial" w:cs="Arial"/>
          <w:color w:val="000000"/>
          <w:sz w:val="20"/>
          <w:szCs w:val="20"/>
          <w:lang w:val="es-ES"/>
        </w:rPr>
      </w:pPr>
    </w:p>
    <w:p w14:paraId="1BEF7C85" w14:textId="77777777" w:rsidR="00F13602" w:rsidRPr="003B4B7A" w:rsidRDefault="00F13602" w:rsidP="00F13602">
      <w:pPr>
        <w:widowControl/>
        <w:autoSpaceDE w:val="0"/>
        <w:autoSpaceDN w:val="0"/>
        <w:adjustRightInd w:val="0"/>
        <w:rPr>
          <w:rFonts w:ascii="Arial" w:eastAsia="Calibri" w:hAnsi="Arial" w:cs="Arial"/>
          <w:color w:val="000000"/>
          <w:sz w:val="20"/>
          <w:szCs w:val="20"/>
          <w:lang w:val="es-ES"/>
        </w:rPr>
      </w:pPr>
    </w:p>
    <w:p w14:paraId="4D88CBD6" w14:textId="77777777" w:rsidR="00F13602" w:rsidRPr="003B4B7A" w:rsidRDefault="00F13602" w:rsidP="00F13602">
      <w:pPr>
        <w:widowControl/>
        <w:numPr>
          <w:ilvl w:val="1"/>
          <w:numId w:val="14"/>
        </w:numPr>
        <w:autoSpaceDE w:val="0"/>
        <w:autoSpaceDN w:val="0"/>
        <w:adjustRightInd w:val="0"/>
        <w:spacing w:after="200" w:line="276" w:lineRule="auto"/>
        <w:rPr>
          <w:rFonts w:ascii="Arial" w:eastAsia="Calibri" w:hAnsi="Arial" w:cs="Arial"/>
          <w:b/>
          <w:color w:val="000000"/>
          <w:sz w:val="20"/>
          <w:szCs w:val="20"/>
          <w:lang w:val="es-ES"/>
        </w:rPr>
      </w:pPr>
      <w:r w:rsidRPr="003B4B7A">
        <w:rPr>
          <w:rFonts w:ascii="Arial" w:eastAsia="Calibri" w:hAnsi="Arial" w:cs="Arial"/>
          <w:b/>
          <w:iCs/>
          <w:color w:val="000000"/>
          <w:sz w:val="20"/>
          <w:szCs w:val="20"/>
          <w:lang w:val="es-ES"/>
        </w:rPr>
        <w:t>Sin</w:t>
      </w:r>
      <w:r w:rsidRPr="003B4B7A">
        <w:rPr>
          <w:rFonts w:ascii="Arial" w:eastAsia="Calibri" w:hAnsi="Arial" w:cs="Arial"/>
          <w:b/>
          <w:color w:val="000000"/>
          <w:sz w:val="20"/>
          <w:szCs w:val="20"/>
          <w:lang w:val="es-ES"/>
        </w:rPr>
        <w:t xml:space="preserve"> perjuicio de lo previsto en el artículo 215 de la LCSP, y con referencia a las obligaciones de los subcontratistas declara: </w:t>
      </w:r>
    </w:p>
    <w:p w14:paraId="1400C290" w14:textId="77777777" w:rsidR="00F13602" w:rsidRPr="003B4B7A" w:rsidRDefault="00F13602" w:rsidP="00F13602">
      <w:pPr>
        <w:widowControl/>
        <w:autoSpaceDE w:val="0"/>
        <w:autoSpaceDN w:val="0"/>
        <w:adjustRightInd w:val="0"/>
        <w:ind w:left="720"/>
        <w:rPr>
          <w:rFonts w:ascii="Arial" w:eastAsia="Calibri" w:hAnsi="Arial" w:cs="Arial"/>
          <w:color w:val="000000"/>
          <w:sz w:val="20"/>
          <w:szCs w:val="20"/>
          <w:lang w:val="es-ES"/>
        </w:rPr>
      </w:pPr>
    </w:p>
    <w:p w14:paraId="7C34BE6A" w14:textId="77777777" w:rsidR="00F13602" w:rsidRPr="003B4B7A" w:rsidRDefault="00F13602" w:rsidP="00F13602">
      <w:pPr>
        <w:widowControl/>
        <w:autoSpaceDE w:val="0"/>
        <w:autoSpaceDN w:val="0"/>
        <w:adjustRightInd w:val="0"/>
        <w:ind w:left="720"/>
        <w:rPr>
          <w:rFonts w:ascii="Arial" w:eastAsia="Calibri" w:hAnsi="Arial" w:cs="Arial"/>
          <w:color w:val="000000"/>
          <w:sz w:val="20"/>
          <w:szCs w:val="20"/>
          <w:lang w:val="es-ES"/>
        </w:rPr>
      </w:pPr>
      <w:proofErr w:type="gramStart"/>
      <w:r w:rsidRPr="003B4B7A">
        <w:rPr>
          <w:rFonts w:ascii="Arial" w:eastAsia="Calibri" w:hAnsi="Arial" w:cs="Arial"/>
          <w:color w:val="000000"/>
          <w:sz w:val="20"/>
          <w:szCs w:val="20"/>
          <w:lang w:val="es-ES"/>
        </w:rPr>
        <w:t xml:space="preserve">(  </w:t>
      </w:r>
      <w:proofErr w:type="gramEnd"/>
      <w:r w:rsidRPr="003B4B7A">
        <w:rPr>
          <w:rFonts w:ascii="Arial" w:eastAsia="Calibri" w:hAnsi="Arial" w:cs="Arial"/>
          <w:color w:val="000000"/>
          <w:sz w:val="20"/>
          <w:szCs w:val="20"/>
          <w:lang w:val="es-ES"/>
        </w:rPr>
        <w:t xml:space="preserve"> ) Que </w:t>
      </w:r>
      <w:r w:rsidRPr="003B4B7A">
        <w:rPr>
          <w:rFonts w:ascii="Arial" w:eastAsia="Calibri" w:hAnsi="Arial" w:cs="Arial"/>
          <w:b/>
          <w:color w:val="000000"/>
          <w:sz w:val="20"/>
          <w:szCs w:val="20"/>
          <w:lang w:val="es-ES"/>
        </w:rPr>
        <w:t>no</w:t>
      </w:r>
      <w:r w:rsidRPr="003B4B7A">
        <w:rPr>
          <w:rFonts w:ascii="Arial" w:eastAsia="Calibri" w:hAnsi="Arial" w:cs="Arial"/>
          <w:color w:val="000000"/>
          <w:sz w:val="20"/>
          <w:szCs w:val="20"/>
          <w:lang w:val="es-ES"/>
        </w:rPr>
        <w:t xml:space="preserve"> se presenta declaración de otras empresas en los términos del apartado 5 de esta adenda al documento de licitación al no estar previsto acudir a la subcontratación.</w:t>
      </w:r>
    </w:p>
    <w:p w14:paraId="0E79D9E1" w14:textId="77777777" w:rsidR="00F13602" w:rsidRPr="003B4B7A" w:rsidRDefault="00F13602" w:rsidP="00F13602">
      <w:pPr>
        <w:widowControl/>
        <w:autoSpaceDE w:val="0"/>
        <w:autoSpaceDN w:val="0"/>
        <w:adjustRightInd w:val="0"/>
        <w:ind w:left="720"/>
        <w:rPr>
          <w:rFonts w:ascii="Arial" w:eastAsia="Calibri" w:hAnsi="Arial" w:cs="Arial"/>
          <w:color w:val="000000"/>
          <w:sz w:val="20"/>
          <w:szCs w:val="20"/>
          <w:lang w:val="es-ES"/>
        </w:rPr>
      </w:pPr>
    </w:p>
    <w:p w14:paraId="73A83978" w14:textId="77777777" w:rsidR="00F13602" w:rsidRPr="003B4B7A" w:rsidRDefault="00F13602" w:rsidP="00F13602">
      <w:pPr>
        <w:widowControl/>
        <w:autoSpaceDE w:val="0"/>
        <w:autoSpaceDN w:val="0"/>
        <w:adjustRightInd w:val="0"/>
        <w:ind w:left="720"/>
        <w:rPr>
          <w:rFonts w:ascii="Arial" w:eastAsia="Calibri" w:hAnsi="Arial" w:cs="Arial"/>
          <w:color w:val="000000"/>
          <w:sz w:val="20"/>
          <w:szCs w:val="20"/>
          <w:lang w:val="es-ES"/>
        </w:rPr>
      </w:pPr>
      <w:proofErr w:type="gramStart"/>
      <w:r w:rsidRPr="003B4B7A">
        <w:rPr>
          <w:rFonts w:ascii="Arial" w:eastAsia="Calibri" w:hAnsi="Arial" w:cs="Arial"/>
          <w:color w:val="000000"/>
          <w:sz w:val="20"/>
          <w:szCs w:val="20"/>
          <w:lang w:val="es-ES"/>
        </w:rPr>
        <w:t xml:space="preserve">(  </w:t>
      </w:r>
      <w:proofErr w:type="gramEnd"/>
      <w:r w:rsidRPr="003B4B7A">
        <w:rPr>
          <w:rFonts w:ascii="Arial" w:eastAsia="Calibri" w:hAnsi="Arial" w:cs="Arial"/>
          <w:color w:val="000000"/>
          <w:sz w:val="20"/>
          <w:szCs w:val="20"/>
          <w:lang w:val="es-ES"/>
        </w:rPr>
        <w:t xml:space="preserve"> ) Que aporta las declaraciones de las siguientes empresas que actuarán como subcontratistas en el presente contrato:</w:t>
      </w:r>
    </w:p>
    <w:p w14:paraId="17B19B4B" w14:textId="77777777" w:rsidR="00F13602" w:rsidRPr="003B4B7A" w:rsidRDefault="00F13602" w:rsidP="00F13602">
      <w:pPr>
        <w:widowControl/>
        <w:autoSpaceDE w:val="0"/>
        <w:autoSpaceDN w:val="0"/>
        <w:adjustRightInd w:val="0"/>
        <w:ind w:left="720"/>
        <w:rPr>
          <w:rFonts w:ascii="Arial" w:eastAsia="Calibri" w:hAnsi="Arial" w:cs="Arial"/>
          <w:i/>
          <w:color w:val="0070C0"/>
          <w:sz w:val="20"/>
          <w:szCs w:val="20"/>
          <w:lang w:val="es-ES"/>
        </w:rPr>
      </w:pPr>
    </w:p>
    <w:p w14:paraId="139F58E7" w14:textId="77777777" w:rsidR="00F13602" w:rsidRPr="003B4B7A" w:rsidRDefault="00F13602" w:rsidP="00F13602">
      <w:pPr>
        <w:widowControl/>
        <w:autoSpaceDE w:val="0"/>
        <w:autoSpaceDN w:val="0"/>
        <w:adjustRightInd w:val="0"/>
        <w:ind w:left="720"/>
        <w:rPr>
          <w:rFonts w:ascii="Arial" w:eastAsia="Calibri" w:hAnsi="Arial" w:cs="Arial"/>
          <w:i/>
          <w:color w:val="0070C0"/>
          <w:sz w:val="20"/>
          <w:szCs w:val="20"/>
          <w:lang w:val="es-ES"/>
        </w:rPr>
      </w:pPr>
      <w:r w:rsidRPr="003B4B7A">
        <w:rPr>
          <w:rFonts w:ascii="Arial" w:eastAsia="Calibri" w:hAnsi="Arial" w:cs="Arial"/>
          <w:i/>
          <w:color w:val="0070C0"/>
          <w:sz w:val="20"/>
          <w:szCs w:val="20"/>
          <w:lang w:val="es-ES"/>
        </w:rPr>
        <w:t xml:space="preserve"> (Indicar CIF Y RAZON SOCIAL DE LAS EMPRESA SUBCONTRATISTAS de las que se aporta en documento adicional declaración firmada por sus representantes legales en el formato de este anexo) </w:t>
      </w:r>
    </w:p>
    <w:p w14:paraId="6322426C" w14:textId="77777777" w:rsidR="00F13602" w:rsidRPr="003B4B7A" w:rsidRDefault="00F13602" w:rsidP="00F13602">
      <w:pPr>
        <w:widowControl/>
        <w:autoSpaceDE w:val="0"/>
        <w:autoSpaceDN w:val="0"/>
        <w:adjustRightInd w:val="0"/>
        <w:ind w:left="720"/>
        <w:rPr>
          <w:rFonts w:ascii="Arial" w:eastAsia="Calibri" w:hAnsi="Arial" w:cs="Arial"/>
          <w:i/>
          <w:color w:val="0070C0"/>
          <w:sz w:val="20"/>
          <w:szCs w:val="20"/>
          <w:lang w:val="es-ES"/>
        </w:rPr>
      </w:pPr>
    </w:p>
    <w:p w14:paraId="345B2564" w14:textId="77777777" w:rsidR="00F13602" w:rsidRPr="003B4B7A" w:rsidRDefault="00F13602" w:rsidP="00F13602">
      <w:pPr>
        <w:widowControl/>
        <w:autoSpaceDE w:val="0"/>
        <w:autoSpaceDN w:val="0"/>
        <w:adjustRightInd w:val="0"/>
        <w:rPr>
          <w:rFonts w:ascii="Arial" w:eastAsia="Calibri" w:hAnsi="Arial" w:cs="Arial"/>
          <w:color w:val="000000"/>
          <w:sz w:val="20"/>
          <w:szCs w:val="20"/>
          <w:lang w:val="es-ES"/>
        </w:rPr>
      </w:pPr>
    </w:p>
    <w:p w14:paraId="27B64658" w14:textId="77777777" w:rsidR="00F13602" w:rsidRPr="003B4B7A" w:rsidRDefault="00F13602" w:rsidP="00F13602">
      <w:pPr>
        <w:widowControl/>
        <w:autoSpaceDE w:val="0"/>
        <w:autoSpaceDN w:val="0"/>
        <w:adjustRightInd w:val="0"/>
        <w:rPr>
          <w:rFonts w:ascii="Arial" w:eastAsia="Calibri" w:hAnsi="Arial" w:cs="Arial"/>
          <w:color w:val="000000"/>
          <w:sz w:val="20"/>
          <w:szCs w:val="20"/>
          <w:lang w:val="es-ES"/>
        </w:rPr>
      </w:pPr>
    </w:p>
    <w:p w14:paraId="16B56FB8" w14:textId="77777777" w:rsidR="00F13602" w:rsidRPr="003B4B7A" w:rsidRDefault="00F13602" w:rsidP="00F13602">
      <w:pPr>
        <w:widowControl/>
        <w:autoSpaceDE w:val="0"/>
        <w:autoSpaceDN w:val="0"/>
        <w:adjustRightInd w:val="0"/>
        <w:rPr>
          <w:rFonts w:ascii="Arial" w:eastAsia="Calibri" w:hAnsi="Arial" w:cs="Arial"/>
          <w:color w:val="000000"/>
          <w:sz w:val="20"/>
          <w:szCs w:val="20"/>
          <w:lang w:val="es-ES"/>
        </w:rPr>
      </w:pPr>
    </w:p>
    <w:p w14:paraId="498B9FD7" w14:textId="77777777" w:rsidR="00F13602" w:rsidRPr="003B4B7A" w:rsidRDefault="00F13602" w:rsidP="00F13602">
      <w:pPr>
        <w:widowControl/>
        <w:autoSpaceDE w:val="0"/>
        <w:autoSpaceDN w:val="0"/>
        <w:adjustRightInd w:val="0"/>
        <w:rPr>
          <w:rFonts w:ascii="Arial" w:eastAsia="Calibri" w:hAnsi="Arial" w:cs="Arial"/>
          <w:color w:val="000000"/>
          <w:sz w:val="20"/>
          <w:szCs w:val="20"/>
          <w:lang w:val="es-ES"/>
        </w:rPr>
      </w:pPr>
    </w:p>
    <w:p w14:paraId="0C7FC537" w14:textId="77777777" w:rsidR="00F13602" w:rsidRPr="003B4B7A" w:rsidRDefault="00F13602" w:rsidP="00F13602">
      <w:pPr>
        <w:widowControl/>
        <w:autoSpaceDE w:val="0"/>
        <w:autoSpaceDN w:val="0"/>
        <w:adjustRightInd w:val="0"/>
        <w:rPr>
          <w:rFonts w:ascii="Arial" w:eastAsia="Calibri" w:hAnsi="Arial" w:cs="Arial"/>
          <w:color w:val="000000"/>
          <w:sz w:val="20"/>
          <w:szCs w:val="20"/>
          <w:lang w:val="es-ES"/>
        </w:rPr>
      </w:pPr>
    </w:p>
    <w:p w14:paraId="1CBD74BF" w14:textId="77777777" w:rsidR="00F13602" w:rsidRPr="003B4B7A" w:rsidRDefault="00F13602" w:rsidP="00F13602">
      <w:pPr>
        <w:widowControl/>
        <w:autoSpaceDE w:val="0"/>
        <w:autoSpaceDN w:val="0"/>
        <w:adjustRightInd w:val="0"/>
        <w:rPr>
          <w:rFonts w:ascii="Arial" w:eastAsia="Calibri" w:hAnsi="Arial" w:cs="Arial"/>
          <w:color w:val="000000"/>
          <w:sz w:val="20"/>
          <w:szCs w:val="20"/>
          <w:lang w:val="es-ES"/>
        </w:rPr>
      </w:pPr>
    </w:p>
    <w:p w14:paraId="2B348BD8" w14:textId="77777777" w:rsidR="00F13602" w:rsidRPr="003B4B7A" w:rsidRDefault="00F13602" w:rsidP="00F13602">
      <w:pPr>
        <w:widowControl/>
        <w:autoSpaceDE w:val="0"/>
        <w:autoSpaceDN w:val="0"/>
        <w:adjustRightInd w:val="0"/>
        <w:rPr>
          <w:rFonts w:ascii="Arial" w:eastAsia="Calibri" w:hAnsi="Arial" w:cs="Arial"/>
          <w:color w:val="000000"/>
          <w:sz w:val="20"/>
          <w:szCs w:val="20"/>
          <w:lang w:val="es-ES"/>
        </w:rPr>
      </w:pPr>
    </w:p>
    <w:p w14:paraId="19E5A9C0" w14:textId="77777777" w:rsidR="00F13602" w:rsidRPr="003B4B7A" w:rsidRDefault="00F13602" w:rsidP="00F13602">
      <w:pPr>
        <w:widowControl/>
        <w:autoSpaceDE w:val="0"/>
        <w:autoSpaceDN w:val="0"/>
        <w:adjustRightInd w:val="0"/>
        <w:rPr>
          <w:rFonts w:ascii="Arial" w:eastAsia="Calibri" w:hAnsi="Arial" w:cs="Arial"/>
          <w:color w:val="000000"/>
          <w:sz w:val="20"/>
          <w:szCs w:val="20"/>
          <w:lang w:val="es-ES"/>
        </w:rPr>
      </w:pPr>
      <w:r w:rsidRPr="003B4B7A">
        <w:rPr>
          <w:rFonts w:ascii="Arial" w:eastAsia="Calibri" w:hAnsi="Arial" w:cs="Arial"/>
          <w:color w:val="000000"/>
          <w:sz w:val="20"/>
          <w:szCs w:val="20"/>
          <w:lang w:val="es-ES"/>
        </w:rPr>
        <w:t>……………………………..., XX de …………… de 202X</w:t>
      </w:r>
    </w:p>
    <w:p w14:paraId="1AADDAC8" w14:textId="77777777" w:rsidR="00F13602" w:rsidRPr="003B4B7A" w:rsidRDefault="00F13602" w:rsidP="00F13602">
      <w:pPr>
        <w:widowControl/>
        <w:autoSpaceDE w:val="0"/>
        <w:autoSpaceDN w:val="0"/>
        <w:adjustRightInd w:val="0"/>
        <w:rPr>
          <w:rFonts w:ascii="Arial" w:eastAsia="Calibri" w:hAnsi="Arial" w:cs="Arial"/>
          <w:color w:val="000000"/>
          <w:sz w:val="20"/>
          <w:szCs w:val="20"/>
          <w:lang w:val="es-ES"/>
        </w:rPr>
      </w:pPr>
      <w:r w:rsidRPr="003B4B7A">
        <w:rPr>
          <w:rFonts w:ascii="Arial" w:eastAsia="Calibri" w:hAnsi="Arial" w:cs="Arial"/>
          <w:color w:val="000000"/>
          <w:sz w:val="20"/>
          <w:szCs w:val="20"/>
          <w:lang w:val="es-ES"/>
        </w:rPr>
        <w:t>Fdo. …………………………………………….</w:t>
      </w:r>
    </w:p>
    <w:p w14:paraId="1AAEEEB2" w14:textId="77777777" w:rsidR="00F13602" w:rsidRPr="003B4B7A" w:rsidRDefault="00F13602" w:rsidP="00F13602">
      <w:pPr>
        <w:widowControl/>
        <w:spacing w:after="200" w:line="276" w:lineRule="auto"/>
        <w:rPr>
          <w:rFonts w:ascii="Calibri" w:eastAsia="Calibri" w:hAnsi="Calibri" w:cs="Times New Roman"/>
          <w:lang w:val="es-ES"/>
        </w:rPr>
      </w:pPr>
      <w:r w:rsidRPr="003B4B7A">
        <w:rPr>
          <w:rFonts w:ascii="Calibri" w:eastAsia="Calibri" w:hAnsi="Calibri" w:cs="Times New Roman"/>
          <w:sz w:val="20"/>
          <w:szCs w:val="20"/>
          <w:lang w:val="es-ES"/>
        </w:rPr>
        <w:t>Cargo: …………………………………………</w:t>
      </w:r>
    </w:p>
    <w:p w14:paraId="4407D371" w14:textId="77777777" w:rsidR="00F13602" w:rsidRDefault="00F13602" w:rsidP="00F13602">
      <w:pPr>
        <w:tabs>
          <w:tab w:val="left" w:pos="3436"/>
        </w:tabs>
        <w:rPr>
          <w:i/>
          <w:lang w:val="es-ES"/>
        </w:rPr>
      </w:pPr>
    </w:p>
    <w:p w14:paraId="7B477967" w14:textId="77777777" w:rsidR="00F13602" w:rsidRPr="00CB5895" w:rsidRDefault="00F13602" w:rsidP="001F2A46">
      <w:pPr>
        <w:rPr>
          <w:rFonts w:ascii="Gill Sans MT" w:hAnsi="Gill Sans MT"/>
          <w:i/>
          <w:lang w:val="es-ES"/>
        </w:rPr>
      </w:pPr>
    </w:p>
    <w:sectPr w:rsidR="00F13602" w:rsidRPr="00CB5895" w:rsidSect="009A38F4">
      <w:headerReference w:type="default" r:id="rId8"/>
      <w:footerReference w:type="default" r:id="rId9"/>
      <w:headerReference w:type="first" r:id="rId10"/>
      <w:footerReference w:type="first" r:id="rId11"/>
      <w:pgSz w:w="11910" w:h="16840"/>
      <w:pgMar w:top="1985" w:right="1140" w:bottom="1040" w:left="1701" w:header="284" w:footer="54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CA73B" w14:textId="77777777" w:rsidR="00CD3C5C" w:rsidRDefault="00CD3C5C">
      <w:r>
        <w:separator/>
      </w:r>
    </w:p>
  </w:endnote>
  <w:endnote w:type="continuationSeparator" w:id="0">
    <w:p w14:paraId="53A16B44" w14:textId="77777777" w:rsidR="00CD3C5C" w:rsidRDefault="00CD3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MT,Bold">
    <w:altName w:val="Cambria"/>
    <w:panose1 w:val="00000000000000000000"/>
    <w:charset w:val="00"/>
    <w:family w:val="roman"/>
    <w:notTrueType/>
    <w:pitch w:val="default"/>
    <w:sig w:usb0="00000003" w:usb1="00000000" w:usb2="00000000" w:usb3="00000000" w:csb0="00000001" w:csb1="00000000"/>
  </w:font>
  <w:font w:name="Gill Sans MT">
    <w:charset w:val="00"/>
    <w:family w:val="swiss"/>
    <w:pitch w:val="variable"/>
    <w:sig w:usb0="00000003" w:usb1="00000000" w:usb2="00000000" w:usb3="00000000" w:csb0="00000003" w:csb1="00000000"/>
  </w:font>
  <w:font w:name="Verdana,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rison Light Sans">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D2BD" w14:textId="423C42B1" w:rsidR="00CD3C5C" w:rsidRPr="00BA7773" w:rsidRDefault="00CD3C5C">
    <w:pPr>
      <w:pStyle w:val="Piedepgina"/>
      <w:jc w:val="center"/>
      <w:rPr>
        <w:caps/>
      </w:rPr>
    </w:pPr>
    <w:r w:rsidRPr="00BA7773">
      <w:rPr>
        <w:caps/>
      </w:rPr>
      <w:fldChar w:fldCharType="begin"/>
    </w:r>
    <w:r w:rsidRPr="00BA7773">
      <w:rPr>
        <w:caps/>
      </w:rPr>
      <w:instrText>PAGE   \* MERGEFORMAT</w:instrText>
    </w:r>
    <w:r w:rsidRPr="00BA7773">
      <w:rPr>
        <w:caps/>
      </w:rPr>
      <w:fldChar w:fldCharType="separate"/>
    </w:r>
    <w:r w:rsidR="008A5610" w:rsidRPr="008A5610">
      <w:rPr>
        <w:caps/>
        <w:noProof/>
        <w:lang w:val="es-ES"/>
      </w:rPr>
      <w:t>14</w:t>
    </w:r>
    <w:r w:rsidRPr="00BA7773">
      <w:rPr>
        <w:caps/>
      </w:rPr>
      <w:fldChar w:fldCharType="end"/>
    </w:r>
  </w:p>
  <w:p w14:paraId="106B8A0F" w14:textId="77777777" w:rsidR="00CD3C5C" w:rsidRDefault="00CD3C5C">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AF4AB" w14:textId="77777777" w:rsidR="00CD3C5C" w:rsidRDefault="00CD3C5C" w:rsidP="00F839EB">
    <w:pPr>
      <w:pStyle w:val="Piedepgina"/>
      <w:tabs>
        <w:tab w:val="clear" w:pos="8504"/>
        <w:tab w:val="right" w:pos="8080"/>
      </w:tabs>
      <w:ind w:right="138"/>
      <w:rPr>
        <w:rFonts w:ascii="Gill Sans MT" w:hAnsi="Gill Sans MT"/>
        <w:sz w:val="14"/>
        <w:szCs w:val="14"/>
      </w:rPr>
    </w:pPr>
    <w:r w:rsidRPr="00F839EB">
      <w:rPr>
        <w:rFonts w:ascii="Gill Sans MT" w:hAnsi="Gill Sans MT"/>
        <w:sz w:val="14"/>
        <w:szCs w:val="14"/>
      </w:rPr>
      <w:ptab w:relativeTo="margin" w:alignment="center" w:leader="none"/>
    </w:r>
    <w:r w:rsidRPr="00F839EB">
      <w:rPr>
        <w:rFonts w:ascii="Gill Sans MT" w:hAnsi="Gill Sans MT"/>
        <w:sz w:val="14"/>
        <w:szCs w:val="14"/>
      </w:rPr>
      <w:ptab w:relativeTo="margin" w:alignment="right" w:leader="none"/>
    </w:r>
    <w:r w:rsidRPr="00160B19">
      <w:rPr>
        <w:rFonts w:ascii="Gill Sans MT" w:hAnsi="Gill Sans MT"/>
        <w:sz w:val="14"/>
        <w:szCs w:val="14"/>
      </w:rPr>
      <w:t>ALCALÁ, 9.</w:t>
    </w:r>
  </w:p>
  <w:p w14:paraId="12F91C04" w14:textId="77777777" w:rsidR="00CD3C5C" w:rsidRDefault="00CD3C5C" w:rsidP="00F839EB">
    <w:pPr>
      <w:pStyle w:val="Piedepgina"/>
      <w:tabs>
        <w:tab w:val="clear" w:pos="8504"/>
        <w:tab w:val="right" w:pos="8789"/>
      </w:tabs>
      <w:ind w:left="8222" w:right="-429"/>
      <w:rPr>
        <w:rFonts w:ascii="Gill Sans MT" w:hAnsi="Gill Sans MT"/>
        <w:sz w:val="14"/>
        <w:szCs w:val="14"/>
      </w:rPr>
    </w:pPr>
    <w:r w:rsidRPr="00160B19">
      <w:rPr>
        <w:rFonts w:ascii="Gill Sans MT" w:hAnsi="Gill Sans MT"/>
        <w:sz w:val="14"/>
        <w:szCs w:val="14"/>
      </w:rPr>
      <w:t xml:space="preserve">28071 </w:t>
    </w:r>
    <w:r>
      <w:rPr>
        <w:rFonts w:ascii="Gill Sans MT" w:hAnsi="Gill Sans MT"/>
        <w:sz w:val="14"/>
        <w:szCs w:val="14"/>
      </w:rPr>
      <w:t>M</w:t>
    </w:r>
    <w:r w:rsidRPr="00160B19">
      <w:rPr>
        <w:rFonts w:ascii="Gill Sans MT" w:hAnsi="Gill Sans MT"/>
        <w:sz w:val="14"/>
        <w:szCs w:val="14"/>
      </w:rPr>
      <w:t>ADRID</w:t>
    </w:r>
  </w:p>
  <w:p w14:paraId="79B47B66" w14:textId="77777777" w:rsidR="00CD3C5C" w:rsidRDefault="00CD3C5C" w:rsidP="00F839EB">
    <w:pPr>
      <w:pStyle w:val="Piedepgina"/>
      <w:tabs>
        <w:tab w:val="clear" w:pos="8504"/>
        <w:tab w:val="right" w:pos="8789"/>
      </w:tabs>
      <w:ind w:left="8222" w:right="-287"/>
    </w:pPr>
    <w:r w:rsidRPr="00160B19">
      <w:rPr>
        <w:rFonts w:ascii="Gill Sans MT" w:hAnsi="Gill Sans MT"/>
        <w:sz w:val="14"/>
        <w:szCs w:val="14"/>
      </w:rPr>
      <w:t>TEL:  91 595 81 43</w:t>
    </w:r>
    <w:r>
      <w:rPr>
        <w:rFonts w:ascii="Gill Sans MT" w:hAnsi="Gill Sans MT"/>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25D8C" w14:textId="77777777" w:rsidR="00CD3C5C" w:rsidRDefault="00CD3C5C">
      <w:r>
        <w:separator/>
      </w:r>
    </w:p>
  </w:footnote>
  <w:footnote w:type="continuationSeparator" w:id="0">
    <w:p w14:paraId="4E48ECDE" w14:textId="77777777" w:rsidR="00CD3C5C" w:rsidRDefault="00CD3C5C">
      <w:r>
        <w:continuationSeparator/>
      </w:r>
    </w:p>
  </w:footnote>
  <w:footnote w:id="1">
    <w:p w14:paraId="7FAE1292" w14:textId="4229FCFD" w:rsidR="00CD3C5C" w:rsidRPr="00CA704C" w:rsidRDefault="00CD3C5C">
      <w:pPr>
        <w:pStyle w:val="Textonotapie"/>
        <w:rPr>
          <w:rFonts w:ascii="Gill Sans MT" w:hAnsi="Gill Sans MT" w:cs="Verdana"/>
          <w:sz w:val="18"/>
          <w:szCs w:val="18"/>
          <w:lang w:val="es-ES"/>
        </w:rPr>
      </w:pPr>
      <w:r>
        <w:rPr>
          <w:rStyle w:val="Refdenotaalpie"/>
        </w:rPr>
        <w:footnoteRef/>
      </w:r>
      <w:r>
        <w:t xml:space="preserve"> </w:t>
      </w:r>
      <w:r w:rsidRPr="00CA704C">
        <w:rPr>
          <w:rFonts w:ascii="Gill Sans MT" w:hAnsi="Gill Sans MT" w:cs="Verdana"/>
          <w:sz w:val="18"/>
          <w:szCs w:val="18"/>
          <w:lang w:val="es-ES"/>
        </w:rPr>
        <w:t>Si el contrato está apoyado por el presupuesto de la UE (incluyendo el Mecanismo de Resiliencia) se deberá adjuntar en el contrato la Adenda para contratos financiados por presupuesto comunitario, además de las declaraciones conforme al apartado 5.5 de las Instrucciones.</w:t>
      </w:r>
    </w:p>
  </w:footnote>
  <w:footnote w:id="2">
    <w:p w14:paraId="6D41CB5D" w14:textId="2894C5F7" w:rsidR="00CD3C5C" w:rsidRPr="00CD3C5C" w:rsidRDefault="00CD3C5C">
      <w:pPr>
        <w:pStyle w:val="Textonotapie"/>
        <w:rPr>
          <w:lang w:val="es-ES"/>
        </w:rPr>
      </w:pPr>
      <w:r>
        <w:rPr>
          <w:rStyle w:val="Refdenotaalpie"/>
        </w:rPr>
        <w:footnoteRef/>
      </w:r>
      <w:r>
        <w:t xml:space="preserve"> </w:t>
      </w:r>
      <w:r w:rsidRPr="00CD3C5C">
        <w:rPr>
          <w:lang w:val="es-ES"/>
        </w:rPr>
        <w:t>Puede consultar el Manual de la aplicación CONECTA o el resumen del acuerdo marco que pueden encontrar en el Portal de Contratación Centralizada</w:t>
      </w:r>
      <w:r w:rsidRPr="009D07DE">
        <w:rPr>
          <w:color w:val="FF0000"/>
          <w:lang w:val="es-ES"/>
        </w:rPr>
        <w:t xml:space="preserve"> </w:t>
      </w:r>
      <w:hyperlink r:id="rId1" w:history="1">
        <w:r w:rsidRPr="004F58DF">
          <w:rPr>
            <w:rStyle w:val="Hipervnculo"/>
            <w:lang w:val="es-ES"/>
          </w:rPr>
          <w:t>https://contratacioncentralizada.gob.es/catalogo</w:t>
        </w:r>
      </w:hyperlink>
      <w:r>
        <w:rPr>
          <w:lang w:val="es-ES"/>
        </w:rPr>
        <w:t xml:space="preserve"> </w:t>
      </w:r>
      <w:r w:rsidRPr="00CD3C5C">
        <w:rPr>
          <w:lang w:val="es-ES"/>
        </w:rPr>
        <w:t xml:space="preserve">cuando eligen el acuerdo marco Sistemas de Seguridad. </w:t>
      </w:r>
    </w:p>
  </w:footnote>
  <w:footnote w:id="3">
    <w:p w14:paraId="22472C87" w14:textId="5CF08905" w:rsidR="00CD3C5C" w:rsidRPr="000C3D7D" w:rsidRDefault="00CD3C5C">
      <w:pPr>
        <w:pStyle w:val="Textonotapie"/>
        <w:rPr>
          <w:lang w:val="es-ES"/>
        </w:rPr>
      </w:pPr>
      <w:r>
        <w:rPr>
          <w:rStyle w:val="Refdenotaalpie"/>
        </w:rPr>
        <w:footnoteRef/>
      </w:r>
      <w:r>
        <w:t xml:space="preserve"> </w:t>
      </w:r>
      <w:r>
        <w:rPr>
          <w:lang w:val="es-ES"/>
        </w:rPr>
        <w:t>Debe corresponder a alguna de las variables para cada lote, según se indican en el Anexo II</w:t>
      </w:r>
    </w:p>
  </w:footnote>
  <w:footnote w:id="4">
    <w:p w14:paraId="16CA9105" w14:textId="77777777" w:rsidR="00CD3C5C" w:rsidRDefault="00CD3C5C" w:rsidP="00F13602">
      <w:pPr>
        <w:pStyle w:val="Textonotapie"/>
      </w:pPr>
      <w:r>
        <w:rPr>
          <w:rStyle w:val="Refdenotaalpie"/>
        </w:rPr>
        <w:footnoteRef/>
      </w:r>
      <w:r>
        <w:t xml:space="preserve"> O es susceptible de ser financiado en caso de no haberse aún confirmado la selección por las autoridades correspondientes. </w:t>
      </w:r>
    </w:p>
  </w:footnote>
  <w:footnote w:id="5">
    <w:p w14:paraId="742A3019" w14:textId="77777777" w:rsidR="00CD3C5C" w:rsidRDefault="00CD3C5C" w:rsidP="00F13602">
      <w:pPr>
        <w:pStyle w:val="Textonotapie"/>
      </w:pPr>
      <w:r>
        <w:rPr>
          <w:rStyle w:val="Refdenotaalpie"/>
        </w:rPr>
        <w:footnoteRef/>
      </w:r>
      <w:r>
        <w:t xml:space="preserve"> Estas declaraciones podrán obtenerse por las empresas en la sede de la AEAT en el siguiente enlace </w:t>
      </w:r>
      <w:hyperlink r:id="rId2" w:history="1">
        <w:r w:rsidRPr="00C67D71">
          <w:rPr>
            <w:rStyle w:val="Hipervnculo"/>
          </w:rPr>
          <w:t>https://sede.agenciatributaria.gob.es/Sede/tramitacion/G322.shtml</w:t>
        </w:r>
      </w:hyperlink>
      <w:r>
        <w:t xml:space="preserve"> . Si tienen dudas llamen al teléfono general de consultas de la Agencia Tributaria o al 060.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D3E9A" w14:textId="77777777" w:rsidR="00CD3C5C" w:rsidRDefault="00CD3C5C" w:rsidP="00101991">
    <w:pPr>
      <w:pStyle w:val="Encabezado"/>
      <w:tabs>
        <w:tab w:val="clear" w:pos="4252"/>
        <w:tab w:val="clear" w:pos="8504"/>
        <w:tab w:val="left" w:pos="242"/>
        <w:tab w:val="right" w:pos="9072"/>
      </w:tabs>
      <w:ind w:right="-3"/>
      <w:rPr>
        <w:sz w:val="18"/>
      </w:rPr>
    </w:pPr>
  </w:p>
  <w:tbl>
    <w:tblPr>
      <w:tblStyle w:val="Estilo1"/>
      <w:tblW w:w="10482" w:type="dxa"/>
      <w:tblInd w:w="-1126" w:type="dxa"/>
      <w:tblLayout w:type="fixed"/>
      <w:tblLook w:val="0000" w:firstRow="0" w:lastRow="0" w:firstColumn="0" w:lastColumn="0" w:noHBand="0" w:noVBand="0"/>
      <w:tblCaption w:val="Encabezado del documento"/>
      <w:tblDescription w:val="Encabezado del documento formado por el escudo de España, &quot;Ministerio de Hacienda&quot; y &quot;Subsecretaria - Dirección General de Racionalización y Centralización de la Contratación."/>
    </w:tblPr>
    <w:tblGrid>
      <w:gridCol w:w="3678"/>
      <w:gridCol w:w="4678"/>
      <w:gridCol w:w="2126"/>
    </w:tblGrid>
    <w:tr w:rsidR="00CD3C5C" w:rsidRPr="00954600" w14:paraId="265B801D" w14:textId="77777777" w:rsidTr="00656A44">
      <w:trPr>
        <w:trHeight w:val="1107"/>
        <w:tblHeader/>
      </w:trPr>
      <w:tc>
        <w:tcPr>
          <w:tcW w:w="3678" w:type="dxa"/>
          <w:vAlign w:val="center"/>
        </w:tcPr>
        <w:p w14:paraId="65478910" w14:textId="77777777" w:rsidR="00CD3C5C" w:rsidRPr="00CD0A80" w:rsidRDefault="00CD3C5C" w:rsidP="00101991">
          <w:pPr>
            <w:tabs>
              <w:tab w:val="right" w:pos="8504"/>
            </w:tabs>
            <w:spacing w:before="120" w:after="60"/>
            <w:ind w:right="-70"/>
            <w:jc w:val="center"/>
            <w:rPr>
              <w:rFonts w:ascii="Garrison Light Sans" w:hAnsi="Garrison Light Sans"/>
              <w:b/>
            </w:rPr>
          </w:pPr>
        </w:p>
      </w:tc>
      <w:tc>
        <w:tcPr>
          <w:tcW w:w="4678" w:type="dxa"/>
          <w:vAlign w:val="center"/>
        </w:tcPr>
        <w:p w14:paraId="046212F7" w14:textId="77777777" w:rsidR="00CD3C5C" w:rsidRPr="00CD0A80" w:rsidRDefault="00CD3C5C" w:rsidP="00101991">
          <w:pPr>
            <w:tabs>
              <w:tab w:val="center" w:pos="4252"/>
              <w:tab w:val="right" w:pos="8504"/>
            </w:tabs>
            <w:rPr>
              <w:rFonts w:ascii="Garrison Light Sans" w:hAnsi="Garrison Light Sans"/>
              <w:b/>
              <w:sz w:val="4"/>
            </w:rPr>
          </w:pPr>
        </w:p>
      </w:tc>
      <w:tc>
        <w:tcPr>
          <w:tcW w:w="2126" w:type="dxa"/>
          <w:vAlign w:val="bottom"/>
        </w:tcPr>
        <w:p w14:paraId="417E53A4" w14:textId="77777777" w:rsidR="00CD3C5C" w:rsidRPr="00CD0A80" w:rsidRDefault="00CD3C5C" w:rsidP="00656A44">
          <w:pPr>
            <w:suppressAutoHyphens/>
            <w:spacing w:before="120" w:line="160" w:lineRule="exact"/>
            <w:ind w:right="-106"/>
            <w:jc w:val="right"/>
            <w:rPr>
              <w:rFonts w:ascii="Gill Sans MT" w:hAnsi="Gill Sans MT"/>
              <w:spacing w:val="-2"/>
              <w:sz w:val="10"/>
              <w:szCs w:val="10"/>
              <w:lang w:val="es-ES"/>
            </w:rPr>
          </w:pPr>
          <w:r w:rsidRPr="00BA7773">
            <w:rPr>
              <w:noProof/>
              <w:lang w:val="es-ES" w:eastAsia="es-ES"/>
            </w:rPr>
            <w:drawing>
              <wp:inline distT="0" distB="0" distL="0" distR="0" wp14:anchorId="7630BECF" wp14:editId="4714F812">
                <wp:extent cx="543560" cy="546735"/>
                <wp:effectExtent l="0" t="0" r="8890" b="5715"/>
                <wp:docPr id="51" name="Imagen 51" title="Escudo de Espa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3560" cy="546735"/>
                        </a:xfrm>
                        <a:prstGeom prst="rect">
                          <a:avLst/>
                        </a:prstGeom>
                        <a:noFill/>
                        <a:ln>
                          <a:noFill/>
                        </a:ln>
                      </pic:spPr>
                    </pic:pic>
                  </a:graphicData>
                </a:graphic>
              </wp:inline>
            </w:drawing>
          </w:r>
        </w:p>
      </w:tc>
    </w:tr>
  </w:tbl>
  <w:p w14:paraId="1F4EA198" w14:textId="77777777" w:rsidR="00CD3C5C" w:rsidRDefault="00CD3C5C" w:rsidP="00101991">
    <w:pPr>
      <w:pStyle w:val="Encabezado"/>
      <w:tabs>
        <w:tab w:val="clear" w:pos="4252"/>
        <w:tab w:val="clear" w:pos="8504"/>
        <w:tab w:val="left" w:pos="242"/>
        <w:tab w:val="right" w:pos="9072"/>
      </w:tabs>
      <w:ind w:right="-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B0CD6" w14:textId="77777777" w:rsidR="00CD3C5C" w:rsidRDefault="00CD3C5C"/>
  <w:p w14:paraId="25285106" w14:textId="77777777" w:rsidR="00CD3C5C" w:rsidRDefault="00CD3C5C"/>
  <w:tbl>
    <w:tblPr>
      <w:tblStyle w:val="Estilo1"/>
      <w:tblW w:w="10774" w:type="dxa"/>
      <w:tblInd w:w="-1126" w:type="dxa"/>
      <w:tblLayout w:type="fixed"/>
      <w:tblLook w:val="0000" w:firstRow="0" w:lastRow="0" w:firstColumn="0" w:lastColumn="0" w:noHBand="0" w:noVBand="0"/>
      <w:tblCaption w:val="Encabezado del documento"/>
      <w:tblDescription w:val="Encabezado del documento formado por el escudo de España, &quot;Ministerio de Hacienda&quot; y &quot;Subsecretaria - Dirección General de Racionalización y Centralización de la Contratación."/>
    </w:tblPr>
    <w:tblGrid>
      <w:gridCol w:w="1907"/>
      <w:gridCol w:w="5323"/>
      <w:gridCol w:w="3544"/>
    </w:tblGrid>
    <w:tr w:rsidR="00CD3C5C" w:rsidRPr="00A82093" w14:paraId="6D8C2403" w14:textId="77777777" w:rsidTr="00C23292">
      <w:trPr>
        <w:trHeight w:val="1107"/>
        <w:tblHeader/>
      </w:trPr>
      <w:tc>
        <w:tcPr>
          <w:tcW w:w="1907" w:type="dxa"/>
        </w:tcPr>
        <w:p w14:paraId="16B92082" w14:textId="77777777" w:rsidR="00CD3C5C" w:rsidRPr="00CD0A80" w:rsidRDefault="00CD3C5C" w:rsidP="00ED1ADB">
          <w:pPr>
            <w:tabs>
              <w:tab w:val="right" w:pos="8504"/>
            </w:tabs>
            <w:spacing w:before="120" w:after="60"/>
            <w:ind w:right="-70"/>
            <w:jc w:val="center"/>
            <w:rPr>
              <w:rFonts w:ascii="Garrison Light Sans" w:hAnsi="Garrison Light Sans"/>
              <w:b/>
            </w:rPr>
          </w:pPr>
          <w:r w:rsidRPr="00CD0A80">
            <w:rPr>
              <w:noProof/>
              <w:lang w:val="es-ES" w:eastAsia="es-ES"/>
            </w:rPr>
            <w:drawing>
              <wp:inline distT="0" distB="0" distL="0" distR="0" wp14:anchorId="0A7DA189" wp14:editId="10AAB3D4">
                <wp:extent cx="846455" cy="798195"/>
                <wp:effectExtent l="0" t="0" r="0" b="1905"/>
                <wp:docPr id="52" name="Imagen 52" title="Escudo de Espa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455" cy="798195"/>
                        </a:xfrm>
                        <a:prstGeom prst="rect">
                          <a:avLst/>
                        </a:prstGeom>
                        <a:noFill/>
                        <a:ln>
                          <a:noFill/>
                        </a:ln>
                      </pic:spPr>
                    </pic:pic>
                  </a:graphicData>
                </a:graphic>
              </wp:inline>
            </w:drawing>
          </w:r>
        </w:p>
      </w:tc>
      <w:tc>
        <w:tcPr>
          <w:tcW w:w="5323" w:type="dxa"/>
          <w:vAlign w:val="center"/>
        </w:tcPr>
        <w:p w14:paraId="5720E016" w14:textId="77777777" w:rsidR="00CD3C5C" w:rsidRPr="00CD0A80" w:rsidRDefault="00CD3C5C" w:rsidP="005B429F">
          <w:pPr>
            <w:tabs>
              <w:tab w:val="center" w:pos="4252"/>
              <w:tab w:val="right" w:pos="8504"/>
            </w:tabs>
            <w:rPr>
              <w:rFonts w:ascii="Gill Sans MT" w:hAnsi="Gill Sans MT"/>
              <w:sz w:val="20"/>
            </w:rPr>
          </w:pPr>
          <w:r w:rsidRPr="00CD0A80">
            <w:rPr>
              <w:rFonts w:ascii="Gill Sans MT" w:hAnsi="Gill Sans MT"/>
              <w:sz w:val="20"/>
            </w:rPr>
            <w:t>MINISTERIO</w:t>
          </w:r>
        </w:p>
        <w:p w14:paraId="23418310" w14:textId="77777777" w:rsidR="00CD3C5C" w:rsidRPr="00CD0A80" w:rsidRDefault="00CD3C5C" w:rsidP="005B429F">
          <w:pPr>
            <w:tabs>
              <w:tab w:val="center" w:pos="4252"/>
              <w:tab w:val="right" w:pos="8504"/>
            </w:tabs>
            <w:rPr>
              <w:rFonts w:ascii="Garrison Light Sans" w:hAnsi="Garrison Light Sans"/>
              <w:b/>
              <w:sz w:val="4"/>
            </w:rPr>
          </w:pPr>
          <w:r w:rsidRPr="00CD0A80">
            <w:rPr>
              <w:rFonts w:ascii="Gill Sans MT" w:hAnsi="Gill Sans MT"/>
              <w:sz w:val="20"/>
            </w:rPr>
            <w:t>DE HACIENDA</w:t>
          </w:r>
        </w:p>
      </w:tc>
      <w:tc>
        <w:tcPr>
          <w:tcW w:w="3544" w:type="dxa"/>
        </w:tcPr>
        <w:p w14:paraId="234DB2D6" w14:textId="77777777" w:rsidR="00CD3C5C" w:rsidRDefault="00CD3C5C" w:rsidP="00B01D15">
          <w:pPr>
            <w:tabs>
              <w:tab w:val="left" w:pos="2529"/>
            </w:tabs>
            <w:suppressAutoHyphens/>
            <w:spacing w:before="120" w:line="160" w:lineRule="exact"/>
            <w:ind w:right="360"/>
            <w:rPr>
              <w:rFonts w:ascii="Gill Sans MT" w:hAnsi="Gill Sans MT"/>
              <w:spacing w:val="-2"/>
              <w:sz w:val="14"/>
              <w:szCs w:val="14"/>
              <w:lang w:val="es-ES"/>
            </w:rPr>
          </w:pPr>
        </w:p>
        <w:p w14:paraId="76D29428" w14:textId="77777777" w:rsidR="00CD3C5C" w:rsidRDefault="00CD3C5C" w:rsidP="00B01D15">
          <w:pPr>
            <w:tabs>
              <w:tab w:val="left" w:pos="2529"/>
            </w:tabs>
            <w:suppressAutoHyphens/>
            <w:spacing w:before="120" w:line="160" w:lineRule="exact"/>
            <w:ind w:right="360"/>
            <w:rPr>
              <w:rFonts w:ascii="Gill Sans MT" w:hAnsi="Gill Sans MT"/>
              <w:spacing w:val="-2"/>
              <w:sz w:val="14"/>
              <w:szCs w:val="14"/>
              <w:lang w:val="es-ES"/>
            </w:rPr>
          </w:pPr>
          <w:r w:rsidRPr="005B429F">
            <w:rPr>
              <w:rFonts w:ascii="Gill Sans MT" w:hAnsi="Gill Sans MT"/>
              <w:noProof/>
              <w:sz w:val="14"/>
              <w:szCs w:val="14"/>
              <w:lang w:val="es-ES" w:eastAsia="es-ES"/>
            </w:rPr>
            <mc:AlternateContent>
              <mc:Choice Requires="wps">
                <w:drawing>
                  <wp:inline distT="0" distB="0" distL="0" distR="0" wp14:anchorId="7FC1822F" wp14:editId="3DAC51CA">
                    <wp:extent cx="2360930" cy="241300"/>
                    <wp:effectExtent l="0" t="0" r="1270" b="6350"/>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1300"/>
                            </a:xfrm>
                            <a:prstGeom prst="rect">
                              <a:avLst/>
                            </a:prstGeom>
                            <a:solidFill>
                              <a:schemeClr val="bg1">
                                <a:lumMod val="85000"/>
                              </a:schemeClr>
                            </a:solidFill>
                            <a:ln w="9525">
                              <a:noFill/>
                              <a:miter lim="800000"/>
                              <a:headEnd/>
                              <a:tailEnd/>
                            </a:ln>
                          </wps:spPr>
                          <wps:txbx>
                            <w:txbxContent>
                              <w:p w14:paraId="17BD8DC5" w14:textId="77777777" w:rsidR="00CD3C5C" w:rsidRDefault="00CD3C5C" w:rsidP="00B01D15">
                                <w:pPr>
                                  <w:ind w:left="-142"/>
                                </w:pPr>
                                <w:r w:rsidRPr="00CD0A80">
                                  <w:rPr>
                                    <w:rFonts w:ascii="Gill Sans MT" w:hAnsi="Gill Sans MT"/>
                                    <w:sz w:val="14"/>
                                    <w:szCs w:val="14"/>
                                    <w:lang w:val="es-ES"/>
                                  </w:rPr>
                                  <w:t>SUBSECRETARIA</w:t>
                                </w:r>
                              </w:p>
                            </w:txbxContent>
                          </wps:txbx>
                          <wps:bodyPr rot="0" vert="horz" wrap="square" lIns="91440" tIns="45720" rIns="91440" bIns="45720" anchor="t" anchorCtr="0">
                            <a:noAutofit/>
                          </wps:bodyPr>
                        </wps:wsp>
                      </a:graphicData>
                    </a:graphic>
                  </wp:inline>
                </w:drawing>
              </mc:Choice>
              <mc:Fallback>
                <w:pict>
                  <v:shapetype w14:anchorId="7FC1822F" id="_x0000_t202" coordsize="21600,21600" o:spt="202" path="m,l,21600r21600,l21600,xe">
                    <v:stroke joinstyle="miter"/>
                    <v:path gradientshapeok="t" o:connecttype="rect"/>
                  </v:shapetype>
                  <v:shape id="Cuadro de texto 2" o:spid="_x0000_s1026" type="#_x0000_t202" style="width:185.9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" fillcolor="#d8d8d8 [2732]" stroked="f">
                    <v:textbox>
                      <w:txbxContent>
                        <w:p w14:paraId="17BD8DC5" w14:textId="77777777" w:rsidR="00CD3C5C" w:rsidRDefault="00CD3C5C" w:rsidP="00B01D15">
                          <w:pPr>
                            <w:ind w:left="-142"/>
                          </w:pPr>
                          <w:r w:rsidRPr="00CD0A80">
                            <w:rPr>
                              <w:rFonts w:ascii="Gill Sans MT" w:hAnsi="Gill Sans MT"/>
                              <w:sz w:val="14"/>
                              <w:szCs w:val="14"/>
                              <w:lang w:val="es-ES"/>
                            </w:rPr>
                            <w:t>SUBSECRETARIA</w:t>
                          </w:r>
                        </w:p>
                      </w:txbxContent>
                    </v:textbox>
                    <w10:anchorlock/>
                  </v:shape>
                </w:pict>
              </mc:Fallback>
            </mc:AlternateContent>
          </w:r>
        </w:p>
        <w:p w14:paraId="078AA943" w14:textId="77777777" w:rsidR="00CD3C5C" w:rsidRPr="00CD0A80" w:rsidRDefault="00CD3C5C" w:rsidP="00B01D15">
          <w:pPr>
            <w:tabs>
              <w:tab w:val="left" w:pos="2529"/>
            </w:tabs>
            <w:suppressAutoHyphens/>
            <w:spacing w:before="120" w:line="160" w:lineRule="exact"/>
            <w:ind w:right="360"/>
            <w:rPr>
              <w:rFonts w:ascii="Gill Sans MT" w:hAnsi="Gill Sans MT"/>
              <w:spacing w:val="-2"/>
              <w:sz w:val="10"/>
              <w:szCs w:val="10"/>
              <w:lang w:val="es-ES"/>
            </w:rPr>
          </w:pPr>
          <w:r w:rsidRPr="00CD0A80">
            <w:rPr>
              <w:rFonts w:ascii="Gill Sans MT" w:hAnsi="Gill Sans MT"/>
              <w:spacing w:val="-2"/>
              <w:sz w:val="14"/>
              <w:szCs w:val="14"/>
              <w:lang w:val="es-ES"/>
            </w:rPr>
            <w:t xml:space="preserve">DIRECCIÓN GENERAL DE </w:t>
          </w:r>
          <w:r>
            <w:rPr>
              <w:rFonts w:ascii="Gill Sans MT" w:hAnsi="Gill Sans MT"/>
              <w:spacing w:val="-2"/>
              <w:sz w:val="14"/>
              <w:szCs w:val="14"/>
              <w:lang w:val="es-ES"/>
            </w:rPr>
            <w:t>R</w:t>
          </w:r>
          <w:r w:rsidRPr="00CD0A80">
            <w:rPr>
              <w:rFonts w:ascii="Gill Sans MT" w:hAnsi="Gill Sans MT"/>
              <w:spacing w:val="-2"/>
              <w:sz w:val="14"/>
              <w:szCs w:val="14"/>
              <w:lang w:val="es-ES"/>
            </w:rPr>
            <w:t xml:space="preserve">ACIONALIZACIÓN </w:t>
          </w:r>
          <w:r w:rsidRPr="00CD0A80">
            <w:rPr>
              <w:rFonts w:ascii="Gill Sans MT" w:hAnsi="Gill Sans MT"/>
              <w:sz w:val="14"/>
              <w:szCs w:val="14"/>
              <w:lang w:val="es-ES"/>
            </w:rPr>
            <w:t>Y CENTRALIZACIÓN DE LA CONTRATACIÓN</w:t>
          </w:r>
        </w:p>
      </w:tc>
    </w:tr>
  </w:tbl>
  <w:p w14:paraId="344E7B88" w14:textId="77777777" w:rsidR="00CD3C5C" w:rsidRPr="00776D4E" w:rsidRDefault="00CD3C5C">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35A6C"/>
    <w:multiLevelType w:val="hybridMultilevel"/>
    <w:tmpl w:val="868AD4A4"/>
    <w:lvl w:ilvl="0" w:tplc="13F61324">
      <w:start w:val="10"/>
      <w:numFmt w:val="upperRoman"/>
      <w:lvlText w:val="(%1)"/>
      <w:lvlJc w:val="left"/>
      <w:pPr>
        <w:ind w:left="765" w:hanging="720"/>
      </w:pPr>
      <w:rPr>
        <w:rFonts w:eastAsia="Times New Roman" w:cs="Verdana" w:hint="default"/>
        <w:color w:val="auto"/>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1" w15:restartNumberingAfterBreak="0">
    <w:nsid w:val="14D4328E"/>
    <w:multiLevelType w:val="hybridMultilevel"/>
    <w:tmpl w:val="C03A0952"/>
    <w:lvl w:ilvl="0" w:tplc="BE009D7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85B7F62"/>
    <w:multiLevelType w:val="multilevel"/>
    <w:tmpl w:val="F9D05B4C"/>
    <w:lvl w:ilvl="0">
      <w:start w:val="1"/>
      <w:numFmt w:val="decimal"/>
      <w:pStyle w:val="Ttulo1"/>
      <w:lvlText w:val="%1.- "/>
      <w:lvlJc w:val="left"/>
      <w:pPr>
        <w:ind w:left="432" w:hanging="432"/>
      </w:pPr>
      <w:rPr>
        <w:rFonts w:hint="default"/>
      </w:rPr>
    </w:lvl>
    <w:lvl w:ilvl="1">
      <w:start w:val="1"/>
      <w:numFmt w:val="decimal"/>
      <w:pStyle w:val="Ttulo2"/>
      <w:lvlText w:val="%1.%2.- "/>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139421E"/>
    <w:multiLevelType w:val="hybridMultilevel"/>
    <w:tmpl w:val="6B10B9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52126AF"/>
    <w:multiLevelType w:val="hybridMultilevel"/>
    <w:tmpl w:val="5E6847E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30846B4C"/>
    <w:multiLevelType w:val="hybridMultilevel"/>
    <w:tmpl w:val="63D2E87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BD87EE6"/>
    <w:multiLevelType w:val="multilevel"/>
    <w:tmpl w:val="AC1E9F78"/>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3955AD0"/>
    <w:multiLevelType w:val="hybridMultilevel"/>
    <w:tmpl w:val="C0FAB700"/>
    <w:lvl w:ilvl="0" w:tplc="5442BDFA">
      <w:start w:val="10"/>
      <w:numFmt w:val="upperRoman"/>
      <w:lvlText w:val="(%1)"/>
      <w:lvlJc w:val="left"/>
      <w:pPr>
        <w:ind w:left="765" w:hanging="72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8" w15:restartNumberingAfterBreak="0">
    <w:nsid w:val="45DC5BDD"/>
    <w:multiLevelType w:val="hybridMultilevel"/>
    <w:tmpl w:val="EBEC70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854023D"/>
    <w:multiLevelType w:val="multilevel"/>
    <w:tmpl w:val="0D747C56"/>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C4833A7"/>
    <w:multiLevelType w:val="hybridMultilevel"/>
    <w:tmpl w:val="ACD2A192"/>
    <w:lvl w:ilvl="0" w:tplc="CF2E8FFE">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6FC4CCF"/>
    <w:multiLevelType w:val="hybridMultilevel"/>
    <w:tmpl w:val="55980E9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F1F5A15"/>
    <w:multiLevelType w:val="hybridMultilevel"/>
    <w:tmpl w:val="70E2FF6A"/>
    <w:lvl w:ilvl="0" w:tplc="2A8EFCF2">
      <w:start w:val="1"/>
      <w:numFmt w:val="upperLetter"/>
      <w:lvlText w:val="%1."/>
      <w:lvlJc w:val="left"/>
      <w:pPr>
        <w:ind w:left="360" w:hanging="360"/>
      </w:pPr>
      <w:rPr>
        <w:rFonts w:asciiTheme="minorHAnsi" w:hAnsiTheme="minorHAnsi" w:cstheme="minorHAnsi" w:hint="default"/>
        <w:sz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519121863">
    <w:abstractNumId w:val="4"/>
  </w:num>
  <w:num w:numId="2" w16cid:durableId="176041642">
    <w:abstractNumId w:val="10"/>
  </w:num>
  <w:num w:numId="3" w16cid:durableId="2040813781">
    <w:abstractNumId w:val="2"/>
  </w:num>
  <w:num w:numId="4" w16cid:durableId="858079758">
    <w:abstractNumId w:val="0"/>
  </w:num>
  <w:num w:numId="5" w16cid:durableId="674767652">
    <w:abstractNumId w:val="2"/>
  </w:num>
  <w:num w:numId="6" w16cid:durableId="1211188294">
    <w:abstractNumId w:val="7"/>
  </w:num>
  <w:num w:numId="7" w16cid:durableId="39327484">
    <w:abstractNumId w:val="11"/>
  </w:num>
  <w:num w:numId="8" w16cid:durableId="1181162513">
    <w:abstractNumId w:val="1"/>
  </w:num>
  <w:num w:numId="9" w16cid:durableId="956368955">
    <w:abstractNumId w:val="8"/>
  </w:num>
  <w:num w:numId="10" w16cid:durableId="1379818638">
    <w:abstractNumId w:val="3"/>
  </w:num>
  <w:num w:numId="11" w16cid:durableId="16863253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9952101">
    <w:abstractNumId w:val="12"/>
  </w:num>
  <w:num w:numId="13" w16cid:durableId="858616044">
    <w:abstractNumId w:val="5"/>
  </w:num>
  <w:num w:numId="14" w16cid:durableId="7187489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840"/>
    <w:rsid w:val="00001B27"/>
    <w:rsid w:val="00003EC1"/>
    <w:rsid w:val="000063C9"/>
    <w:rsid w:val="000133EB"/>
    <w:rsid w:val="00013C3F"/>
    <w:rsid w:val="00014A78"/>
    <w:rsid w:val="00025BA5"/>
    <w:rsid w:val="00030DED"/>
    <w:rsid w:val="00062C14"/>
    <w:rsid w:val="00072D66"/>
    <w:rsid w:val="000911FB"/>
    <w:rsid w:val="0009677A"/>
    <w:rsid w:val="000978E6"/>
    <w:rsid w:val="000B44D3"/>
    <w:rsid w:val="000C025E"/>
    <w:rsid w:val="000C3D7D"/>
    <w:rsid w:val="000C4701"/>
    <w:rsid w:val="000E4AFE"/>
    <w:rsid w:val="000F6C1D"/>
    <w:rsid w:val="00101991"/>
    <w:rsid w:val="001040B6"/>
    <w:rsid w:val="00132CBD"/>
    <w:rsid w:val="00134242"/>
    <w:rsid w:val="00143F5B"/>
    <w:rsid w:val="00166D1A"/>
    <w:rsid w:val="00170CAC"/>
    <w:rsid w:val="0018023D"/>
    <w:rsid w:val="00182A9A"/>
    <w:rsid w:val="00183385"/>
    <w:rsid w:val="0019203E"/>
    <w:rsid w:val="00197367"/>
    <w:rsid w:val="001A43FC"/>
    <w:rsid w:val="001D676F"/>
    <w:rsid w:val="001E129C"/>
    <w:rsid w:val="001F2A46"/>
    <w:rsid w:val="001F4FB6"/>
    <w:rsid w:val="00230CCC"/>
    <w:rsid w:val="00240184"/>
    <w:rsid w:val="00261049"/>
    <w:rsid w:val="00264309"/>
    <w:rsid w:val="002B7020"/>
    <w:rsid w:val="002C150E"/>
    <w:rsid w:val="002E2B6D"/>
    <w:rsid w:val="002E4884"/>
    <w:rsid w:val="002E7150"/>
    <w:rsid w:val="002F0FC1"/>
    <w:rsid w:val="002F4A65"/>
    <w:rsid w:val="00311A64"/>
    <w:rsid w:val="003347A0"/>
    <w:rsid w:val="00347F6F"/>
    <w:rsid w:val="003554F3"/>
    <w:rsid w:val="00362ACE"/>
    <w:rsid w:val="0038042C"/>
    <w:rsid w:val="00381F7F"/>
    <w:rsid w:val="00392FA9"/>
    <w:rsid w:val="003C180F"/>
    <w:rsid w:val="003C2867"/>
    <w:rsid w:val="003E52F7"/>
    <w:rsid w:val="003F4E2E"/>
    <w:rsid w:val="003F605D"/>
    <w:rsid w:val="0042517A"/>
    <w:rsid w:val="004500AD"/>
    <w:rsid w:val="00454A35"/>
    <w:rsid w:val="004A5D34"/>
    <w:rsid w:val="004B1D9A"/>
    <w:rsid w:val="004B30CF"/>
    <w:rsid w:val="004B3CFC"/>
    <w:rsid w:val="004C0204"/>
    <w:rsid w:val="004D5BF6"/>
    <w:rsid w:val="004E57DE"/>
    <w:rsid w:val="004F60BA"/>
    <w:rsid w:val="00500CDB"/>
    <w:rsid w:val="005050FD"/>
    <w:rsid w:val="00513C32"/>
    <w:rsid w:val="005207A7"/>
    <w:rsid w:val="00537253"/>
    <w:rsid w:val="0054146A"/>
    <w:rsid w:val="00542A9C"/>
    <w:rsid w:val="00553359"/>
    <w:rsid w:val="005769E4"/>
    <w:rsid w:val="00583DA6"/>
    <w:rsid w:val="005A019A"/>
    <w:rsid w:val="005A0E9A"/>
    <w:rsid w:val="005B429F"/>
    <w:rsid w:val="005B7C11"/>
    <w:rsid w:val="005C0583"/>
    <w:rsid w:val="005D2D86"/>
    <w:rsid w:val="005E2F81"/>
    <w:rsid w:val="00606AF4"/>
    <w:rsid w:val="006218DC"/>
    <w:rsid w:val="00651C81"/>
    <w:rsid w:val="00656A44"/>
    <w:rsid w:val="0069687D"/>
    <w:rsid w:val="006A0A3E"/>
    <w:rsid w:val="006A16E4"/>
    <w:rsid w:val="006B2B29"/>
    <w:rsid w:val="006B42CF"/>
    <w:rsid w:val="006C67D9"/>
    <w:rsid w:val="006E0D10"/>
    <w:rsid w:val="006E172F"/>
    <w:rsid w:val="006F4C51"/>
    <w:rsid w:val="00713EF1"/>
    <w:rsid w:val="00715E12"/>
    <w:rsid w:val="007204D4"/>
    <w:rsid w:val="00731C6B"/>
    <w:rsid w:val="00740DEA"/>
    <w:rsid w:val="00763E07"/>
    <w:rsid w:val="00776D4E"/>
    <w:rsid w:val="00782E80"/>
    <w:rsid w:val="007A3BCC"/>
    <w:rsid w:val="007A52F4"/>
    <w:rsid w:val="008015A8"/>
    <w:rsid w:val="00804E6D"/>
    <w:rsid w:val="008124BF"/>
    <w:rsid w:val="00816282"/>
    <w:rsid w:val="008171F2"/>
    <w:rsid w:val="00821494"/>
    <w:rsid w:val="008353DE"/>
    <w:rsid w:val="00853492"/>
    <w:rsid w:val="008546F7"/>
    <w:rsid w:val="0086068A"/>
    <w:rsid w:val="00876D24"/>
    <w:rsid w:val="008945D5"/>
    <w:rsid w:val="008A1457"/>
    <w:rsid w:val="008A5610"/>
    <w:rsid w:val="008A6680"/>
    <w:rsid w:val="008C594E"/>
    <w:rsid w:val="008D7FC6"/>
    <w:rsid w:val="008E5B29"/>
    <w:rsid w:val="009026AD"/>
    <w:rsid w:val="00905404"/>
    <w:rsid w:val="00917DCE"/>
    <w:rsid w:val="00942FEB"/>
    <w:rsid w:val="00953A3B"/>
    <w:rsid w:val="00954600"/>
    <w:rsid w:val="00996EAF"/>
    <w:rsid w:val="009A0EF9"/>
    <w:rsid w:val="009A38F4"/>
    <w:rsid w:val="009B0068"/>
    <w:rsid w:val="009B516E"/>
    <w:rsid w:val="009C0E57"/>
    <w:rsid w:val="009D07DE"/>
    <w:rsid w:val="009D362C"/>
    <w:rsid w:val="009E41F9"/>
    <w:rsid w:val="00A03CEC"/>
    <w:rsid w:val="00A152E7"/>
    <w:rsid w:val="00A26A1D"/>
    <w:rsid w:val="00A27734"/>
    <w:rsid w:val="00A65975"/>
    <w:rsid w:val="00A77215"/>
    <w:rsid w:val="00A80DA9"/>
    <w:rsid w:val="00A82093"/>
    <w:rsid w:val="00AB5EE4"/>
    <w:rsid w:val="00AC5405"/>
    <w:rsid w:val="00AD73F2"/>
    <w:rsid w:val="00AE14B2"/>
    <w:rsid w:val="00AE31F1"/>
    <w:rsid w:val="00B01D15"/>
    <w:rsid w:val="00B1449D"/>
    <w:rsid w:val="00B2718B"/>
    <w:rsid w:val="00B34A38"/>
    <w:rsid w:val="00B54D3F"/>
    <w:rsid w:val="00B6244F"/>
    <w:rsid w:val="00B875CA"/>
    <w:rsid w:val="00BA4D38"/>
    <w:rsid w:val="00BA65C0"/>
    <w:rsid w:val="00BA7773"/>
    <w:rsid w:val="00BA7DC0"/>
    <w:rsid w:val="00BB116B"/>
    <w:rsid w:val="00BB14E6"/>
    <w:rsid w:val="00BC66A9"/>
    <w:rsid w:val="00BD7CA6"/>
    <w:rsid w:val="00C06556"/>
    <w:rsid w:val="00C12237"/>
    <w:rsid w:val="00C23292"/>
    <w:rsid w:val="00C3327C"/>
    <w:rsid w:val="00C51200"/>
    <w:rsid w:val="00C65DC8"/>
    <w:rsid w:val="00C706C7"/>
    <w:rsid w:val="00C73E28"/>
    <w:rsid w:val="00C81481"/>
    <w:rsid w:val="00C96989"/>
    <w:rsid w:val="00CA5172"/>
    <w:rsid w:val="00CA57BE"/>
    <w:rsid w:val="00CA704C"/>
    <w:rsid w:val="00CB526B"/>
    <w:rsid w:val="00CB5895"/>
    <w:rsid w:val="00CC786E"/>
    <w:rsid w:val="00CD3C5C"/>
    <w:rsid w:val="00CE5202"/>
    <w:rsid w:val="00CE673E"/>
    <w:rsid w:val="00D02BC2"/>
    <w:rsid w:val="00D07A4A"/>
    <w:rsid w:val="00D10A09"/>
    <w:rsid w:val="00D17D72"/>
    <w:rsid w:val="00D3512C"/>
    <w:rsid w:val="00D83E4A"/>
    <w:rsid w:val="00D93150"/>
    <w:rsid w:val="00D93B8C"/>
    <w:rsid w:val="00DA0C50"/>
    <w:rsid w:val="00DA1427"/>
    <w:rsid w:val="00DC4241"/>
    <w:rsid w:val="00DE58CE"/>
    <w:rsid w:val="00DE6DBA"/>
    <w:rsid w:val="00DF2612"/>
    <w:rsid w:val="00E12840"/>
    <w:rsid w:val="00E12CDA"/>
    <w:rsid w:val="00E34FF8"/>
    <w:rsid w:val="00E51DC5"/>
    <w:rsid w:val="00E606C4"/>
    <w:rsid w:val="00E61A6B"/>
    <w:rsid w:val="00E8616E"/>
    <w:rsid w:val="00E8786D"/>
    <w:rsid w:val="00E97723"/>
    <w:rsid w:val="00EA0CF3"/>
    <w:rsid w:val="00EB5B30"/>
    <w:rsid w:val="00EC7C09"/>
    <w:rsid w:val="00ED1ADB"/>
    <w:rsid w:val="00EE0B02"/>
    <w:rsid w:val="00F05C5B"/>
    <w:rsid w:val="00F106BB"/>
    <w:rsid w:val="00F131AA"/>
    <w:rsid w:val="00F13602"/>
    <w:rsid w:val="00F22840"/>
    <w:rsid w:val="00F4668D"/>
    <w:rsid w:val="00F51B80"/>
    <w:rsid w:val="00F578CD"/>
    <w:rsid w:val="00F6054F"/>
    <w:rsid w:val="00F62155"/>
    <w:rsid w:val="00F72791"/>
    <w:rsid w:val="00F839EB"/>
    <w:rsid w:val="00F9689D"/>
    <w:rsid w:val="00FA4D55"/>
    <w:rsid w:val="00FA4FEE"/>
    <w:rsid w:val="00FA7147"/>
    <w:rsid w:val="00FB28A1"/>
    <w:rsid w:val="00FD244C"/>
    <w:rsid w:val="00FF6485"/>
    <w:rsid w:val="00FF64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8DA049D"/>
  <w15:docId w15:val="{EA30D488-BD3B-44F0-B1E7-8B4BEC48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F0FC1"/>
  </w:style>
  <w:style w:type="paragraph" w:styleId="Ttulo1">
    <w:name w:val="heading 1"/>
    <w:basedOn w:val="Normal"/>
    <w:next w:val="Normal"/>
    <w:link w:val="Ttulo1Car"/>
    <w:qFormat/>
    <w:rsid w:val="00F9689D"/>
    <w:pPr>
      <w:keepNext/>
      <w:widowControl/>
      <w:numPr>
        <w:numId w:val="3"/>
      </w:numPr>
      <w:spacing w:before="240" w:after="60" w:line="276" w:lineRule="auto"/>
      <w:outlineLvl w:val="0"/>
    </w:pPr>
    <w:rPr>
      <w:rFonts w:ascii="Calibri" w:hAnsi="Calibri" w:cs="Times New Roman"/>
      <w:b/>
      <w:bCs/>
      <w:caps/>
      <w:kern w:val="32"/>
      <w:u w:val="single"/>
      <w:lang w:val="es-ES"/>
    </w:rPr>
  </w:style>
  <w:style w:type="paragraph" w:styleId="Ttulo2">
    <w:name w:val="heading 2"/>
    <w:basedOn w:val="Normal"/>
    <w:next w:val="Normal"/>
    <w:link w:val="Ttulo2Car"/>
    <w:qFormat/>
    <w:rsid w:val="00F9689D"/>
    <w:pPr>
      <w:keepNext/>
      <w:widowControl/>
      <w:numPr>
        <w:ilvl w:val="1"/>
        <w:numId w:val="3"/>
      </w:numPr>
      <w:spacing w:before="240" w:after="60" w:line="276" w:lineRule="auto"/>
      <w:outlineLvl w:val="1"/>
    </w:pPr>
    <w:rPr>
      <w:rFonts w:ascii="Calibri" w:hAnsi="Calibri" w:cs="Times New Roman"/>
      <w:bCs/>
      <w:iCs/>
      <w:caps/>
      <w:szCs w:val="24"/>
      <w:u w:val="single"/>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21"/>
    </w:pPr>
    <w:rPr>
      <w:rFonts w:ascii="Calibri" w:eastAsia="Calibri" w:hAnsi="Calibri"/>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606AF4"/>
    <w:rPr>
      <w:rFonts w:ascii="Tahoma" w:hAnsi="Tahoma" w:cs="Tahoma"/>
      <w:sz w:val="16"/>
      <w:szCs w:val="16"/>
    </w:rPr>
  </w:style>
  <w:style w:type="character" w:customStyle="1" w:styleId="TextodegloboCar">
    <w:name w:val="Texto de globo Car"/>
    <w:basedOn w:val="Fuentedeprrafopredeter"/>
    <w:link w:val="Textodeglobo"/>
    <w:uiPriority w:val="99"/>
    <w:semiHidden/>
    <w:rsid w:val="00606AF4"/>
    <w:rPr>
      <w:rFonts w:ascii="Tahoma" w:hAnsi="Tahoma" w:cs="Tahoma"/>
      <w:sz w:val="16"/>
      <w:szCs w:val="16"/>
    </w:rPr>
  </w:style>
  <w:style w:type="paragraph" w:styleId="Encabezado">
    <w:name w:val="header"/>
    <w:basedOn w:val="Normal"/>
    <w:link w:val="EncabezadoCar"/>
    <w:uiPriority w:val="99"/>
    <w:unhideWhenUsed/>
    <w:rsid w:val="00014A78"/>
    <w:pPr>
      <w:tabs>
        <w:tab w:val="center" w:pos="4252"/>
        <w:tab w:val="right" w:pos="8504"/>
      </w:tabs>
    </w:pPr>
  </w:style>
  <w:style w:type="character" w:customStyle="1" w:styleId="EncabezadoCar">
    <w:name w:val="Encabezado Car"/>
    <w:basedOn w:val="Fuentedeprrafopredeter"/>
    <w:link w:val="Encabezado"/>
    <w:uiPriority w:val="99"/>
    <w:rsid w:val="00014A78"/>
  </w:style>
  <w:style w:type="paragraph" w:styleId="Piedepgina">
    <w:name w:val="footer"/>
    <w:basedOn w:val="Normal"/>
    <w:link w:val="PiedepginaCar"/>
    <w:uiPriority w:val="99"/>
    <w:unhideWhenUsed/>
    <w:rsid w:val="00014A78"/>
    <w:pPr>
      <w:tabs>
        <w:tab w:val="center" w:pos="4252"/>
        <w:tab w:val="right" w:pos="8504"/>
      </w:tabs>
    </w:pPr>
  </w:style>
  <w:style w:type="character" w:customStyle="1" w:styleId="PiedepginaCar">
    <w:name w:val="Pie de página Car"/>
    <w:basedOn w:val="Fuentedeprrafopredeter"/>
    <w:link w:val="Piedepgina"/>
    <w:uiPriority w:val="99"/>
    <w:rsid w:val="00014A78"/>
  </w:style>
  <w:style w:type="character" w:styleId="Refdecomentario">
    <w:name w:val="annotation reference"/>
    <w:basedOn w:val="Fuentedeprrafopredeter"/>
    <w:uiPriority w:val="99"/>
    <w:semiHidden/>
    <w:unhideWhenUsed/>
    <w:rsid w:val="005050FD"/>
    <w:rPr>
      <w:sz w:val="16"/>
      <w:szCs w:val="16"/>
    </w:rPr>
  </w:style>
  <w:style w:type="paragraph" w:styleId="Textocomentario">
    <w:name w:val="annotation text"/>
    <w:basedOn w:val="Normal"/>
    <w:link w:val="TextocomentarioCar"/>
    <w:uiPriority w:val="99"/>
    <w:semiHidden/>
    <w:unhideWhenUsed/>
    <w:rsid w:val="005050FD"/>
    <w:rPr>
      <w:sz w:val="20"/>
      <w:szCs w:val="20"/>
    </w:rPr>
  </w:style>
  <w:style w:type="character" w:customStyle="1" w:styleId="TextocomentarioCar">
    <w:name w:val="Texto comentario Car"/>
    <w:basedOn w:val="Fuentedeprrafopredeter"/>
    <w:link w:val="Textocomentario"/>
    <w:uiPriority w:val="99"/>
    <w:semiHidden/>
    <w:rsid w:val="005050FD"/>
    <w:rPr>
      <w:sz w:val="20"/>
      <w:szCs w:val="20"/>
    </w:rPr>
  </w:style>
  <w:style w:type="paragraph" w:styleId="Asuntodelcomentario">
    <w:name w:val="annotation subject"/>
    <w:basedOn w:val="Textocomentario"/>
    <w:next w:val="Textocomentario"/>
    <w:link w:val="AsuntodelcomentarioCar"/>
    <w:uiPriority w:val="99"/>
    <w:semiHidden/>
    <w:unhideWhenUsed/>
    <w:rsid w:val="005050FD"/>
    <w:rPr>
      <w:b/>
      <w:bCs/>
    </w:rPr>
  </w:style>
  <w:style w:type="character" w:customStyle="1" w:styleId="AsuntodelcomentarioCar">
    <w:name w:val="Asunto del comentario Car"/>
    <w:basedOn w:val="TextocomentarioCar"/>
    <w:link w:val="Asuntodelcomentario"/>
    <w:uiPriority w:val="99"/>
    <w:semiHidden/>
    <w:rsid w:val="005050FD"/>
    <w:rPr>
      <w:b/>
      <w:bCs/>
      <w:sz w:val="20"/>
      <w:szCs w:val="20"/>
    </w:rPr>
  </w:style>
  <w:style w:type="paragraph" w:styleId="Textonotapie">
    <w:name w:val="footnote text"/>
    <w:basedOn w:val="Normal"/>
    <w:link w:val="TextonotapieCar"/>
    <w:uiPriority w:val="99"/>
    <w:rsid w:val="00BA7773"/>
    <w:pPr>
      <w:widowControl/>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rsid w:val="00BA7773"/>
    <w:rPr>
      <w:rFonts w:ascii="Times New Roman" w:eastAsia="Times New Roman" w:hAnsi="Times New Roman" w:cs="Times New Roman"/>
      <w:sz w:val="20"/>
      <w:szCs w:val="20"/>
      <w:lang w:val="es-ES_tradnl" w:eastAsia="es-ES"/>
    </w:rPr>
  </w:style>
  <w:style w:type="table" w:styleId="Tablaconcuadrcula">
    <w:name w:val="Table Grid"/>
    <w:basedOn w:val="Tablanormal"/>
    <w:uiPriority w:val="59"/>
    <w:rsid w:val="00BA7773"/>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381F7F"/>
    <w:pPr>
      <w:spacing w:after="200"/>
    </w:pPr>
    <w:rPr>
      <w:i/>
      <w:iCs/>
      <w:color w:val="1F497D" w:themeColor="text2"/>
      <w:sz w:val="18"/>
      <w:szCs w:val="18"/>
    </w:rPr>
  </w:style>
  <w:style w:type="table" w:customStyle="1" w:styleId="Estilo1">
    <w:name w:val="Estilo1"/>
    <w:basedOn w:val="Tablanormal"/>
    <w:uiPriority w:val="99"/>
    <w:rsid w:val="00ED1ADB"/>
    <w:pPr>
      <w:widowControl/>
    </w:pPr>
    <w:tblPr/>
  </w:style>
  <w:style w:type="character" w:customStyle="1" w:styleId="Ttulo1Car">
    <w:name w:val="Título 1 Car"/>
    <w:basedOn w:val="Fuentedeprrafopredeter"/>
    <w:link w:val="Ttulo1"/>
    <w:rsid w:val="00F9689D"/>
    <w:rPr>
      <w:rFonts w:ascii="Calibri" w:hAnsi="Calibri" w:cs="Times New Roman"/>
      <w:b/>
      <w:bCs/>
      <w:caps/>
      <w:kern w:val="32"/>
      <w:u w:val="single"/>
      <w:lang w:val="es-ES"/>
    </w:rPr>
  </w:style>
  <w:style w:type="character" w:customStyle="1" w:styleId="Ttulo2Car">
    <w:name w:val="Título 2 Car"/>
    <w:basedOn w:val="Fuentedeprrafopredeter"/>
    <w:link w:val="Ttulo2"/>
    <w:rsid w:val="00F9689D"/>
    <w:rPr>
      <w:rFonts w:ascii="Calibri" w:hAnsi="Calibri" w:cs="Times New Roman"/>
      <w:bCs/>
      <w:iCs/>
      <w:caps/>
      <w:szCs w:val="24"/>
      <w:u w:val="single"/>
      <w:lang w:val="es-ES"/>
    </w:rPr>
  </w:style>
  <w:style w:type="paragraph" w:styleId="Revisin">
    <w:name w:val="Revision"/>
    <w:hidden/>
    <w:uiPriority w:val="99"/>
    <w:semiHidden/>
    <w:rsid w:val="00DA1427"/>
    <w:pPr>
      <w:widowControl/>
    </w:pPr>
  </w:style>
  <w:style w:type="character" w:styleId="Refdenotaalpie">
    <w:name w:val="footnote reference"/>
    <w:basedOn w:val="Fuentedeprrafopredeter"/>
    <w:uiPriority w:val="99"/>
    <w:semiHidden/>
    <w:unhideWhenUsed/>
    <w:rsid w:val="00F13602"/>
    <w:rPr>
      <w:vertAlign w:val="superscript"/>
    </w:rPr>
  </w:style>
  <w:style w:type="character" w:styleId="Hipervnculo">
    <w:name w:val="Hyperlink"/>
    <w:basedOn w:val="Fuentedeprrafopredeter"/>
    <w:uiPriority w:val="99"/>
    <w:unhideWhenUsed/>
    <w:rsid w:val="00F13602"/>
    <w:rPr>
      <w:color w:val="0000FF" w:themeColor="hyperlink"/>
      <w:u w:val="single"/>
    </w:rPr>
  </w:style>
  <w:style w:type="table" w:customStyle="1" w:styleId="Tablaconcuadrcula2">
    <w:name w:val="Tabla con cuadrícula2"/>
    <w:basedOn w:val="Tablanormal"/>
    <w:next w:val="Tablaconcuadrcula"/>
    <w:uiPriority w:val="59"/>
    <w:rsid w:val="00F13602"/>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sede.agenciatributaria.gob.es/Sede/tramitacion/G322.shtml" TargetMode="External"/><Relationship Id="rId1" Type="http://schemas.openxmlformats.org/officeDocument/2006/relationships/hyperlink" Target="https://contratacioncentralizada.gob.es/catalog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00CA1-513D-4875-80E8-4A4E92492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4036</Words>
  <Characters>22202</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INFORME RELATIVO AL RECURSO DE REPOSICIÓN</vt:lpstr>
    </vt:vector>
  </TitlesOfParts>
  <Company>MINHAP</Company>
  <LinksUpToDate>false</LinksUpToDate>
  <CharactersWithSpaces>26186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RELATIVO AL RECURSO DE REPOSICIÓN</dc:title>
  <dc:creator>cgandar</dc:creator>
  <cp:lastModifiedBy>Bonilla Huete, Cesar</cp:lastModifiedBy>
  <cp:revision>4</cp:revision>
  <cp:lastPrinted>2022-11-15T12:38:00Z</cp:lastPrinted>
  <dcterms:created xsi:type="dcterms:W3CDTF">2022-11-15T12:41:00Z</dcterms:created>
  <dcterms:modified xsi:type="dcterms:W3CDTF">2025-11-05T13:39:00Z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2017-02-10T00:00:00Z</vt:filetime>
  </property>
  <property fmtid="{D5CDD505-2E9C-101B-9397-08002B2CF9AE}" pid="3" name="LastSaved">
    <vt:filetime>2018-01-16T00:00:00Z</vt:filetime>
  </property>
</Properties>
</file>